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AA6" w:rsidRDefault="00DC5578" w:rsidP="00DC5578">
      <w:pPr>
        <w:snapToGrid w:val="0"/>
        <w:spacing w:line="360" w:lineRule="auto"/>
        <w:ind w:left="1275"/>
        <w:jc w:val="left"/>
        <w:outlineLvl w:val="0"/>
        <w:rPr>
          <w:b/>
          <w:bCs/>
          <w:kern w:val="44"/>
          <w:sz w:val="32"/>
          <w:szCs w:val="32"/>
        </w:rPr>
      </w:pPr>
      <w:bookmarkStart w:id="0" w:name="_Toc19642"/>
      <w:r>
        <w:rPr>
          <w:rFonts w:hint="eastAsia"/>
          <w:b/>
          <w:bCs/>
          <w:kern w:val="44"/>
          <w:sz w:val="32"/>
          <w:szCs w:val="32"/>
        </w:rPr>
        <w:t xml:space="preserve">             </w:t>
      </w:r>
      <w:r w:rsidR="007E2AA6">
        <w:rPr>
          <w:rFonts w:hint="eastAsia"/>
          <w:b/>
          <w:bCs/>
          <w:kern w:val="44"/>
          <w:sz w:val="32"/>
          <w:szCs w:val="32"/>
        </w:rPr>
        <w:t>招标公告</w:t>
      </w:r>
      <w:bookmarkEnd w:id="0"/>
      <w:r w:rsidR="00246FA1">
        <w:rPr>
          <w:rFonts w:hint="eastAsia"/>
          <w:b/>
          <w:bCs/>
          <w:kern w:val="44"/>
          <w:sz w:val="32"/>
          <w:szCs w:val="32"/>
        </w:rPr>
        <w:t>二</w:t>
      </w:r>
    </w:p>
    <w:p w:rsidR="009A4CD9" w:rsidRDefault="009A4CD9" w:rsidP="009A4CD9">
      <w:pPr>
        <w:spacing w:line="360" w:lineRule="auto"/>
        <w:ind w:firstLineChars="200" w:firstLine="480"/>
        <w:rPr>
          <w:rFonts w:ascii="宋体"/>
          <w:color w:val="000000"/>
          <w:sz w:val="24"/>
        </w:rPr>
      </w:pPr>
      <w:r>
        <w:rPr>
          <w:rFonts w:ascii="宋体" w:hint="eastAsia"/>
          <w:color w:val="000000"/>
          <w:sz w:val="24"/>
        </w:rPr>
        <w:t>江苏有线网络发展有限责任公司如皋分公司</w:t>
      </w:r>
      <w:r w:rsidR="00794CE0" w:rsidRPr="00F95EAF">
        <w:rPr>
          <w:rFonts w:ascii="宋体" w:hAnsi="宋体" w:hint="eastAsia"/>
          <w:sz w:val="24"/>
        </w:rPr>
        <w:t>政企</w:t>
      </w:r>
      <w:r>
        <w:rPr>
          <w:rFonts w:ascii="宋体" w:hint="eastAsia"/>
          <w:color w:val="000000"/>
          <w:sz w:val="24"/>
        </w:rPr>
        <w:t>业务2021-2023年度合作入围项目已批准,现进行公开集中资格审查，特邀请有兴趣的潜在应答人提出集中资格审查申请。现将有关事项公告如下：</w:t>
      </w:r>
    </w:p>
    <w:p w:rsidR="009A4CD9" w:rsidRDefault="009A4CD9" w:rsidP="009A4CD9">
      <w:pPr>
        <w:spacing w:line="360" w:lineRule="auto"/>
        <w:ind w:firstLineChars="200" w:firstLine="482"/>
        <w:rPr>
          <w:rFonts w:ascii="宋体"/>
          <w:color w:val="000000"/>
          <w:sz w:val="24"/>
        </w:rPr>
      </w:pPr>
      <w:r>
        <w:rPr>
          <w:rFonts w:ascii="宋体" w:hint="eastAsia"/>
          <w:b/>
          <w:color w:val="000000"/>
          <w:sz w:val="24"/>
        </w:rPr>
        <w:t>一、招标编号：</w:t>
      </w:r>
      <w:r w:rsidRPr="00F95EAF">
        <w:rPr>
          <w:rFonts w:ascii="宋体" w:hint="eastAsia"/>
          <w:b/>
          <w:color w:val="000000"/>
          <w:sz w:val="24"/>
        </w:rPr>
        <w:t>JSCNRG-2021-08-02</w:t>
      </w:r>
    </w:p>
    <w:p w:rsidR="009A4CD9" w:rsidRDefault="009A4CD9" w:rsidP="009A4CD9">
      <w:pPr>
        <w:spacing w:line="360" w:lineRule="auto"/>
        <w:ind w:firstLineChars="200" w:firstLine="482"/>
        <w:rPr>
          <w:rFonts w:ascii="宋体"/>
          <w:color w:val="000000"/>
          <w:sz w:val="24"/>
        </w:rPr>
      </w:pPr>
      <w:r>
        <w:rPr>
          <w:rFonts w:ascii="宋体" w:hAnsi="宋体" w:hint="eastAsia"/>
          <w:b/>
          <w:color w:val="000000"/>
          <w:sz w:val="24"/>
        </w:rPr>
        <w:t>二、招标内容：</w:t>
      </w:r>
      <w:r w:rsidRPr="00F95EAF">
        <w:rPr>
          <w:rFonts w:ascii="宋体" w:hint="eastAsia"/>
          <w:color w:val="000000"/>
          <w:sz w:val="24"/>
        </w:rPr>
        <w:t>2021</w:t>
      </w:r>
      <w:r>
        <w:rPr>
          <w:rFonts w:ascii="宋体" w:hint="eastAsia"/>
          <w:color w:val="000000"/>
          <w:sz w:val="24"/>
        </w:rPr>
        <w:t>年</w:t>
      </w:r>
      <w:r w:rsidRPr="00F95EAF">
        <w:rPr>
          <w:rFonts w:ascii="宋体" w:hint="eastAsia"/>
          <w:color w:val="000000"/>
          <w:sz w:val="24"/>
        </w:rPr>
        <w:t>至2023</w:t>
      </w:r>
      <w:r>
        <w:rPr>
          <w:rFonts w:ascii="宋体" w:hint="eastAsia"/>
          <w:color w:val="000000"/>
          <w:sz w:val="24"/>
        </w:rPr>
        <w:t>年</w:t>
      </w:r>
      <w:r w:rsidRPr="00F95EAF">
        <w:rPr>
          <w:rFonts w:ascii="宋体" w:hint="eastAsia"/>
          <w:color w:val="000000"/>
          <w:sz w:val="24"/>
        </w:rPr>
        <w:t>期间，</w:t>
      </w:r>
      <w:r w:rsidRPr="00F95EAF">
        <w:rPr>
          <w:rFonts w:ascii="宋体" w:hAnsi="宋体" w:hint="eastAsia"/>
          <w:sz w:val="24"/>
        </w:rPr>
        <w:t>我公司承建的如皋境内政企业务工程的施工和维护，包括：</w:t>
      </w:r>
      <w:r w:rsidRPr="00F95EAF">
        <w:rPr>
          <w:rFonts w:ascii="宋体" w:hint="eastAsia"/>
          <w:color w:val="000000"/>
          <w:sz w:val="24"/>
        </w:rPr>
        <w:t>计算机管理系统工程、楼宇设备自控系统工程、监控及防盗报警系统工程、智能卡系统工程、车库管理系统工程、综合布线系统工程、计算机网络系统工程、广播系统工程、会议系统工程、智能化小区综合物业管理系统工程、可视会议系统工程、大屏幕显示系统工程、智能灯光音响控制系统工程、火灾报警系统工程、计算机机房工程、安防工程、平台维护项目、系统运维服务、三网合一接入网工程、弱电及智能化项目设计、智慧城市工程、交通路政相关工程、消防相关工程等（不包含</w:t>
      </w:r>
      <w:r>
        <w:rPr>
          <w:rFonts w:ascii="宋体" w:hint="eastAsia"/>
          <w:color w:val="000000"/>
          <w:sz w:val="24"/>
        </w:rPr>
        <w:t>招标人根据请示签报等文件进行公开招标的项目）</w:t>
      </w:r>
      <w:r>
        <w:rPr>
          <w:rFonts w:ascii="宋体" w:hAnsi="宋体" w:cs="宋体" w:hint="eastAsia"/>
          <w:color w:val="000000"/>
          <w:kern w:val="0"/>
          <w:sz w:val="24"/>
        </w:rPr>
        <w:t>。期限2年，即</w:t>
      </w:r>
      <w:r w:rsidRPr="00F95EAF">
        <w:rPr>
          <w:rFonts w:ascii="宋体" w:hint="eastAsia"/>
          <w:color w:val="000000"/>
          <w:sz w:val="24"/>
        </w:rPr>
        <w:t>2021年10月至2023年9月</w:t>
      </w:r>
      <w:r>
        <w:rPr>
          <w:rFonts w:ascii="宋体" w:hint="eastAsia"/>
          <w:color w:val="000000"/>
          <w:sz w:val="24"/>
        </w:rPr>
        <w:t xml:space="preserve">。 </w:t>
      </w:r>
    </w:p>
    <w:p w:rsidR="009A4CD9" w:rsidRDefault="009A4CD9" w:rsidP="009A4CD9">
      <w:pPr>
        <w:spacing w:line="360" w:lineRule="auto"/>
        <w:ind w:firstLineChars="200" w:firstLine="482"/>
        <w:jc w:val="left"/>
        <w:rPr>
          <w:b/>
          <w:color w:val="000000"/>
          <w:sz w:val="24"/>
        </w:rPr>
      </w:pPr>
      <w:r>
        <w:rPr>
          <w:rFonts w:hint="eastAsia"/>
          <w:b/>
          <w:color w:val="000000"/>
          <w:sz w:val="24"/>
        </w:rPr>
        <w:t>三、投标人资格要求</w:t>
      </w:r>
    </w:p>
    <w:p w:rsidR="009A4CD9" w:rsidRDefault="009A4CD9" w:rsidP="0098529C">
      <w:pPr>
        <w:spacing w:line="360" w:lineRule="auto"/>
        <w:ind w:firstLine="420"/>
        <w:rPr>
          <w:rFonts w:ascii="仿宋_GB2312" w:hAnsi="宋体" w:cs="Arial"/>
          <w:sz w:val="24"/>
        </w:rPr>
      </w:pPr>
      <w:r>
        <w:rPr>
          <w:rFonts w:ascii="宋体" w:hint="eastAsia"/>
          <w:color w:val="000000"/>
          <w:sz w:val="24"/>
        </w:rPr>
        <w:t>（一）</w:t>
      </w:r>
      <w:r>
        <w:rPr>
          <w:rFonts w:ascii="仿宋_GB2312" w:hAnsi="宋体" w:cs="Arial"/>
          <w:sz w:val="24"/>
        </w:rPr>
        <w:t>符合政府采购法第二十二条</w:t>
      </w:r>
      <w:r>
        <w:rPr>
          <w:rFonts w:ascii="仿宋_GB2312" w:hAnsi="宋体" w:cs="Arial" w:hint="eastAsia"/>
          <w:sz w:val="24"/>
        </w:rPr>
        <w:t>第一款</w:t>
      </w:r>
      <w:r>
        <w:rPr>
          <w:rFonts w:ascii="仿宋_GB2312" w:hAnsi="宋体" w:cs="Arial"/>
          <w:sz w:val="24"/>
        </w:rPr>
        <w:t>规定</w:t>
      </w:r>
      <w:r>
        <w:rPr>
          <w:rFonts w:ascii="仿宋_GB2312" w:hAnsi="宋体" w:cs="Arial" w:hint="eastAsia"/>
          <w:sz w:val="24"/>
        </w:rPr>
        <w:t>的条件，并提供下列材料</w:t>
      </w:r>
    </w:p>
    <w:p w:rsidR="009A4CD9" w:rsidRDefault="009A4CD9" w:rsidP="0098529C">
      <w:pPr>
        <w:spacing w:line="360" w:lineRule="auto"/>
        <w:ind w:firstLine="420"/>
        <w:rPr>
          <w:rFonts w:ascii="宋体" w:hAnsi="宋体" w:cs="Arial"/>
          <w:color w:val="000000"/>
          <w:kern w:val="0"/>
          <w:sz w:val="24"/>
        </w:rPr>
      </w:pPr>
      <w:r>
        <w:rPr>
          <w:rFonts w:ascii="仿宋_GB2312" w:hAnsi="宋体" w:cs="Arial" w:hint="eastAsia"/>
          <w:sz w:val="24"/>
        </w:rPr>
        <w:t>1</w:t>
      </w:r>
      <w:r>
        <w:rPr>
          <w:rFonts w:ascii="仿宋_GB2312" w:hAnsi="宋体" w:cs="Arial" w:hint="eastAsia"/>
          <w:sz w:val="24"/>
        </w:rPr>
        <w:t>、</w:t>
      </w:r>
      <w:r w:rsidRPr="00F95EAF">
        <w:rPr>
          <w:rFonts w:ascii="宋体" w:hAnsi="宋体" w:cs="Arial" w:hint="eastAsia"/>
          <w:color w:val="000000"/>
          <w:kern w:val="0"/>
          <w:sz w:val="24"/>
        </w:rPr>
        <w:t>投标人在中华人民共和国境内注册，具有有效的营业执照的法人企业或其他组织</w:t>
      </w:r>
      <w:r w:rsidRPr="00F95EAF">
        <w:rPr>
          <w:rFonts w:ascii="宋体" w:hAnsi="宋体" w:hint="eastAsia"/>
          <w:color w:val="000000"/>
          <w:sz w:val="24"/>
        </w:rPr>
        <w:t>，</w:t>
      </w:r>
      <w:r w:rsidRPr="00F95EAF">
        <w:rPr>
          <w:rFonts w:ascii="宋体" w:hAnsi="宋体" w:cs="Arial" w:hint="eastAsia"/>
          <w:color w:val="000000"/>
          <w:kern w:val="0"/>
          <w:sz w:val="24"/>
        </w:rPr>
        <w:t>具备有效的安全生产许可证；</w:t>
      </w:r>
    </w:p>
    <w:p w:rsidR="009A4CD9" w:rsidRPr="00F95EAF" w:rsidRDefault="009A4CD9" w:rsidP="0098529C">
      <w:pPr>
        <w:spacing w:line="360" w:lineRule="auto"/>
        <w:ind w:firstLine="420"/>
        <w:rPr>
          <w:rFonts w:ascii="宋体" w:hAnsi="宋体" w:cs="Arial"/>
          <w:color w:val="000000"/>
          <w:kern w:val="0"/>
          <w:sz w:val="24"/>
        </w:rPr>
      </w:pPr>
      <w:r>
        <w:rPr>
          <w:rFonts w:ascii="宋体" w:hAnsi="宋体" w:cs="Arial" w:hint="eastAsia"/>
          <w:color w:val="000000"/>
          <w:kern w:val="0"/>
          <w:sz w:val="24"/>
        </w:rPr>
        <w:t>2、</w:t>
      </w:r>
      <w:r w:rsidRPr="00053873">
        <w:rPr>
          <w:rFonts w:ascii="宋体" w:hAnsi="宋体" w:cs="Arial"/>
          <w:color w:val="000000"/>
          <w:kern w:val="0"/>
          <w:sz w:val="24"/>
        </w:rPr>
        <w:t>参加采购活动前3年内在经营活动中没有重大违法记录的书面声明</w:t>
      </w:r>
      <w:r w:rsidRPr="00053873">
        <w:rPr>
          <w:rFonts w:ascii="宋体" w:hAnsi="宋体" w:cs="Arial" w:hint="eastAsia"/>
          <w:color w:val="000000"/>
          <w:kern w:val="0"/>
          <w:sz w:val="24"/>
        </w:rPr>
        <w:t>。</w:t>
      </w:r>
    </w:p>
    <w:p w:rsidR="009A4CD9" w:rsidRPr="00F95EAF" w:rsidRDefault="009A4CD9" w:rsidP="0098529C">
      <w:pPr>
        <w:spacing w:line="360" w:lineRule="auto"/>
        <w:ind w:firstLine="420"/>
        <w:rPr>
          <w:rFonts w:ascii="宋体" w:hAnsi="宋体"/>
          <w:sz w:val="24"/>
        </w:rPr>
      </w:pPr>
      <w:r>
        <w:rPr>
          <w:rFonts w:ascii="宋体" w:hAnsi="宋体" w:cs="Arial" w:hint="eastAsia"/>
          <w:kern w:val="0"/>
          <w:sz w:val="24"/>
        </w:rPr>
        <w:t>（二）</w:t>
      </w:r>
      <w:r w:rsidRPr="00F95EAF">
        <w:rPr>
          <w:rFonts w:ascii="宋体" w:hAnsi="宋体" w:hint="eastAsia"/>
          <w:sz w:val="24"/>
        </w:rPr>
        <w:t>具备以下资质其中之一</w:t>
      </w:r>
      <w:r>
        <w:rPr>
          <w:rFonts w:ascii="宋体" w:hAnsi="宋体" w:hint="eastAsia"/>
          <w:sz w:val="24"/>
        </w:rPr>
        <w:t>，并提供相关材料</w:t>
      </w:r>
      <w:r w:rsidRPr="00F95EAF">
        <w:rPr>
          <w:rFonts w:ascii="宋体" w:hAnsi="宋体" w:hint="eastAsia"/>
          <w:sz w:val="24"/>
        </w:rPr>
        <w:t>：</w:t>
      </w:r>
    </w:p>
    <w:p w:rsidR="009A4CD9" w:rsidRPr="00F95EAF" w:rsidRDefault="009A4CD9" w:rsidP="0098529C">
      <w:pPr>
        <w:spacing w:line="360" w:lineRule="auto"/>
        <w:ind w:firstLine="420"/>
        <w:rPr>
          <w:rFonts w:ascii="宋体" w:hAnsi="宋体" w:cs="Arial"/>
          <w:kern w:val="0"/>
          <w:sz w:val="24"/>
        </w:rPr>
      </w:pPr>
      <w:r w:rsidRPr="00F95EAF">
        <w:rPr>
          <w:rFonts w:ascii="宋体" w:hAnsi="宋体" w:cs="Arial" w:hint="eastAsia"/>
          <w:kern w:val="0"/>
          <w:sz w:val="24"/>
        </w:rPr>
        <w:t>（A）具备电子与智能化工程专业承包或建筑机电安装工程专业承包或城市及道路照明工程专业承包资质；或根据住建部发布的关于以上三证合并一证的建筑机电工程专业承包资质。</w:t>
      </w:r>
    </w:p>
    <w:p w:rsidR="009A4CD9" w:rsidRPr="00F95EAF" w:rsidRDefault="009A4CD9" w:rsidP="0098529C">
      <w:pPr>
        <w:spacing w:line="360" w:lineRule="auto"/>
        <w:ind w:firstLine="420"/>
        <w:rPr>
          <w:rFonts w:ascii="宋体" w:hAnsi="宋体" w:cs="Arial"/>
          <w:kern w:val="0"/>
          <w:sz w:val="24"/>
        </w:rPr>
      </w:pPr>
      <w:r w:rsidRPr="00F95EAF">
        <w:rPr>
          <w:rFonts w:ascii="宋体" w:hAnsi="宋体" w:cs="Arial" w:hint="eastAsia"/>
          <w:kern w:val="0"/>
          <w:sz w:val="24"/>
        </w:rPr>
        <w:t>（B）具有单项200万以上系统集成、智能化及公安监控等类似项目经验，集成技术服务能力应覆盖计算机信息系统相关所有方向，包括主机、网络、存储、信息安全、应用交付、第三方软件等。</w:t>
      </w:r>
    </w:p>
    <w:p w:rsidR="009A4CD9" w:rsidRPr="00F95EAF" w:rsidRDefault="009A4CD9" w:rsidP="0098529C">
      <w:pPr>
        <w:spacing w:line="360" w:lineRule="auto"/>
        <w:ind w:firstLineChars="200" w:firstLine="480"/>
        <w:rPr>
          <w:rFonts w:ascii="宋体"/>
          <w:sz w:val="24"/>
        </w:rPr>
      </w:pPr>
      <w:r>
        <w:rPr>
          <w:rFonts w:ascii="宋体" w:hAnsi="宋体" w:hint="eastAsia"/>
          <w:color w:val="000000"/>
          <w:sz w:val="24"/>
        </w:rPr>
        <w:t>（三）</w:t>
      </w:r>
      <w:r w:rsidRPr="00F95EAF">
        <w:rPr>
          <w:rFonts w:ascii="宋体" w:hAnsi="宋体" w:hint="eastAsia"/>
          <w:color w:val="000000"/>
          <w:sz w:val="24"/>
        </w:rPr>
        <w:t xml:space="preserve"> 单位负责人为同一人或者存在控股、管理关系的不同单位不得同时参加本项目的投标；</w:t>
      </w:r>
    </w:p>
    <w:p w:rsidR="009A4CD9" w:rsidRDefault="009A4CD9" w:rsidP="0098529C">
      <w:pPr>
        <w:spacing w:line="360" w:lineRule="auto"/>
        <w:ind w:firstLineChars="200" w:firstLine="480"/>
        <w:rPr>
          <w:rFonts w:ascii="宋体" w:hAnsi="宋体"/>
          <w:color w:val="000000"/>
          <w:sz w:val="24"/>
        </w:rPr>
      </w:pPr>
      <w:r>
        <w:rPr>
          <w:rFonts w:ascii="宋体" w:hAnsi="宋体" w:hint="eastAsia"/>
          <w:color w:val="000000"/>
          <w:sz w:val="24"/>
        </w:rPr>
        <w:t>（四）本次招标不接受联合体投标</w:t>
      </w:r>
      <w:r>
        <w:rPr>
          <w:rFonts w:ascii="宋体" w:hAnsi="宋体"/>
          <w:color w:val="000000"/>
          <w:sz w:val="24"/>
        </w:rPr>
        <w:t>。</w:t>
      </w:r>
    </w:p>
    <w:p w:rsidR="009A4CD9" w:rsidRDefault="009A4CD9" w:rsidP="009A4CD9">
      <w:pPr>
        <w:spacing w:line="360" w:lineRule="auto"/>
        <w:ind w:firstLineChars="200" w:firstLine="482"/>
        <w:rPr>
          <w:rFonts w:ascii="宋体" w:hAnsi="宋体" w:cs="Arial"/>
          <w:b/>
          <w:color w:val="000000"/>
          <w:kern w:val="0"/>
          <w:sz w:val="24"/>
        </w:rPr>
      </w:pPr>
      <w:bookmarkStart w:id="1" w:name="_Toc413763272"/>
      <w:bookmarkStart w:id="2" w:name="_Toc413760453"/>
      <w:r>
        <w:rPr>
          <w:rFonts w:ascii="宋体" w:hAnsi="宋体" w:hint="eastAsia"/>
          <w:b/>
          <w:color w:val="000000"/>
          <w:sz w:val="24"/>
        </w:rPr>
        <w:lastRenderedPageBreak/>
        <w:t>四、</w:t>
      </w:r>
      <w:bookmarkEnd w:id="1"/>
      <w:bookmarkEnd w:id="2"/>
      <w:r>
        <w:rPr>
          <w:rFonts w:ascii="宋体" w:hAnsi="宋体" w:hint="eastAsia"/>
          <w:b/>
          <w:bCs/>
          <w:sz w:val="24"/>
        </w:rPr>
        <w:t>招标响应文件信息</w:t>
      </w:r>
    </w:p>
    <w:p w:rsidR="009A4CD9" w:rsidRPr="00053873" w:rsidRDefault="009A4CD9" w:rsidP="009A4CD9">
      <w:pPr>
        <w:spacing w:line="360" w:lineRule="auto"/>
        <w:ind w:firstLineChars="200" w:firstLine="480"/>
        <w:rPr>
          <w:rFonts w:ascii="宋体" w:hAnsi="宋体"/>
          <w:sz w:val="24"/>
        </w:rPr>
      </w:pPr>
      <w:r w:rsidRPr="00053873">
        <w:rPr>
          <w:rFonts w:ascii="宋体" w:hAnsi="宋体" w:cs="Arial" w:hint="eastAsia"/>
          <w:color w:val="000000"/>
          <w:kern w:val="0"/>
          <w:sz w:val="24"/>
        </w:rPr>
        <w:t>1、</w:t>
      </w:r>
      <w:r w:rsidRPr="00053873">
        <w:rPr>
          <w:rFonts w:ascii="宋体" w:hAnsi="宋体" w:hint="eastAsia"/>
          <w:sz w:val="24"/>
        </w:rPr>
        <w:t>投标响应文件接收截止及开标时间、地点：</w:t>
      </w:r>
    </w:p>
    <w:p w:rsidR="009A4CD9" w:rsidRPr="00053873" w:rsidRDefault="0098529C" w:rsidP="009A4CD9">
      <w:pPr>
        <w:spacing w:line="360" w:lineRule="auto"/>
        <w:ind w:firstLineChars="200" w:firstLine="480"/>
        <w:rPr>
          <w:rFonts w:ascii="宋体" w:hAnsi="宋体" w:cs="Arial"/>
          <w:color w:val="000000"/>
          <w:kern w:val="0"/>
          <w:sz w:val="24"/>
        </w:rPr>
      </w:pPr>
      <w:r>
        <w:rPr>
          <w:rFonts w:ascii="宋体" w:hAnsi="宋体" w:cs="Arial" w:hint="eastAsia"/>
          <w:color w:val="000000"/>
          <w:kern w:val="0"/>
          <w:sz w:val="24"/>
        </w:rPr>
        <w:t xml:space="preserve">   </w:t>
      </w:r>
      <w:r w:rsidR="009A4CD9" w:rsidRPr="00053873">
        <w:rPr>
          <w:rFonts w:ascii="宋体" w:hAnsi="宋体" w:cs="Arial" w:hint="eastAsia"/>
          <w:color w:val="000000"/>
          <w:kern w:val="0"/>
          <w:sz w:val="24"/>
        </w:rPr>
        <w:t>时间：</w:t>
      </w:r>
      <w:r w:rsidR="009A4CD9" w:rsidRPr="00053873">
        <w:rPr>
          <w:rFonts w:ascii="宋体" w:hAnsi="宋体"/>
          <w:color w:val="000000"/>
          <w:sz w:val="24"/>
        </w:rPr>
        <w:t>20</w:t>
      </w:r>
      <w:r w:rsidR="009A4CD9" w:rsidRPr="00053873">
        <w:rPr>
          <w:rFonts w:ascii="宋体" w:hAnsi="宋体" w:hint="eastAsia"/>
          <w:color w:val="000000"/>
          <w:sz w:val="24"/>
        </w:rPr>
        <w:t>21年9月13日14</w:t>
      </w:r>
      <w:r w:rsidR="009A4CD9" w:rsidRPr="00053873">
        <w:rPr>
          <w:rFonts w:ascii="宋体" w:hAnsi="宋体" w:hint="eastAsia"/>
          <w:bCs/>
          <w:color w:val="000000"/>
          <w:sz w:val="24"/>
        </w:rPr>
        <w:t>:30</w:t>
      </w:r>
    </w:p>
    <w:p w:rsidR="009A4CD9" w:rsidRDefault="0098529C" w:rsidP="009A4CD9">
      <w:pPr>
        <w:spacing w:line="360" w:lineRule="auto"/>
        <w:ind w:firstLineChars="200" w:firstLine="480"/>
        <w:rPr>
          <w:rFonts w:ascii="宋体" w:hAnsi="宋体" w:cs="Arial"/>
          <w:color w:val="000000"/>
          <w:kern w:val="0"/>
          <w:sz w:val="24"/>
        </w:rPr>
      </w:pPr>
      <w:r>
        <w:rPr>
          <w:rFonts w:ascii="宋体" w:hAnsi="宋体" w:cs="Arial" w:hint="eastAsia"/>
          <w:color w:val="000000"/>
          <w:kern w:val="0"/>
          <w:sz w:val="24"/>
        </w:rPr>
        <w:t xml:space="preserve">   </w:t>
      </w:r>
      <w:r w:rsidR="009A4CD9" w:rsidRPr="00053873">
        <w:rPr>
          <w:rFonts w:ascii="宋体" w:hAnsi="宋体" w:cs="Arial" w:hint="eastAsia"/>
          <w:color w:val="000000"/>
          <w:kern w:val="0"/>
          <w:sz w:val="24"/>
        </w:rPr>
        <w:t>地点：如皋市惠政东路188号江苏有线如皋分公司15楼会议室</w:t>
      </w:r>
    </w:p>
    <w:p w:rsidR="009A4CD9" w:rsidRDefault="009A4CD9" w:rsidP="009A4CD9">
      <w:pPr>
        <w:spacing w:line="360" w:lineRule="auto"/>
        <w:ind w:firstLineChars="200" w:firstLine="480"/>
        <w:rPr>
          <w:rFonts w:ascii="宋体" w:hAnsi="宋体" w:cs="Arial"/>
          <w:color w:val="000000"/>
          <w:kern w:val="0"/>
          <w:sz w:val="24"/>
        </w:rPr>
      </w:pPr>
      <w:r>
        <w:rPr>
          <w:rFonts w:ascii="宋体" w:hAnsi="宋体" w:cs="Arial" w:hint="eastAsia"/>
          <w:kern w:val="0"/>
          <w:sz w:val="24"/>
        </w:rPr>
        <w:t>逾期送达的或者未送达指定地点的投标文件，招标人不予受理。</w:t>
      </w:r>
    </w:p>
    <w:p w:rsidR="009A4CD9" w:rsidRDefault="009A4CD9" w:rsidP="009A4CD9">
      <w:pPr>
        <w:spacing w:line="360" w:lineRule="auto"/>
        <w:ind w:firstLineChars="200" w:firstLine="480"/>
        <w:rPr>
          <w:rFonts w:ascii="宋体" w:hAnsi="宋体"/>
          <w:bCs/>
          <w:color w:val="000000"/>
          <w:sz w:val="24"/>
        </w:rPr>
      </w:pPr>
      <w:r>
        <w:rPr>
          <w:rFonts w:ascii="宋体" w:hAnsi="宋体" w:hint="eastAsia"/>
          <w:color w:val="000000"/>
          <w:sz w:val="24"/>
        </w:rPr>
        <w:t>2、</w:t>
      </w:r>
      <w:r>
        <w:rPr>
          <w:rFonts w:ascii="宋体" w:hAnsi="宋体" w:cs="宋体" w:hint="eastAsia"/>
          <w:sz w:val="24"/>
          <w:lang w:val="zh-CN"/>
        </w:rPr>
        <w:t>请携带下列资料原件（除注明外）及加盖单位公章的复印件</w:t>
      </w:r>
      <w:r>
        <w:rPr>
          <w:rFonts w:ascii="宋体" w:hAnsi="宋体" w:hint="eastAsia"/>
          <w:bCs/>
          <w:color w:val="000000"/>
          <w:sz w:val="24"/>
        </w:rPr>
        <w:t>：</w:t>
      </w:r>
    </w:p>
    <w:p w:rsidR="009A4CD9" w:rsidRDefault="0098529C" w:rsidP="009A4CD9">
      <w:pPr>
        <w:spacing w:line="360" w:lineRule="auto"/>
        <w:ind w:firstLineChars="200" w:firstLine="480"/>
        <w:rPr>
          <w:rFonts w:ascii="宋体" w:hAnsi="宋体" w:cs="Arial"/>
          <w:color w:val="000000"/>
          <w:sz w:val="24"/>
        </w:rPr>
      </w:pPr>
      <w:r>
        <w:rPr>
          <w:rFonts w:ascii="宋体" w:hAnsi="宋体" w:cs="Arial" w:hint="eastAsia"/>
          <w:color w:val="000000"/>
          <w:sz w:val="24"/>
        </w:rPr>
        <w:t xml:space="preserve">  </w:t>
      </w:r>
      <w:r w:rsidR="009A4CD9">
        <w:rPr>
          <w:rFonts w:ascii="宋体" w:hAnsi="宋体" w:cs="Arial" w:hint="eastAsia"/>
          <w:color w:val="000000"/>
          <w:sz w:val="24"/>
        </w:rPr>
        <w:t>①针对本项目的授权委托书（原件，必须由单位盖章及法人签章）、被授</w:t>
      </w:r>
      <w:r>
        <w:rPr>
          <w:rFonts w:ascii="宋体" w:hAnsi="宋体" w:cs="Arial" w:hint="eastAsia"/>
          <w:color w:val="000000"/>
          <w:sz w:val="24"/>
        </w:rPr>
        <w:t xml:space="preserve">     </w:t>
      </w:r>
      <w:r w:rsidR="009A4CD9">
        <w:rPr>
          <w:rFonts w:ascii="宋体" w:hAnsi="宋体" w:cs="Arial" w:hint="eastAsia"/>
          <w:color w:val="000000"/>
          <w:sz w:val="24"/>
        </w:rPr>
        <w:t>权人身份证明；法定代表人身份证复印件</w:t>
      </w:r>
      <w:r w:rsidR="009A4CD9">
        <w:rPr>
          <w:rFonts w:ascii="宋体" w:hAnsi="宋体" w:cs="Arial" w:hint="eastAsia"/>
          <w:sz w:val="24"/>
        </w:rPr>
        <w:t>；</w:t>
      </w:r>
    </w:p>
    <w:p w:rsidR="009A4CD9" w:rsidRDefault="0098529C" w:rsidP="009A4CD9">
      <w:pPr>
        <w:spacing w:line="360" w:lineRule="auto"/>
        <w:ind w:firstLineChars="200" w:firstLine="480"/>
        <w:rPr>
          <w:rFonts w:ascii="宋体" w:hAnsi="宋体" w:cs="Arial"/>
          <w:color w:val="000000"/>
          <w:sz w:val="24"/>
        </w:rPr>
      </w:pPr>
      <w:r>
        <w:rPr>
          <w:rFonts w:ascii="宋体" w:hAnsi="宋体" w:cs="Arial" w:hint="eastAsia"/>
          <w:color w:val="000000"/>
          <w:sz w:val="24"/>
        </w:rPr>
        <w:t xml:space="preserve">  </w:t>
      </w:r>
      <w:r w:rsidR="009A4CD9">
        <w:rPr>
          <w:rFonts w:ascii="宋体" w:hAnsi="宋体" w:cs="Arial" w:hint="eastAsia"/>
          <w:color w:val="000000"/>
          <w:sz w:val="24"/>
        </w:rPr>
        <w:t>②营业执照、组织机构代码证、税务登记证（副本）；</w:t>
      </w:r>
    </w:p>
    <w:p w:rsidR="009A4CD9" w:rsidRDefault="0098529C" w:rsidP="009A4CD9">
      <w:pPr>
        <w:spacing w:line="360" w:lineRule="auto"/>
        <w:ind w:firstLineChars="200" w:firstLine="480"/>
        <w:rPr>
          <w:rFonts w:ascii="宋体" w:hAnsi="宋体" w:cs="Arial"/>
          <w:color w:val="000000"/>
          <w:sz w:val="24"/>
        </w:rPr>
      </w:pPr>
      <w:r>
        <w:rPr>
          <w:rFonts w:ascii="宋体" w:hAnsi="宋体" w:cs="Arial" w:hint="eastAsia"/>
          <w:color w:val="000000"/>
          <w:sz w:val="24"/>
        </w:rPr>
        <w:t xml:space="preserve">  </w:t>
      </w:r>
      <w:r w:rsidR="009A4CD9">
        <w:rPr>
          <w:rFonts w:ascii="宋体" w:hAnsi="宋体" w:cs="Arial" w:hint="eastAsia"/>
          <w:color w:val="000000"/>
          <w:sz w:val="24"/>
        </w:rPr>
        <w:t>③资质证书（副本）；</w:t>
      </w:r>
    </w:p>
    <w:p w:rsidR="009A4CD9" w:rsidRDefault="0098529C" w:rsidP="009A4CD9">
      <w:pPr>
        <w:spacing w:line="360" w:lineRule="auto"/>
        <w:ind w:firstLineChars="200" w:firstLine="480"/>
        <w:rPr>
          <w:rFonts w:ascii="宋体" w:hAnsi="宋体" w:cs="Arial"/>
          <w:color w:val="000000"/>
          <w:sz w:val="24"/>
        </w:rPr>
      </w:pPr>
      <w:r>
        <w:rPr>
          <w:rFonts w:ascii="宋体" w:hAnsi="宋体" w:cs="Arial" w:hint="eastAsia"/>
          <w:color w:val="000000"/>
          <w:sz w:val="24"/>
        </w:rPr>
        <w:t xml:space="preserve">  </w:t>
      </w:r>
      <w:r w:rsidR="009A4CD9">
        <w:rPr>
          <w:rFonts w:ascii="宋体" w:hAnsi="宋体" w:cs="Arial" w:hint="eastAsia"/>
          <w:color w:val="000000"/>
          <w:sz w:val="24"/>
        </w:rPr>
        <w:t>④安全生产许可证书（副本）；</w:t>
      </w:r>
    </w:p>
    <w:p w:rsidR="009A4CD9" w:rsidRDefault="0098529C" w:rsidP="009A4CD9">
      <w:pPr>
        <w:spacing w:line="360" w:lineRule="auto"/>
        <w:ind w:firstLineChars="200" w:firstLine="480"/>
        <w:rPr>
          <w:rFonts w:ascii="宋体" w:hAnsi="宋体" w:cs="Arial"/>
          <w:color w:val="000000"/>
          <w:sz w:val="24"/>
        </w:rPr>
      </w:pPr>
      <w:r>
        <w:rPr>
          <w:rFonts w:ascii="宋体" w:hAnsi="宋体" w:cs="Arial" w:hint="eastAsia"/>
          <w:color w:val="000000"/>
          <w:sz w:val="24"/>
        </w:rPr>
        <w:t xml:space="preserve">  </w:t>
      </w:r>
      <w:r w:rsidR="009A4CD9">
        <w:rPr>
          <w:rFonts w:ascii="宋体" w:hAnsi="宋体" w:cs="Arial" w:hint="eastAsia"/>
          <w:color w:val="000000"/>
          <w:sz w:val="24"/>
        </w:rPr>
        <w:t>⑤基本账户开户许可证；</w:t>
      </w:r>
    </w:p>
    <w:p w:rsidR="009A4CD9" w:rsidRPr="00E7451D" w:rsidRDefault="009A4CD9" w:rsidP="009A4CD9">
      <w:pPr>
        <w:spacing w:line="360" w:lineRule="auto"/>
        <w:ind w:firstLineChars="200" w:firstLine="482"/>
        <w:jc w:val="left"/>
        <w:rPr>
          <w:rFonts w:ascii="宋体" w:hAnsi="宋体" w:cs="宋体"/>
          <w:b/>
          <w:sz w:val="24"/>
        </w:rPr>
      </w:pPr>
      <w:r>
        <w:rPr>
          <w:rFonts w:ascii="宋体" w:hAnsi="宋体" w:hint="eastAsia"/>
          <w:b/>
          <w:sz w:val="24"/>
        </w:rPr>
        <w:t>五、</w:t>
      </w:r>
      <w:r>
        <w:rPr>
          <w:rFonts w:ascii="宋体" w:hAnsi="宋体" w:cs="宋体" w:hint="eastAsia"/>
          <w:b/>
          <w:sz w:val="24"/>
          <w:lang w:val="zh-CN"/>
        </w:rPr>
        <w:t>招标文件获取</w:t>
      </w:r>
    </w:p>
    <w:p w:rsidR="009A4CD9" w:rsidRDefault="009A4CD9" w:rsidP="009A4CD9">
      <w:pPr>
        <w:spacing w:line="360" w:lineRule="auto"/>
        <w:ind w:firstLineChars="200" w:firstLine="480"/>
        <w:jc w:val="left"/>
        <w:rPr>
          <w:rFonts w:ascii="宋体" w:hAnsi="宋体" w:cs="仿宋"/>
          <w:sz w:val="24"/>
        </w:rPr>
      </w:pPr>
      <w:r>
        <w:rPr>
          <w:rFonts w:ascii="宋体" w:hAnsi="宋体" w:hint="eastAsia"/>
          <w:sz w:val="24"/>
        </w:rPr>
        <w:t>自本公告发布之日起即可</w:t>
      </w:r>
      <w:r>
        <w:rPr>
          <w:rFonts w:ascii="宋体" w:hAnsi="宋体" w:cs="Arial" w:hint="eastAsia"/>
          <w:sz w:val="24"/>
        </w:rPr>
        <w:t>在“江苏有线南通分公司网站”</w:t>
      </w:r>
      <w:r>
        <w:rPr>
          <w:rFonts w:ascii="宋体" w:hAnsi="宋体" w:cs="Arial" w:hint="eastAsia"/>
          <w:kern w:val="0"/>
          <w:sz w:val="24"/>
        </w:rPr>
        <w:t>（http://nt.jscnnet.com/）</w:t>
      </w:r>
      <w:r>
        <w:rPr>
          <w:rFonts w:ascii="宋体" w:hAnsi="宋体" w:hint="eastAsia"/>
          <w:sz w:val="24"/>
        </w:rPr>
        <w:t>下载本招标文件，有关本次招标的事项若存在变动或修改，敬请及时关注</w:t>
      </w:r>
      <w:r>
        <w:rPr>
          <w:rFonts w:ascii="宋体" w:hAnsi="宋体" w:cs="Arial" w:hint="eastAsia"/>
          <w:sz w:val="24"/>
        </w:rPr>
        <w:t>“江苏有线南通分公司网站”</w:t>
      </w:r>
      <w:r>
        <w:rPr>
          <w:rFonts w:ascii="宋体" w:hAnsi="宋体" w:hint="eastAsia"/>
          <w:sz w:val="24"/>
        </w:rPr>
        <w:t>发布的信息更正公告。</w:t>
      </w:r>
    </w:p>
    <w:p w:rsidR="009A4CD9" w:rsidRDefault="009A4CD9" w:rsidP="009A4CD9">
      <w:pPr>
        <w:spacing w:line="360" w:lineRule="auto"/>
        <w:ind w:firstLineChars="200" w:firstLine="482"/>
        <w:jc w:val="left"/>
        <w:rPr>
          <w:rFonts w:ascii="宋体" w:hAnsi="宋体"/>
          <w:b/>
          <w:sz w:val="24"/>
        </w:rPr>
      </w:pPr>
      <w:r>
        <w:rPr>
          <w:rFonts w:ascii="宋体" w:hAnsi="宋体" w:hint="eastAsia"/>
          <w:b/>
          <w:sz w:val="24"/>
        </w:rPr>
        <w:t>六、联系方式</w:t>
      </w:r>
    </w:p>
    <w:p w:rsidR="009A4CD9" w:rsidRDefault="009A4CD9" w:rsidP="009A4CD9">
      <w:pPr>
        <w:spacing w:line="360" w:lineRule="auto"/>
        <w:ind w:firstLineChars="200" w:firstLine="480"/>
        <w:jc w:val="left"/>
        <w:rPr>
          <w:rFonts w:ascii="宋体" w:hAnsi="宋体"/>
          <w:sz w:val="24"/>
        </w:rPr>
      </w:pPr>
      <w:r>
        <w:rPr>
          <w:rFonts w:ascii="宋体" w:hAnsi="宋体" w:hint="eastAsia"/>
          <w:sz w:val="24"/>
        </w:rPr>
        <w:t>招标人：江苏有线网络发展有限责任公司如皋分公司</w:t>
      </w:r>
    </w:p>
    <w:p w:rsidR="009A4CD9" w:rsidRDefault="009A4CD9" w:rsidP="009A4CD9">
      <w:pPr>
        <w:spacing w:line="360" w:lineRule="auto"/>
        <w:ind w:firstLineChars="200" w:firstLine="480"/>
        <w:jc w:val="left"/>
        <w:rPr>
          <w:rFonts w:ascii="宋体" w:hAnsi="宋体"/>
          <w:bCs/>
          <w:sz w:val="24"/>
        </w:rPr>
      </w:pPr>
      <w:r>
        <w:rPr>
          <w:rFonts w:ascii="宋体" w:hAnsi="宋体" w:hint="eastAsia"/>
          <w:bCs/>
          <w:sz w:val="24"/>
        </w:rPr>
        <w:t>详细地址：</w:t>
      </w:r>
      <w:r>
        <w:rPr>
          <w:rFonts w:ascii="宋体" w:hAnsi="宋体" w:cs="Arial" w:hint="eastAsia"/>
          <w:color w:val="000000"/>
          <w:kern w:val="0"/>
          <w:sz w:val="24"/>
        </w:rPr>
        <w:t>如皋市惠政东路188号</w:t>
      </w:r>
    </w:p>
    <w:p w:rsidR="009A4CD9" w:rsidRDefault="009A4CD9" w:rsidP="009A4CD9">
      <w:pPr>
        <w:spacing w:line="360" w:lineRule="auto"/>
        <w:ind w:firstLineChars="200" w:firstLine="480"/>
        <w:jc w:val="left"/>
        <w:rPr>
          <w:rFonts w:ascii="宋体" w:hAnsi="宋体"/>
          <w:bCs/>
          <w:sz w:val="24"/>
        </w:rPr>
      </w:pPr>
      <w:r>
        <w:rPr>
          <w:rFonts w:ascii="宋体" w:hAnsi="宋体" w:hint="eastAsia"/>
          <w:bCs/>
          <w:sz w:val="24"/>
        </w:rPr>
        <w:t>联 系 人：李胜</w:t>
      </w:r>
    </w:p>
    <w:p w:rsidR="009A4CD9" w:rsidRDefault="009A4CD9" w:rsidP="009A4CD9">
      <w:pPr>
        <w:spacing w:line="360" w:lineRule="auto"/>
        <w:ind w:firstLineChars="200" w:firstLine="480"/>
        <w:jc w:val="left"/>
        <w:rPr>
          <w:rFonts w:ascii="宋体" w:hAnsi="宋体"/>
          <w:bCs/>
          <w:sz w:val="24"/>
        </w:rPr>
      </w:pPr>
      <w:r>
        <w:rPr>
          <w:rFonts w:ascii="宋体" w:hAnsi="宋体" w:hint="eastAsia"/>
          <w:bCs/>
          <w:sz w:val="24"/>
        </w:rPr>
        <w:t>联系电话：13862763200</w:t>
      </w:r>
    </w:p>
    <w:p w:rsidR="009A4CD9" w:rsidRPr="00F37A85" w:rsidRDefault="009A4CD9" w:rsidP="009A4CD9">
      <w:pPr>
        <w:spacing w:line="360" w:lineRule="auto"/>
        <w:ind w:firstLineChars="200" w:firstLine="482"/>
        <w:jc w:val="left"/>
        <w:rPr>
          <w:rFonts w:ascii="宋体" w:hAnsi="宋体"/>
          <w:b/>
          <w:sz w:val="24"/>
        </w:rPr>
      </w:pPr>
      <w:r>
        <w:rPr>
          <w:rFonts w:ascii="宋体" w:hAnsi="宋体" w:hint="eastAsia"/>
          <w:b/>
          <w:sz w:val="24"/>
        </w:rPr>
        <w:t>七</w:t>
      </w:r>
      <w:r w:rsidRPr="00F37A85">
        <w:rPr>
          <w:rFonts w:ascii="宋体" w:hAnsi="宋体" w:hint="eastAsia"/>
          <w:b/>
          <w:sz w:val="24"/>
        </w:rPr>
        <w:t>、投标文件制作份数要求：</w:t>
      </w:r>
    </w:p>
    <w:p w:rsidR="009A4CD9" w:rsidRPr="00F85DD4" w:rsidRDefault="009A4CD9" w:rsidP="009A4CD9">
      <w:pPr>
        <w:adjustRightInd w:val="0"/>
        <w:snapToGrid w:val="0"/>
        <w:spacing w:line="360" w:lineRule="auto"/>
        <w:rPr>
          <w:rFonts w:ascii="宋体" w:hAnsi="宋体" w:cs="宋体"/>
          <w:sz w:val="24"/>
        </w:rPr>
      </w:pPr>
      <w:r w:rsidRPr="00C01C30">
        <w:rPr>
          <w:rFonts w:ascii="宋体" w:hAnsi="宋体" w:cs="宋体" w:hint="eastAsia"/>
          <w:sz w:val="24"/>
        </w:rPr>
        <w:t>正本份数：1份   副本份数：</w:t>
      </w:r>
      <w:r>
        <w:rPr>
          <w:rFonts w:ascii="宋体" w:hAnsi="宋体" w:cs="宋体" w:hint="eastAsia"/>
          <w:sz w:val="24"/>
        </w:rPr>
        <w:t>肆</w:t>
      </w:r>
      <w:r w:rsidRPr="00C01C30">
        <w:rPr>
          <w:rFonts w:ascii="宋体" w:hAnsi="宋体" w:cs="宋体" w:hint="eastAsia"/>
          <w:sz w:val="24"/>
        </w:rPr>
        <w:t>份</w:t>
      </w:r>
    </w:p>
    <w:p w:rsidR="009A4CD9" w:rsidRPr="00F37A85" w:rsidRDefault="009A4CD9" w:rsidP="009A4CD9">
      <w:pPr>
        <w:spacing w:line="360" w:lineRule="auto"/>
        <w:ind w:firstLineChars="200" w:firstLine="482"/>
        <w:jc w:val="left"/>
        <w:rPr>
          <w:rFonts w:ascii="宋体" w:hAnsi="宋体"/>
          <w:b/>
          <w:sz w:val="24"/>
        </w:rPr>
      </w:pPr>
      <w:r>
        <w:rPr>
          <w:rFonts w:ascii="宋体" w:hAnsi="宋体" w:hint="eastAsia"/>
          <w:b/>
          <w:sz w:val="24"/>
        </w:rPr>
        <w:t>八</w:t>
      </w:r>
      <w:r w:rsidRPr="00F37A85">
        <w:rPr>
          <w:rFonts w:ascii="宋体" w:hAnsi="宋体" w:hint="eastAsia"/>
          <w:b/>
          <w:sz w:val="24"/>
        </w:rPr>
        <w:t>、本次招标投标保证金</w:t>
      </w:r>
    </w:p>
    <w:p w:rsidR="00E333FB" w:rsidRPr="007E2AA6" w:rsidRDefault="009A4CD9" w:rsidP="009A4CD9">
      <w:r>
        <w:rPr>
          <w:rFonts w:ascii="宋体" w:hAnsi="宋体" w:cs="宋体" w:hint="eastAsia"/>
          <w:sz w:val="24"/>
        </w:rPr>
        <w:t xml:space="preserve">    </w:t>
      </w:r>
      <w:r w:rsidRPr="007E2AA6">
        <w:rPr>
          <w:rFonts w:ascii="宋体" w:hAnsi="宋体" w:cs="宋体" w:hint="eastAsia"/>
          <w:sz w:val="24"/>
        </w:rPr>
        <w:t>投标保证金为现金</w:t>
      </w:r>
      <w:r>
        <w:rPr>
          <w:rFonts w:ascii="宋体" w:hAnsi="宋体" w:cs="宋体" w:hint="eastAsia"/>
          <w:sz w:val="24"/>
        </w:rPr>
        <w:t>贰</w:t>
      </w:r>
      <w:r w:rsidRPr="007E2AA6">
        <w:rPr>
          <w:rFonts w:ascii="宋体" w:hAnsi="宋体" w:cs="宋体" w:hint="eastAsia"/>
          <w:sz w:val="24"/>
        </w:rPr>
        <w:t>万元整，单独密封。</w:t>
      </w:r>
      <w:r w:rsidR="0033780D" w:rsidRPr="00352C22">
        <w:rPr>
          <w:rFonts w:ascii="宋体" w:hAnsi="宋体" w:cs="宋体" w:hint="eastAsia"/>
          <w:sz w:val="24"/>
        </w:rPr>
        <w:t>中标入围单位</w:t>
      </w:r>
      <w:r w:rsidR="0033780D">
        <w:rPr>
          <w:rFonts w:ascii="宋体" w:hAnsi="宋体" w:cs="宋体" w:hint="eastAsia"/>
          <w:sz w:val="24"/>
        </w:rPr>
        <w:t>的</w:t>
      </w:r>
      <w:r w:rsidR="0033780D" w:rsidRPr="00352C22">
        <w:rPr>
          <w:rFonts w:ascii="宋体" w:hAnsi="宋体" w:cs="宋体" w:hint="eastAsia"/>
          <w:sz w:val="24"/>
        </w:rPr>
        <w:t>投标保证金</w:t>
      </w:r>
      <w:r w:rsidR="0033780D">
        <w:rPr>
          <w:rFonts w:ascii="宋体" w:hAnsi="宋体" w:cs="宋体" w:hint="eastAsia"/>
          <w:sz w:val="24"/>
        </w:rPr>
        <w:t>自动转为履约保证金；未中标供应商当场退还投标保证金</w:t>
      </w:r>
      <w:r w:rsidRPr="007E2AA6">
        <w:rPr>
          <w:rFonts w:ascii="宋体" w:hAnsi="宋体" w:cs="宋体" w:hint="eastAsia"/>
          <w:sz w:val="24"/>
        </w:rPr>
        <w:t>。</w:t>
      </w:r>
    </w:p>
    <w:sectPr w:rsidR="00E333FB" w:rsidRPr="007E2AA6" w:rsidSect="003B25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933" w:rsidRDefault="00954933" w:rsidP="007E2AA6">
      <w:r>
        <w:separator/>
      </w:r>
    </w:p>
  </w:endnote>
  <w:endnote w:type="continuationSeparator" w:id="1">
    <w:p w:rsidR="00954933" w:rsidRDefault="00954933" w:rsidP="007E2A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933" w:rsidRDefault="00954933" w:rsidP="007E2AA6">
      <w:r>
        <w:separator/>
      </w:r>
    </w:p>
  </w:footnote>
  <w:footnote w:type="continuationSeparator" w:id="1">
    <w:p w:rsidR="00954933" w:rsidRDefault="00954933" w:rsidP="007E2A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22FFC"/>
    <w:multiLevelType w:val="multilevel"/>
    <w:tmpl w:val="6FC22FFC"/>
    <w:lvl w:ilvl="0">
      <w:start w:val="1"/>
      <w:numFmt w:val="japaneseCounting"/>
      <w:lvlText w:val="第%1章"/>
      <w:lvlJc w:val="left"/>
      <w:pPr>
        <w:tabs>
          <w:tab w:val="num" w:pos="1275"/>
        </w:tabs>
        <w:ind w:left="1275" w:hanging="127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2AA6"/>
    <w:rsid w:val="00246FA1"/>
    <w:rsid w:val="0033780D"/>
    <w:rsid w:val="003B254B"/>
    <w:rsid w:val="0066330E"/>
    <w:rsid w:val="00794CE0"/>
    <w:rsid w:val="00796E0C"/>
    <w:rsid w:val="007E2AA6"/>
    <w:rsid w:val="00954933"/>
    <w:rsid w:val="0098529C"/>
    <w:rsid w:val="009A4CD9"/>
    <w:rsid w:val="00CF0106"/>
    <w:rsid w:val="00D64028"/>
    <w:rsid w:val="00DA583E"/>
    <w:rsid w:val="00DC5578"/>
    <w:rsid w:val="00E333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5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2A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2AA6"/>
    <w:rPr>
      <w:sz w:val="18"/>
      <w:szCs w:val="18"/>
    </w:rPr>
  </w:style>
  <w:style w:type="paragraph" w:styleId="a4">
    <w:name w:val="footer"/>
    <w:basedOn w:val="a"/>
    <w:link w:val="Char0"/>
    <w:uiPriority w:val="99"/>
    <w:semiHidden/>
    <w:unhideWhenUsed/>
    <w:rsid w:val="007E2AA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2AA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208</Words>
  <Characters>1186</Characters>
  <Application>Microsoft Office Word</Application>
  <DocSecurity>0</DocSecurity>
  <Lines>9</Lines>
  <Paragraphs>2</Paragraphs>
  <ScaleCrop>false</ScaleCrop>
  <Company>P R C</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2021-08-30T07:59:00Z</dcterms:created>
  <dcterms:modified xsi:type="dcterms:W3CDTF">2021-08-30T14:37:00Z</dcterms:modified>
</cp:coreProperties>
</file>