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985" w:rsidRPr="00390985" w:rsidRDefault="00390985" w:rsidP="00390985">
      <w:pPr>
        <w:spacing w:line="360" w:lineRule="auto"/>
        <w:ind w:firstLineChars="200" w:firstLine="562"/>
        <w:jc w:val="left"/>
        <w:rPr>
          <w:rFonts w:ascii="宋体" w:hAnsi="宋体" w:hint="eastAsia"/>
          <w:b/>
          <w:color w:val="000000"/>
          <w:sz w:val="28"/>
          <w:szCs w:val="28"/>
        </w:rPr>
      </w:pPr>
      <w:bookmarkStart w:id="0" w:name="_GoBack"/>
      <w:r w:rsidRPr="00390985">
        <w:rPr>
          <w:rFonts w:ascii="宋体" w:hAnsi="宋体" w:hint="eastAsia"/>
          <w:b/>
          <w:color w:val="000000"/>
          <w:sz w:val="28"/>
          <w:szCs w:val="28"/>
        </w:rPr>
        <w:t>江苏有线海门分公司采购营业厅无纸化电脑项目</w:t>
      </w:r>
      <w:r w:rsidRPr="00390985">
        <w:rPr>
          <w:rFonts w:ascii="宋体" w:hAnsi="宋体" w:hint="eastAsia"/>
          <w:b/>
          <w:color w:val="000000"/>
          <w:sz w:val="28"/>
          <w:szCs w:val="28"/>
        </w:rPr>
        <w:t>询价公告</w:t>
      </w:r>
    </w:p>
    <w:bookmarkEnd w:id="0"/>
    <w:p w:rsidR="00390985" w:rsidRPr="00390985" w:rsidRDefault="00390985" w:rsidP="00390985">
      <w:pPr>
        <w:spacing w:line="520" w:lineRule="exact"/>
        <w:ind w:firstLineChars="200" w:firstLine="562"/>
        <w:rPr>
          <w:rFonts w:ascii="宋体" w:hAnsi="宋体"/>
          <w:b/>
          <w:sz w:val="28"/>
          <w:szCs w:val="28"/>
        </w:rPr>
      </w:pPr>
    </w:p>
    <w:p w:rsidR="00390985" w:rsidRDefault="00390985" w:rsidP="00390985">
      <w:pPr>
        <w:spacing w:line="520" w:lineRule="exact"/>
        <w:ind w:firstLineChars="200" w:firstLine="480"/>
        <w:rPr>
          <w:rFonts w:ascii="宋体" w:hAnsi="宋体" w:hint="eastAsia"/>
          <w:sz w:val="24"/>
        </w:rPr>
      </w:pPr>
      <w:r>
        <w:rPr>
          <w:rFonts w:ascii="宋体" w:hAnsi="宋体" w:hint="eastAsia"/>
          <w:sz w:val="24"/>
        </w:rPr>
        <w:t>我公司就</w:t>
      </w:r>
      <w:r w:rsidRPr="00390985">
        <w:rPr>
          <w:rFonts w:ascii="宋体" w:hAnsi="宋体" w:hint="eastAsia"/>
          <w:sz w:val="24"/>
        </w:rPr>
        <w:t>采购营业厅无纸化电脑项目</w:t>
      </w:r>
      <w:r>
        <w:rPr>
          <w:rFonts w:ascii="宋体" w:hAnsi="宋体" w:hint="eastAsia"/>
          <w:sz w:val="24"/>
        </w:rPr>
        <w:t>项目组织询价采购。欢迎具有合法经营资格,并具有售后服务能力的供应商按下列要求参加报价。</w:t>
      </w:r>
    </w:p>
    <w:p w:rsidR="00390985" w:rsidRDefault="00390985" w:rsidP="00390985">
      <w:pPr>
        <w:tabs>
          <w:tab w:val="left" w:pos="0"/>
        </w:tabs>
        <w:spacing w:line="520" w:lineRule="exact"/>
        <w:ind w:left="525"/>
        <w:rPr>
          <w:rFonts w:ascii="宋体" w:hAnsi="宋体" w:hint="eastAsia"/>
          <w:sz w:val="24"/>
        </w:rPr>
      </w:pPr>
      <w:r>
        <w:rPr>
          <w:rFonts w:ascii="宋体" w:hAnsi="宋体" w:hint="eastAsia"/>
          <w:sz w:val="24"/>
        </w:rPr>
        <w:t>一、项目名称：</w:t>
      </w:r>
      <w:r>
        <w:rPr>
          <w:rFonts w:ascii="宋体" w:hAnsi="宋体" w:hint="eastAsia"/>
          <w:sz w:val="24"/>
          <w:u w:val="single"/>
        </w:rPr>
        <w:t>江苏有线海门分公司采购营业厅无纸化电脑项目</w:t>
      </w:r>
    </w:p>
    <w:p w:rsidR="00390985" w:rsidRDefault="00390985" w:rsidP="00390985">
      <w:pPr>
        <w:spacing w:line="520" w:lineRule="exact"/>
        <w:ind w:firstLineChars="200" w:firstLine="482"/>
        <w:rPr>
          <w:rFonts w:ascii="宋体" w:hAnsi="宋体" w:hint="eastAsia"/>
          <w:b/>
          <w:sz w:val="24"/>
        </w:rPr>
      </w:pPr>
      <w:r>
        <w:rPr>
          <w:rFonts w:ascii="宋体" w:hAnsi="宋体" w:hint="eastAsia"/>
          <w:b/>
          <w:sz w:val="24"/>
        </w:rPr>
        <w:t>二、</w:t>
      </w:r>
      <w:r>
        <w:rPr>
          <w:rFonts w:ascii="宋体" w:hAnsi="宋体" w:hint="eastAsia"/>
          <w:sz w:val="24"/>
        </w:rPr>
        <w:t>台式电脑22台。 单台电脑</w:t>
      </w:r>
      <w:r w:rsidRPr="00794C5E">
        <w:rPr>
          <w:rFonts w:ascii="宋体" w:hAnsi="宋体" w:hint="eastAsia"/>
          <w:sz w:val="24"/>
        </w:rPr>
        <w:t>最高限价为人民币</w:t>
      </w:r>
      <w:r>
        <w:rPr>
          <w:rFonts w:ascii="宋体" w:hAnsi="宋体"/>
          <w:sz w:val="24"/>
        </w:rPr>
        <w:t>0.36</w:t>
      </w:r>
      <w:r>
        <w:rPr>
          <w:rFonts w:ascii="宋体" w:hAnsi="宋体" w:hint="eastAsia"/>
          <w:sz w:val="24"/>
        </w:rPr>
        <w:t>万</w:t>
      </w:r>
      <w:r w:rsidRPr="00794C5E">
        <w:rPr>
          <w:rFonts w:ascii="宋体" w:hAnsi="宋体" w:hint="eastAsia"/>
          <w:sz w:val="24"/>
        </w:rPr>
        <w:t>元，按实际</w:t>
      </w:r>
      <w:r>
        <w:rPr>
          <w:rFonts w:ascii="宋体" w:hAnsi="宋体" w:hint="eastAsia"/>
          <w:sz w:val="24"/>
        </w:rPr>
        <w:t>采购</w:t>
      </w:r>
      <w:r w:rsidRPr="00794C5E">
        <w:rPr>
          <w:rFonts w:ascii="宋体" w:hAnsi="宋体" w:hint="eastAsia"/>
          <w:sz w:val="24"/>
        </w:rPr>
        <w:t>数量结算，投标报价超过最高限价的视为无效报价。</w:t>
      </w:r>
      <w:r>
        <w:rPr>
          <w:rFonts w:ascii="宋体" w:hAnsi="宋体" w:hint="eastAsia"/>
          <w:sz w:val="24"/>
        </w:rPr>
        <w:t>具体规格要求详见附件二（配置一）</w:t>
      </w:r>
    </w:p>
    <w:p w:rsidR="00390985" w:rsidRDefault="00390985" w:rsidP="00390985">
      <w:pPr>
        <w:spacing w:line="480" w:lineRule="exact"/>
        <w:ind w:firstLineChars="147" w:firstLine="353"/>
        <w:rPr>
          <w:rFonts w:ascii="宋体" w:hAnsi="宋体" w:hint="eastAsia"/>
          <w:sz w:val="24"/>
        </w:rPr>
      </w:pPr>
      <w:r>
        <w:rPr>
          <w:rFonts w:ascii="宋体" w:hAnsi="宋体" w:hint="eastAsia"/>
          <w:sz w:val="24"/>
        </w:rPr>
        <w:t>三、  投标供应商资格要求：（同时符合以下要求）</w:t>
      </w:r>
      <w:r>
        <w:rPr>
          <w:rFonts w:ascii="宋体" w:hAnsi="宋体"/>
          <w:sz w:val="24"/>
        </w:rPr>
        <w:t>：</w:t>
      </w:r>
    </w:p>
    <w:p w:rsidR="00390985" w:rsidRDefault="00390985" w:rsidP="00390985">
      <w:pPr>
        <w:spacing w:line="360" w:lineRule="auto"/>
        <w:ind w:firstLineChars="250" w:firstLine="600"/>
        <w:rPr>
          <w:rFonts w:ascii="宋体" w:hAnsi="宋体" w:hint="eastAsia"/>
          <w:sz w:val="24"/>
        </w:rPr>
      </w:pPr>
      <w:r>
        <w:rPr>
          <w:rFonts w:ascii="宋体" w:hAnsi="宋体" w:hint="eastAsia"/>
          <w:sz w:val="24"/>
        </w:rPr>
        <w:t>（1）供应商必须是中国境内注册的独立法人，具有独立承担民事责任的能力；</w:t>
      </w:r>
      <w:r>
        <w:rPr>
          <w:rFonts w:ascii="宋体" w:hAnsi="宋体"/>
          <w:sz w:val="24"/>
        </w:rPr>
        <w:t xml:space="preserve"> </w:t>
      </w:r>
      <w:r>
        <w:rPr>
          <w:rFonts w:ascii="宋体" w:hAnsi="宋体"/>
          <w:sz w:val="24"/>
        </w:rPr>
        <w:br/>
        <w:t>  </w:t>
      </w:r>
      <w:r>
        <w:rPr>
          <w:rFonts w:ascii="宋体" w:hAnsi="宋体" w:hint="eastAsia"/>
          <w:sz w:val="24"/>
        </w:rPr>
        <w:t xml:space="preserve"> （2）经营范围包括本采购项目内容的生产或销售；</w:t>
      </w:r>
      <w:r>
        <w:rPr>
          <w:rFonts w:ascii="宋体" w:hAnsi="宋体"/>
          <w:sz w:val="24"/>
        </w:rPr>
        <w:t xml:space="preserve"> </w:t>
      </w:r>
      <w:r>
        <w:rPr>
          <w:rFonts w:ascii="宋体" w:hAnsi="宋体"/>
          <w:sz w:val="24"/>
        </w:rPr>
        <w:br/>
        <w:t> </w:t>
      </w:r>
      <w:r>
        <w:rPr>
          <w:rFonts w:ascii="宋体" w:hAnsi="宋体" w:hint="eastAsia"/>
          <w:sz w:val="24"/>
        </w:rPr>
        <w:t xml:space="preserve">   （3）具有履行本项目所必需的设备和专业技术能力；</w:t>
      </w:r>
    </w:p>
    <w:p w:rsidR="00390985" w:rsidRDefault="00390985" w:rsidP="00390985">
      <w:pPr>
        <w:spacing w:line="480" w:lineRule="exact"/>
        <w:ind w:firstLineChars="250" w:firstLine="600"/>
        <w:rPr>
          <w:rFonts w:ascii="宋体" w:hAnsi="宋体" w:hint="eastAsia"/>
          <w:sz w:val="24"/>
        </w:rPr>
      </w:pPr>
      <w:r>
        <w:rPr>
          <w:rFonts w:ascii="宋体" w:hAnsi="宋体" w:hint="eastAsia"/>
          <w:sz w:val="24"/>
        </w:rPr>
        <w:t>（4）符合《中华人民共和国政府采购法》第22条规定。</w:t>
      </w:r>
    </w:p>
    <w:p w:rsidR="00390985" w:rsidRDefault="00390985" w:rsidP="00390985">
      <w:pPr>
        <w:spacing w:line="480" w:lineRule="exact"/>
        <w:ind w:firstLineChars="250" w:firstLine="600"/>
        <w:rPr>
          <w:rFonts w:ascii="宋体" w:hAnsi="宋体" w:hint="eastAsia"/>
          <w:sz w:val="24"/>
        </w:rPr>
      </w:pPr>
      <w:r>
        <w:rPr>
          <w:rFonts w:ascii="宋体" w:hAnsi="宋体" w:hint="eastAsia"/>
          <w:sz w:val="24"/>
        </w:rPr>
        <w:t>（5）本项目不接受联合体投标。</w:t>
      </w:r>
    </w:p>
    <w:p w:rsidR="00390985" w:rsidRDefault="00390985" w:rsidP="00390985">
      <w:pPr>
        <w:tabs>
          <w:tab w:val="left" w:pos="0"/>
        </w:tabs>
        <w:spacing w:line="520" w:lineRule="exact"/>
        <w:ind w:firstLineChars="196" w:firstLine="472"/>
        <w:rPr>
          <w:rFonts w:ascii="宋体" w:hAnsi="宋体" w:hint="eastAsia"/>
          <w:sz w:val="24"/>
        </w:rPr>
      </w:pPr>
      <w:r>
        <w:rPr>
          <w:rFonts w:ascii="宋体" w:hAnsi="宋体" w:hint="eastAsia"/>
          <w:b/>
          <w:sz w:val="24"/>
        </w:rPr>
        <w:t>四、  产品质量、施工及售后服务要求：</w:t>
      </w:r>
    </w:p>
    <w:p w:rsidR="00390985" w:rsidRDefault="00390985" w:rsidP="00390985">
      <w:pPr>
        <w:spacing w:line="520" w:lineRule="exact"/>
        <w:ind w:firstLineChars="200" w:firstLine="480"/>
        <w:rPr>
          <w:rFonts w:hint="eastAsia"/>
          <w:color w:val="333333"/>
          <w:sz w:val="24"/>
        </w:rPr>
      </w:pPr>
      <w:r>
        <w:rPr>
          <w:rFonts w:ascii="宋体" w:hAnsi="宋体" w:hint="eastAsia"/>
          <w:sz w:val="24"/>
        </w:rPr>
        <w:t>1、所有投标产品必须是生产商原厂生产的，完全符合</w:t>
      </w:r>
      <w:r>
        <w:rPr>
          <w:rFonts w:hint="eastAsia"/>
          <w:color w:val="333333"/>
          <w:sz w:val="24"/>
        </w:rPr>
        <w:t>国家相应法律法规以及规范标准，如国家具有相应强制要求的，必须符合相关要求。</w:t>
      </w:r>
    </w:p>
    <w:p w:rsidR="00390985" w:rsidRDefault="00390985" w:rsidP="00390985">
      <w:pPr>
        <w:spacing w:line="520" w:lineRule="exact"/>
        <w:ind w:firstLineChars="218" w:firstLine="523"/>
        <w:rPr>
          <w:rFonts w:ascii="宋体" w:hAnsi="宋体" w:hint="eastAsia"/>
          <w:sz w:val="24"/>
        </w:rPr>
      </w:pPr>
      <w:r>
        <w:rPr>
          <w:rFonts w:ascii="宋体" w:hAnsi="宋体" w:hint="eastAsia"/>
          <w:sz w:val="24"/>
        </w:rPr>
        <w:t>2、本项目所有产品免费质保期按照生产厂家质保期限执行。产品如发生故障，供应商应在接到报修通知后上门服务。</w:t>
      </w:r>
    </w:p>
    <w:p w:rsidR="00390985" w:rsidRDefault="00390985" w:rsidP="00390985">
      <w:pPr>
        <w:tabs>
          <w:tab w:val="left" w:pos="0"/>
        </w:tabs>
        <w:spacing w:line="520" w:lineRule="exact"/>
        <w:ind w:firstLineChars="147" w:firstLine="354"/>
        <w:rPr>
          <w:rFonts w:ascii="宋体" w:hAnsi="宋体" w:hint="eastAsia"/>
          <w:sz w:val="24"/>
        </w:rPr>
      </w:pPr>
      <w:r>
        <w:rPr>
          <w:rFonts w:ascii="宋体" w:hAnsi="宋体" w:hint="eastAsia"/>
          <w:b/>
          <w:sz w:val="24"/>
        </w:rPr>
        <w:t>五、  供货时间要求：</w:t>
      </w:r>
      <w:r>
        <w:rPr>
          <w:rFonts w:ascii="宋体" w:hAnsi="宋体" w:hint="eastAsia"/>
          <w:sz w:val="24"/>
        </w:rPr>
        <w:t>成交单位在签订合同后10个工作日内全部供货并接受验收。</w:t>
      </w:r>
    </w:p>
    <w:p w:rsidR="00390985" w:rsidRDefault="00390985" w:rsidP="00390985">
      <w:pPr>
        <w:tabs>
          <w:tab w:val="left" w:pos="0"/>
        </w:tabs>
        <w:spacing w:line="520" w:lineRule="exact"/>
        <w:ind w:firstLineChars="147" w:firstLine="354"/>
        <w:rPr>
          <w:rFonts w:ascii="宋体" w:hAnsi="宋体" w:hint="eastAsia"/>
          <w:sz w:val="24"/>
        </w:rPr>
      </w:pPr>
      <w:r>
        <w:rPr>
          <w:rFonts w:ascii="宋体" w:hAnsi="宋体" w:hint="eastAsia"/>
          <w:b/>
          <w:sz w:val="24"/>
        </w:rPr>
        <w:t>六、  付款条件：</w:t>
      </w:r>
      <w:r>
        <w:rPr>
          <w:rFonts w:ascii="宋体" w:hAnsi="宋体" w:hint="eastAsia"/>
          <w:sz w:val="24"/>
        </w:rPr>
        <w:t>货到验收合格安装调试完毕后，供方开具发票一个月内一次性支付合同总价款的90%，余款10%满一年后一次性付清。</w:t>
      </w:r>
      <w:r>
        <w:rPr>
          <w:rFonts w:ascii="宋体" w:hAnsi="宋体" w:hint="eastAsia"/>
          <w:b/>
          <w:color w:val="FF0000"/>
          <w:sz w:val="24"/>
        </w:rPr>
        <w:t xml:space="preserve"> </w:t>
      </w:r>
    </w:p>
    <w:p w:rsidR="00390985" w:rsidRDefault="00390985" w:rsidP="00390985">
      <w:pPr>
        <w:tabs>
          <w:tab w:val="left" w:pos="0"/>
        </w:tabs>
        <w:spacing w:line="520" w:lineRule="exact"/>
        <w:ind w:firstLineChars="147" w:firstLine="354"/>
        <w:rPr>
          <w:rFonts w:ascii="宋体" w:hAnsi="宋体" w:hint="eastAsia"/>
          <w:sz w:val="24"/>
        </w:rPr>
      </w:pPr>
      <w:r>
        <w:rPr>
          <w:rFonts w:ascii="宋体" w:hAnsi="宋体" w:hint="eastAsia"/>
          <w:b/>
          <w:sz w:val="24"/>
        </w:rPr>
        <w:t>七、 结算方式：</w:t>
      </w:r>
      <w:r>
        <w:rPr>
          <w:rFonts w:ascii="宋体" w:hAnsi="宋体" w:hint="eastAsia"/>
          <w:sz w:val="24"/>
        </w:rPr>
        <w:t>供应商凭采购供需合同、项目验收单（经验收合格）及正式发票审核后按规定办理资金结算手续。</w:t>
      </w:r>
    </w:p>
    <w:p w:rsidR="00390985" w:rsidRDefault="00390985" w:rsidP="00390985">
      <w:pPr>
        <w:tabs>
          <w:tab w:val="left" w:pos="0"/>
        </w:tabs>
        <w:spacing w:line="520" w:lineRule="exact"/>
        <w:ind w:firstLineChars="147" w:firstLine="354"/>
        <w:rPr>
          <w:rFonts w:ascii="宋体" w:hAnsi="宋体" w:hint="eastAsia"/>
          <w:sz w:val="24"/>
        </w:rPr>
      </w:pPr>
      <w:r>
        <w:rPr>
          <w:rFonts w:ascii="宋体" w:hAnsi="宋体" w:hint="eastAsia"/>
          <w:b/>
          <w:sz w:val="24"/>
        </w:rPr>
        <w:t>八、 询价</w:t>
      </w:r>
      <w:r>
        <w:rPr>
          <w:rFonts w:hint="eastAsia"/>
          <w:b/>
          <w:sz w:val="24"/>
        </w:rPr>
        <w:t>须知及要求</w:t>
      </w:r>
      <w:r>
        <w:rPr>
          <w:rFonts w:ascii="宋体" w:hAnsi="宋体" w:hint="eastAsia"/>
          <w:b/>
          <w:sz w:val="24"/>
        </w:rPr>
        <w:t>：</w:t>
      </w:r>
    </w:p>
    <w:p w:rsidR="00390985" w:rsidRDefault="00390985" w:rsidP="00390985">
      <w:pPr>
        <w:numPr>
          <w:ilvl w:val="2"/>
          <w:numId w:val="1"/>
        </w:numPr>
        <w:tabs>
          <w:tab w:val="clear" w:pos="1200"/>
          <w:tab w:val="left" w:pos="0"/>
        </w:tabs>
        <w:spacing w:line="520" w:lineRule="exact"/>
        <w:ind w:left="0" w:firstLineChars="192" w:firstLine="461"/>
        <w:rPr>
          <w:rFonts w:ascii="宋体" w:hAnsi="宋体" w:hint="eastAsia"/>
          <w:bCs/>
          <w:sz w:val="24"/>
        </w:rPr>
      </w:pPr>
      <w:r>
        <w:rPr>
          <w:rFonts w:ascii="宋体" w:hAnsi="宋体" w:hint="eastAsia"/>
          <w:sz w:val="24"/>
        </w:rPr>
        <w:lastRenderedPageBreak/>
        <w:t>投标报价资料（投标文件）应包括以下内容：</w:t>
      </w:r>
    </w:p>
    <w:p w:rsidR="00390985" w:rsidRDefault="00390985" w:rsidP="00390985">
      <w:pPr>
        <w:numPr>
          <w:ilvl w:val="0"/>
          <w:numId w:val="2"/>
        </w:numPr>
        <w:tabs>
          <w:tab w:val="clear" w:pos="360"/>
          <w:tab w:val="left" w:pos="0"/>
        </w:tabs>
        <w:spacing w:line="520" w:lineRule="exact"/>
        <w:ind w:left="0" w:firstLineChars="218" w:firstLine="523"/>
        <w:rPr>
          <w:rFonts w:ascii="宋体" w:hAnsi="宋体" w:hint="eastAsia"/>
          <w:sz w:val="24"/>
        </w:rPr>
      </w:pPr>
      <w:r>
        <w:rPr>
          <w:rFonts w:ascii="宋体" w:hAnsi="宋体" w:hint="eastAsia"/>
          <w:sz w:val="24"/>
        </w:rPr>
        <w:t>经年检合格的营业执照副本复印件；</w:t>
      </w:r>
    </w:p>
    <w:p w:rsidR="00390985" w:rsidRDefault="00390985" w:rsidP="00390985">
      <w:pPr>
        <w:numPr>
          <w:ilvl w:val="0"/>
          <w:numId w:val="2"/>
        </w:numPr>
        <w:tabs>
          <w:tab w:val="clear" w:pos="360"/>
          <w:tab w:val="left" w:pos="0"/>
        </w:tabs>
        <w:spacing w:line="520" w:lineRule="exact"/>
        <w:ind w:left="0" w:firstLineChars="218" w:firstLine="523"/>
        <w:rPr>
          <w:rFonts w:ascii="宋体" w:hAnsi="宋体" w:hint="eastAsia"/>
          <w:bCs/>
          <w:sz w:val="24"/>
        </w:rPr>
      </w:pPr>
      <w:r>
        <w:rPr>
          <w:sz w:val="24"/>
        </w:rPr>
        <w:t>授权</w:t>
      </w:r>
      <w:r>
        <w:rPr>
          <w:rFonts w:hint="eastAsia"/>
          <w:sz w:val="24"/>
        </w:rPr>
        <w:t>委托</w:t>
      </w:r>
      <w:r>
        <w:rPr>
          <w:sz w:val="24"/>
        </w:rPr>
        <w:t>书</w:t>
      </w:r>
      <w:r>
        <w:rPr>
          <w:rFonts w:hint="eastAsia"/>
          <w:sz w:val="24"/>
        </w:rPr>
        <w:t>（如投标单位法定代表人亲自投标，可不递交）、被授权人身份证复印件</w:t>
      </w:r>
      <w:r>
        <w:rPr>
          <w:rFonts w:ascii="宋体" w:hAnsi="宋体" w:hint="eastAsia"/>
          <w:bCs/>
          <w:sz w:val="24"/>
        </w:rPr>
        <w:t>；（见附件一）</w:t>
      </w:r>
    </w:p>
    <w:p w:rsidR="00390985" w:rsidRDefault="00390985" w:rsidP="00390985">
      <w:pPr>
        <w:numPr>
          <w:ilvl w:val="0"/>
          <w:numId w:val="2"/>
        </w:numPr>
        <w:tabs>
          <w:tab w:val="clear" w:pos="360"/>
          <w:tab w:val="left" w:pos="0"/>
        </w:tabs>
        <w:spacing w:line="520" w:lineRule="exact"/>
        <w:ind w:left="0" w:firstLineChars="218" w:firstLine="523"/>
        <w:rPr>
          <w:rFonts w:ascii="宋体" w:hAnsi="宋体" w:hint="eastAsia"/>
          <w:bCs/>
          <w:sz w:val="24"/>
        </w:rPr>
      </w:pPr>
      <w:r>
        <w:rPr>
          <w:rFonts w:ascii="宋体" w:hAnsi="宋体" w:hint="eastAsia"/>
          <w:sz w:val="24"/>
        </w:rPr>
        <w:t>详细的产品清单及报价；（具体格式见附件三）</w:t>
      </w:r>
    </w:p>
    <w:p w:rsidR="00390985" w:rsidRDefault="00390985" w:rsidP="00390985">
      <w:pPr>
        <w:numPr>
          <w:ilvl w:val="0"/>
          <w:numId w:val="2"/>
        </w:numPr>
        <w:tabs>
          <w:tab w:val="clear" w:pos="360"/>
          <w:tab w:val="left" w:pos="0"/>
        </w:tabs>
        <w:spacing w:line="520" w:lineRule="exact"/>
        <w:ind w:left="0" w:firstLineChars="218" w:firstLine="523"/>
        <w:rPr>
          <w:rFonts w:ascii="宋体" w:hAnsi="宋体" w:hint="eastAsia"/>
          <w:b/>
          <w:bCs/>
          <w:sz w:val="24"/>
        </w:rPr>
      </w:pPr>
      <w:r>
        <w:rPr>
          <w:rFonts w:ascii="宋体" w:hAnsi="宋体" w:hint="eastAsia"/>
          <w:sz w:val="24"/>
        </w:rPr>
        <w:t>质保、安装调试及售后服务承诺书。</w:t>
      </w:r>
    </w:p>
    <w:p w:rsidR="00390985" w:rsidRDefault="00390985" w:rsidP="00390985">
      <w:pPr>
        <w:spacing w:line="420" w:lineRule="exact"/>
        <w:ind w:firstLineChars="200" w:firstLine="482"/>
        <w:rPr>
          <w:rFonts w:ascii="宋体" w:hAnsi="宋体" w:hint="eastAsia"/>
          <w:b/>
          <w:bCs/>
          <w:sz w:val="24"/>
        </w:rPr>
      </w:pPr>
      <w:r>
        <w:rPr>
          <w:rFonts w:ascii="宋体" w:hAnsi="宋体" w:hint="eastAsia"/>
          <w:b/>
          <w:bCs/>
          <w:sz w:val="24"/>
        </w:rPr>
        <w:t>以上四项资料必须全部提供，并全部加盖投标单位红色公章。</w:t>
      </w:r>
    </w:p>
    <w:p w:rsidR="00390985" w:rsidRDefault="00390985" w:rsidP="00390985">
      <w:pPr>
        <w:tabs>
          <w:tab w:val="left" w:pos="1200"/>
          <w:tab w:val="left" w:pos="1680"/>
        </w:tabs>
        <w:spacing w:line="420" w:lineRule="exact"/>
        <w:ind w:firstLineChars="200" w:firstLine="480"/>
        <w:rPr>
          <w:rFonts w:ascii="宋体" w:hAnsi="宋体" w:hint="eastAsia"/>
          <w:sz w:val="24"/>
        </w:rPr>
      </w:pPr>
      <w:r>
        <w:rPr>
          <w:rFonts w:ascii="宋体" w:hAnsi="宋体" w:hint="eastAsia"/>
          <w:bCs/>
          <w:sz w:val="24"/>
        </w:rPr>
        <w:t>1、</w:t>
      </w:r>
      <w:r>
        <w:rPr>
          <w:rFonts w:ascii="宋体" w:hAnsi="宋体" w:hint="eastAsia"/>
          <w:sz w:val="24"/>
        </w:rPr>
        <w:t>参加报价单位在报价前须向</w:t>
      </w:r>
      <w:r>
        <w:rPr>
          <w:rFonts w:ascii="宋体" w:hAnsi="宋体" w:hint="eastAsia"/>
          <w:b/>
          <w:sz w:val="24"/>
          <w:u w:val="single"/>
        </w:rPr>
        <w:t>江苏有线海门分公司</w:t>
      </w:r>
      <w:r>
        <w:rPr>
          <w:rFonts w:ascii="宋体" w:hAnsi="宋体" w:hint="eastAsia"/>
          <w:sz w:val="24"/>
        </w:rPr>
        <w:t>交纳人民币</w:t>
      </w:r>
      <w:r>
        <w:rPr>
          <w:rFonts w:ascii="宋体" w:hAnsi="宋体" w:hint="eastAsia"/>
          <w:b/>
          <w:sz w:val="24"/>
          <w:u w:val="single"/>
        </w:rPr>
        <w:t>壹仟</w:t>
      </w:r>
      <w:r>
        <w:rPr>
          <w:rFonts w:ascii="宋体" w:hAnsi="宋体" w:hint="eastAsia"/>
          <w:sz w:val="24"/>
        </w:rPr>
        <w:t>圆询价保证金，未按时足额交纳保证金的不得参加投标报价。未成交单位的询价保证金在询价结束后退还；成交单位的保证金在合同生效后按有关规定退还。</w:t>
      </w:r>
    </w:p>
    <w:p w:rsidR="00390985" w:rsidRDefault="00390985" w:rsidP="00390985">
      <w:pPr>
        <w:tabs>
          <w:tab w:val="left" w:pos="1200"/>
          <w:tab w:val="left" w:pos="1680"/>
        </w:tabs>
        <w:spacing w:line="420" w:lineRule="exact"/>
        <w:ind w:firstLineChars="200" w:firstLine="480"/>
        <w:rPr>
          <w:rFonts w:ascii="宋体" w:hAnsi="宋体" w:hint="eastAsia"/>
          <w:sz w:val="24"/>
        </w:rPr>
      </w:pPr>
      <w:r>
        <w:rPr>
          <w:rFonts w:ascii="宋体" w:hAnsi="宋体" w:hint="eastAsia"/>
          <w:sz w:val="24"/>
        </w:rPr>
        <w:t>2、按时足额交纳询价保证金并具有有效资格的合格供应商方可参加报价，报价中包括</w:t>
      </w:r>
      <w:r>
        <w:rPr>
          <w:rFonts w:ascii="宋体" w:hAnsi="宋体" w:hint="eastAsia"/>
          <w:sz w:val="24"/>
          <w:u w:val="single"/>
        </w:rPr>
        <w:t>产品、运输、安装调试、质保、售后服务、税金</w:t>
      </w:r>
      <w:r>
        <w:rPr>
          <w:rFonts w:ascii="宋体" w:hAnsi="宋体" w:hint="eastAsia"/>
          <w:sz w:val="24"/>
        </w:rPr>
        <w:t>等全部费用。参加报价单位在报价前须向</w:t>
      </w:r>
      <w:r>
        <w:rPr>
          <w:rFonts w:ascii="宋体" w:hAnsi="宋体" w:hint="eastAsia"/>
          <w:b/>
          <w:sz w:val="24"/>
          <w:u w:val="single"/>
        </w:rPr>
        <w:t>江苏有线海门分公司</w:t>
      </w:r>
      <w:r>
        <w:rPr>
          <w:rFonts w:ascii="宋体" w:hAnsi="宋体" w:hint="eastAsia"/>
          <w:sz w:val="24"/>
        </w:rPr>
        <w:t>交纳人民币</w:t>
      </w:r>
      <w:r>
        <w:rPr>
          <w:rFonts w:ascii="宋体" w:hAnsi="宋体" w:hint="eastAsia"/>
          <w:b/>
          <w:sz w:val="24"/>
          <w:u w:val="single"/>
        </w:rPr>
        <w:t>壹仟</w:t>
      </w:r>
      <w:r>
        <w:rPr>
          <w:rFonts w:ascii="宋体" w:hAnsi="宋体" w:hint="eastAsia"/>
          <w:sz w:val="24"/>
        </w:rPr>
        <w:t>圆询价保证金，未按时足额交纳保证金的不得参加投标报价。未成交单位的询价保证金在询价结束后退还；成交单位的保证金在合同生效后按有关规定退还。</w:t>
      </w:r>
    </w:p>
    <w:p w:rsidR="00390985" w:rsidRDefault="00390985" w:rsidP="00390985">
      <w:pPr>
        <w:numPr>
          <w:ilvl w:val="0"/>
          <w:numId w:val="3"/>
        </w:numPr>
        <w:tabs>
          <w:tab w:val="left" w:pos="720"/>
          <w:tab w:val="left" w:pos="1200"/>
          <w:tab w:val="left" w:pos="1680"/>
        </w:tabs>
        <w:spacing w:line="420" w:lineRule="exact"/>
        <w:rPr>
          <w:rFonts w:ascii="宋体" w:hAnsi="宋体" w:hint="eastAsia"/>
          <w:sz w:val="24"/>
        </w:rPr>
      </w:pPr>
      <w:r>
        <w:rPr>
          <w:rFonts w:ascii="宋体" w:hAnsi="宋体" w:hint="eastAsia"/>
          <w:sz w:val="24"/>
        </w:rPr>
        <w:t>供应商必须对所有采购项目分项分别报单价，并合计总价。</w:t>
      </w:r>
    </w:p>
    <w:p w:rsidR="00390985" w:rsidRDefault="00390985" w:rsidP="00390985">
      <w:pPr>
        <w:spacing w:line="420" w:lineRule="exact"/>
        <w:ind w:firstLineChars="191" w:firstLine="460"/>
        <w:rPr>
          <w:rFonts w:ascii="宋体" w:hAnsi="宋体" w:hint="eastAsia"/>
          <w:sz w:val="24"/>
        </w:rPr>
      </w:pPr>
      <w:r>
        <w:rPr>
          <w:rFonts w:ascii="宋体" w:hAnsi="宋体" w:hint="eastAsia"/>
          <w:b/>
          <w:bCs/>
          <w:sz w:val="24"/>
        </w:rPr>
        <w:t>九、 询价保证金、投标文件递交截止时间：2021年</w:t>
      </w:r>
      <w:r>
        <w:rPr>
          <w:rFonts w:ascii="宋体" w:hAnsi="宋体" w:hint="eastAsia"/>
          <w:b/>
          <w:sz w:val="24"/>
          <w:u w:val="single"/>
        </w:rPr>
        <w:t>8</w:t>
      </w:r>
      <w:r>
        <w:rPr>
          <w:rFonts w:ascii="宋体" w:hAnsi="宋体" w:hint="eastAsia"/>
          <w:b/>
          <w:bCs/>
          <w:sz w:val="24"/>
        </w:rPr>
        <w:t>月</w:t>
      </w:r>
      <w:r>
        <w:rPr>
          <w:rFonts w:ascii="宋体" w:hAnsi="宋体" w:hint="eastAsia"/>
          <w:b/>
          <w:sz w:val="24"/>
          <w:u w:val="single"/>
        </w:rPr>
        <w:t>13</w:t>
      </w:r>
      <w:r>
        <w:rPr>
          <w:rFonts w:ascii="宋体" w:hAnsi="宋体" w:hint="eastAsia"/>
          <w:b/>
          <w:bCs/>
          <w:sz w:val="24"/>
        </w:rPr>
        <w:t>日下午3：30 ；递交地点：</w:t>
      </w:r>
      <w:r>
        <w:rPr>
          <w:rFonts w:ascii="宋体" w:hAnsi="宋体" w:hint="eastAsia"/>
          <w:sz w:val="24"/>
        </w:rPr>
        <w:t>江苏有线如海门公司17楼会议室。</w:t>
      </w:r>
    </w:p>
    <w:p w:rsidR="00390985" w:rsidRDefault="00390985" w:rsidP="00390985">
      <w:pPr>
        <w:tabs>
          <w:tab w:val="left" w:pos="1830"/>
        </w:tabs>
        <w:spacing w:line="420" w:lineRule="exact"/>
        <w:ind w:firstLineChars="196" w:firstLine="472"/>
        <w:rPr>
          <w:rFonts w:ascii="宋体" w:hAnsi="宋体" w:hint="eastAsia"/>
          <w:color w:val="000000"/>
          <w:sz w:val="24"/>
        </w:rPr>
      </w:pPr>
      <w:r>
        <w:rPr>
          <w:rFonts w:ascii="宋体" w:hAnsi="宋体" w:hint="eastAsia"/>
          <w:b/>
          <w:sz w:val="24"/>
        </w:rPr>
        <w:t>十、 询价程序及成交原则</w:t>
      </w:r>
      <w:r>
        <w:rPr>
          <w:rFonts w:ascii="宋体" w:hAnsi="宋体" w:hint="eastAsia"/>
          <w:sz w:val="24"/>
        </w:rPr>
        <w:t>：采购方（询价小组）根据采购单位要求和本</w:t>
      </w:r>
      <w:r>
        <w:rPr>
          <w:rFonts w:ascii="宋体" w:hAnsi="宋体" w:cs="宋体" w:hint="eastAsia"/>
          <w:sz w:val="24"/>
        </w:rPr>
        <w:t>询价采购函</w:t>
      </w:r>
      <w:r>
        <w:rPr>
          <w:rFonts w:ascii="宋体" w:hAnsi="宋体" w:hint="eastAsia"/>
          <w:sz w:val="24"/>
        </w:rPr>
        <w:t>要求对报价单位的资格证明文件以及设备参数报价文件进行审查，根据《政府采购法》规定的询价成交原则从符合要求的供应商中确定成交供应商</w:t>
      </w:r>
      <w:r>
        <w:rPr>
          <w:rFonts w:ascii="宋体" w:hAnsi="宋体" w:hint="eastAsia"/>
          <w:color w:val="000000"/>
          <w:sz w:val="24"/>
        </w:rPr>
        <w:t>（参加询价的供应商在投标报价资料中一次性报出不得更改的价格）。</w:t>
      </w:r>
    </w:p>
    <w:p w:rsidR="00390985" w:rsidRDefault="00390985" w:rsidP="00390985">
      <w:pPr>
        <w:tabs>
          <w:tab w:val="left" w:pos="1830"/>
        </w:tabs>
        <w:spacing w:line="420" w:lineRule="exact"/>
        <w:ind w:firstLineChars="245" w:firstLine="588"/>
        <w:rPr>
          <w:rFonts w:ascii="宋体" w:hAnsi="宋体" w:hint="eastAsia"/>
          <w:sz w:val="24"/>
        </w:rPr>
      </w:pPr>
      <w:r>
        <w:rPr>
          <w:rFonts w:ascii="宋体" w:hAnsi="宋体" w:hint="eastAsia"/>
          <w:sz w:val="24"/>
        </w:rPr>
        <w:t>成交原则</w:t>
      </w:r>
      <w:r>
        <w:rPr>
          <w:rFonts w:ascii="宋体" w:hAnsi="宋体" w:hint="eastAsia"/>
          <w:b/>
          <w:sz w:val="24"/>
        </w:rPr>
        <w:t>：</w:t>
      </w:r>
      <w:r>
        <w:rPr>
          <w:rFonts w:ascii="宋体" w:hAnsi="宋体" w:hint="eastAsia"/>
          <w:sz w:val="24"/>
        </w:rPr>
        <w:t>本采购项目按照《政府采购法》的规定，根据符合采购需求、质量、服务相等且总报价最低的原则确定成交单位。</w:t>
      </w:r>
    </w:p>
    <w:p w:rsidR="00390985" w:rsidRDefault="00390985" w:rsidP="00390985">
      <w:pPr>
        <w:tabs>
          <w:tab w:val="left" w:pos="1830"/>
        </w:tabs>
        <w:spacing w:line="420" w:lineRule="exact"/>
        <w:ind w:firstLineChars="196" w:firstLine="472"/>
        <w:rPr>
          <w:rFonts w:ascii="宋体" w:hAnsi="宋体" w:hint="eastAsia"/>
          <w:b/>
          <w:sz w:val="24"/>
        </w:rPr>
      </w:pPr>
      <w:r>
        <w:rPr>
          <w:rFonts w:ascii="宋体" w:hAnsi="宋体" w:hint="eastAsia"/>
          <w:b/>
          <w:sz w:val="24"/>
        </w:rPr>
        <w:t>十一、符合下列情形之一者，投标人投标无效：</w:t>
      </w:r>
    </w:p>
    <w:p w:rsidR="00390985" w:rsidRDefault="00390985" w:rsidP="00390985">
      <w:pPr>
        <w:spacing w:line="500" w:lineRule="exact"/>
        <w:ind w:firstLineChars="250" w:firstLine="600"/>
        <w:rPr>
          <w:rFonts w:ascii="宋体" w:hAnsi="宋体" w:hint="eastAsia"/>
          <w:sz w:val="24"/>
        </w:rPr>
      </w:pPr>
      <w:r>
        <w:rPr>
          <w:rFonts w:ascii="宋体" w:hAnsi="宋体" w:hint="eastAsia"/>
          <w:sz w:val="24"/>
        </w:rPr>
        <w:t>（1）投标人未按本</w:t>
      </w:r>
      <w:r>
        <w:rPr>
          <w:rFonts w:ascii="宋体" w:hAnsi="宋体" w:hint="eastAsia"/>
          <w:bCs/>
          <w:sz w:val="24"/>
        </w:rPr>
        <w:t>函</w:t>
      </w:r>
      <w:r>
        <w:rPr>
          <w:rFonts w:ascii="宋体" w:hAnsi="宋体" w:hint="eastAsia"/>
          <w:sz w:val="24"/>
        </w:rPr>
        <w:t>要求提供投标文件，或投标文件未按要求密封、标记的；</w:t>
      </w:r>
    </w:p>
    <w:p w:rsidR="00390985" w:rsidRDefault="00390985" w:rsidP="00390985">
      <w:pPr>
        <w:spacing w:line="500" w:lineRule="exact"/>
        <w:ind w:firstLineChars="250" w:firstLine="600"/>
        <w:rPr>
          <w:rFonts w:ascii="宋体" w:hAnsi="宋体" w:hint="eastAsia"/>
          <w:sz w:val="24"/>
        </w:rPr>
      </w:pPr>
      <w:r>
        <w:rPr>
          <w:rFonts w:ascii="宋体" w:hAnsi="宋体" w:hint="eastAsia"/>
          <w:sz w:val="24"/>
        </w:rPr>
        <w:t>（2）投标人资格证明文件不符合本</w:t>
      </w:r>
      <w:r>
        <w:rPr>
          <w:rFonts w:ascii="宋体" w:hAnsi="宋体" w:hint="eastAsia"/>
          <w:bCs/>
          <w:sz w:val="24"/>
        </w:rPr>
        <w:t>函</w:t>
      </w:r>
      <w:r>
        <w:rPr>
          <w:rFonts w:ascii="宋体" w:hAnsi="宋体" w:hint="eastAsia"/>
          <w:sz w:val="24"/>
        </w:rPr>
        <w:t>要求的；</w:t>
      </w:r>
    </w:p>
    <w:p w:rsidR="00390985" w:rsidRDefault="00390985" w:rsidP="00390985">
      <w:pPr>
        <w:spacing w:line="500" w:lineRule="exact"/>
        <w:ind w:firstLineChars="250" w:firstLine="600"/>
        <w:rPr>
          <w:rFonts w:ascii="宋体" w:hAnsi="宋体" w:hint="eastAsia"/>
          <w:sz w:val="24"/>
        </w:rPr>
      </w:pPr>
      <w:r>
        <w:rPr>
          <w:rFonts w:ascii="宋体" w:hAnsi="宋体" w:hint="eastAsia"/>
          <w:sz w:val="24"/>
        </w:rPr>
        <w:t>（3）投标文件未按本</w:t>
      </w:r>
      <w:r>
        <w:rPr>
          <w:rFonts w:ascii="宋体" w:hAnsi="宋体" w:hint="eastAsia"/>
          <w:bCs/>
          <w:sz w:val="24"/>
        </w:rPr>
        <w:t>函</w:t>
      </w:r>
      <w:r>
        <w:rPr>
          <w:rFonts w:ascii="宋体" w:hAnsi="宋体" w:hint="eastAsia"/>
          <w:sz w:val="24"/>
        </w:rPr>
        <w:t>规定的格式制作的；</w:t>
      </w:r>
    </w:p>
    <w:p w:rsidR="00390985" w:rsidRDefault="00390985" w:rsidP="00390985">
      <w:pPr>
        <w:spacing w:line="500" w:lineRule="exact"/>
        <w:ind w:firstLineChars="250" w:firstLine="600"/>
        <w:rPr>
          <w:rFonts w:ascii="宋体" w:hAnsi="宋体" w:hint="eastAsia"/>
          <w:sz w:val="24"/>
        </w:rPr>
      </w:pPr>
      <w:r>
        <w:rPr>
          <w:rFonts w:ascii="宋体" w:hAnsi="宋体" w:hint="eastAsia"/>
          <w:sz w:val="24"/>
        </w:rPr>
        <w:t>（4）投标文件未按本</w:t>
      </w:r>
      <w:r>
        <w:rPr>
          <w:rFonts w:ascii="宋体" w:hAnsi="宋体" w:hint="eastAsia"/>
          <w:bCs/>
          <w:sz w:val="24"/>
        </w:rPr>
        <w:t>函</w:t>
      </w:r>
      <w:r>
        <w:rPr>
          <w:rFonts w:ascii="宋体" w:hAnsi="宋体" w:hint="eastAsia"/>
          <w:sz w:val="24"/>
        </w:rPr>
        <w:t>要求盖章及签署的；</w:t>
      </w:r>
    </w:p>
    <w:p w:rsidR="00390985" w:rsidRDefault="00390985" w:rsidP="00390985">
      <w:pPr>
        <w:spacing w:line="500" w:lineRule="exact"/>
        <w:ind w:firstLineChars="250" w:firstLine="600"/>
        <w:rPr>
          <w:rFonts w:ascii="宋体" w:hAnsi="宋体" w:hint="eastAsia"/>
          <w:sz w:val="24"/>
        </w:rPr>
      </w:pPr>
      <w:r>
        <w:rPr>
          <w:rFonts w:ascii="宋体" w:hAnsi="宋体" w:hint="eastAsia"/>
          <w:sz w:val="24"/>
        </w:rPr>
        <w:lastRenderedPageBreak/>
        <w:t>（5）投标人提供虚假、伪造、过期资料的；</w:t>
      </w:r>
    </w:p>
    <w:p w:rsidR="00390985" w:rsidRDefault="00390985" w:rsidP="00390985">
      <w:pPr>
        <w:spacing w:line="500" w:lineRule="exact"/>
        <w:ind w:firstLineChars="250" w:firstLine="600"/>
        <w:rPr>
          <w:rFonts w:ascii="宋体" w:hAnsi="宋体" w:hint="eastAsia"/>
          <w:sz w:val="24"/>
        </w:rPr>
      </w:pPr>
      <w:r>
        <w:rPr>
          <w:rFonts w:ascii="宋体" w:hAnsi="宋体" w:hint="eastAsia"/>
          <w:sz w:val="24"/>
        </w:rPr>
        <w:t>（6）报价资料漏项、字迹模糊，无法辩认的；</w:t>
      </w:r>
    </w:p>
    <w:p w:rsidR="00390985" w:rsidRDefault="00390985" w:rsidP="00390985">
      <w:pPr>
        <w:widowControl/>
        <w:spacing w:line="500" w:lineRule="exact"/>
        <w:ind w:firstLineChars="250" w:firstLine="600"/>
        <w:jc w:val="left"/>
        <w:rPr>
          <w:rFonts w:ascii="宋体" w:hAnsi="宋体" w:hint="eastAsia"/>
          <w:sz w:val="24"/>
        </w:rPr>
      </w:pPr>
      <w:r>
        <w:rPr>
          <w:rFonts w:ascii="宋体" w:hAnsi="宋体" w:hint="eastAsia"/>
          <w:sz w:val="24"/>
        </w:rPr>
        <w:t>（7）投标文件提出了不能满足本</w:t>
      </w:r>
      <w:r>
        <w:rPr>
          <w:rFonts w:ascii="宋体" w:hAnsi="宋体" w:hint="eastAsia"/>
          <w:bCs/>
          <w:sz w:val="24"/>
        </w:rPr>
        <w:t>函</w:t>
      </w:r>
      <w:r>
        <w:rPr>
          <w:rFonts w:ascii="宋体" w:hAnsi="宋体" w:hint="eastAsia"/>
          <w:sz w:val="24"/>
        </w:rPr>
        <w:t>要求或采购人不能接受的货物验收、计量、价款结算支付办法；</w:t>
      </w:r>
    </w:p>
    <w:p w:rsidR="00390985" w:rsidRDefault="00390985" w:rsidP="00390985">
      <w:pPr>
        <w:spacing w:line="500" w:lineRule="exact"/>
        <w:ind w:firstLineChars="250" w:firstLine="600"/>
        <w:rPr>
          <w:rFonts w:ascii="宋体" w:hAnsi="宋体" w:hint="eastAsia"/>
          <w:sz w:val="24"/>
        </w:rPr>
      </w:pPr>
      <w:r>
        <w:rPr>
          <w:rFonts w:ascii="宋体" w:hAnsi="宋体" w:hint="eastAsia"/>
          <w:sz w:val="24"/>
        </w:rPr>
        <w:t>（8）同一个标的有两个或两个以上报价的；</w:t>
      </w:r>
    </w:p>
    <w:p w:rsidR="00390985" w:rsidRDefault="00390985" w:rsidP="00390985">
      <w:pPr>
        <w:spacing w:line="500" w:lineRule="exact"/>
        <w:ind w:firstLineChars="250" w:firstLine="600"/>
        <w:rPr>
          <w:rFonts w:ascii="宋体" w:hAnsi="宋体" w:hint="eastAsia"/>
          <w:sz w:val="24"/>
        </w:rPr>
      </w:pPr>
      <w:r>
        <w:rPr>
          <w:rFonts w:ascii="宋体" w:hAnsi="宋体" w:hint="eastAsia"/>
          <w:sz w:val="24"/>
        </w:rPr>
        <w:t>（9）没有按规定缴纳投标保证金的；</w:t>
      </w:r>
    </w:p>
    <w:p w:rsidR="00390985" w:rsidRDefault="00390985" w:rsidP="00390985">
      <w:pPr>
        <w:spacing w:line="500" w:lineRule="exact"/>
        <w:ind w:firstLineChars="250" w:firstLine="600"/>
        <w:rPr>
          <w:rFonts w:ascii="宋体" w:hAnsi="宋体" w:hint="eastAsia"/>
          <w:sz w:val="24"/>
        </w:rPr>
      </w:pPr>
      <w:r>
        <w:rPr>
          <w:rFonts w:ascii="宋体" w:hAnsi="宋体" w:hint="eastAsia"/>
          <w:sz w:val="24"/>
        </w:rPr>
        <w:t>（10）不同法定代表人授权委托同一人作为授权委托人进行投标报价的；</w:t>
      </w:r>
    </w:p>
    <w:p w:rsidR="00390985" w:rsidRDefault="00390985" w:rsidP="00390985">
      <w:pPr>
        <w:spacing w:line="520" w:lineRule="exact"/>
        <w:ind w:firstLineChars="244" w:firstLine="586"/>
        <w:rPr>
          <w:rFonts w:ascii="宋体" w:hAnsi="宋体" w:hint="eastAsia"/>
          <w:sz w:val="24"/>
        </w:rPr>
      </w:pPr>
      <w:r>
        <w:rPr>
          <w:rFonts w:ascii="宋体" w:hAnsi="宋体" w:hint="eastAsia"/>
          <w:sz w:val="24"/>
        </w:rPr>
        <w:t>（11）投标人未按本</w:t>
      </w:r>
      <w:r>
        <w:rPr>
          <w:rFonts w:ascii="宋体" w:hAnsi="宋体" w:hint="eastAsia"/>
          <w:bCs/>
          <w:sz w:val="24"/>
        </w:rPr>
        <w:t>函</w:t>
      </w:r>
      <w:r>
        <w:rPr>
          <w:rFonts w:ascii="宋体" w:hAnsi="宋体" w:hint="eastAsia"/>
          <w:sz w:val="24"/>
        </w:rPr>
        <w:t>要求携带相关投标资料的备查原件到投标现场的；</w:t>
      </w:r>
    </w:p>
    <w:p w:rsidR="00390985" w:rsidRDefault="00390985" w:rsidP="00390985">
      <w:pPr>
        <w:spacing w:line="500" w:lineRule="exact"/>
        <w:ind w:firstLineChars="250" w:firstLine="600"/>
        <w:rPr>
          <w:rFonts w:ascii="宋体" w:hAnsi="宋体" w:hint="eastAsia"/>
          <w:sz w:val="24"/>
        </w:rPr>
      </w:pPr>
      <w:r>
        <w:rPr>
          <w:rFonts w:ascii="宋体" w:hAnsi="宋体" w:hint="eastAsia"/>
          <w:sz w:val="24"/>
        </w:rPr>
        <w:t>（12）投标文件未对本</w:t>
      </w:r>
      <w:r>
        <w:rPr>
          <w:rFonts w:ascii="宋体" w:hAnsi="宋体" w:hint="eastAsia"/>
          <w:bCs/>
          <w:sz w:val="24"/>
        </w:rPr>
        <w:t>函</w:t>
      </w:r>
      <w:r>
        <w:rPr>
          <w:rFonts w:ascii="宋体" w:hAnsi="宋体" w:hint="eastAsia"/>
          <w:sz w:val="24"/>
        </w:rPr>
        <w:t>作出实质性响应的；</w:t>
      </w:r>
    </w:p>
    <w:p w:rsidR="00390985" w:rsidRDefault="00390985" w:rsidP="00390985">
      <w:pPr>
        <w:spacing w:line="500" w:lineRule="exact"/>
        <w:ind w:firstLineChars="250" w:firstLine="600"/>
        <w:rPr>
          <w:rFonts w:ascii="宋体" w:hAnsi="宋体" w:hint="eastAsia"/>
          <w:sz w:val="24"/>
        </w:rPr>
      </w:pPr>
      <w:r>
        <w:rPr>
          <w:rFonts w:ascii="宋体" w:hAnsi="宋体" w:hint="eastAsia"/>
          <w:sz w:val="24"/>
        </w:rPr>
        <w:t>（13）投标文件违反法律、法规要求，或本</w:t>
      </w:r>
      <w:r>
        <w:rPr>
          <w:rFonts w:ascii="宋体" w:hAnsi="宋体" w:hint="eastAsia"/>
          <w:bCs/>
          <w:sz w:val="24"/>
        </w:rPr>
        <w:t>函</w:t>
      </w:r>
      <w:r>
        <w:rPr>
          <w:rFonts w:ascii="宋体" w:hAnsi="宋体" w:hint="eastAsia"/>
          <w:sz w:val="24"/>
        </w:rPr>
        <w:t>中另有规定为无效投标情形的。</w:t>
      </w:r>
    </w:p>
    <w:p w:rsidR="00390985" w:rsidRDefault="00390985" w:rsidP="00390985">
      <w:pPr>
        <w:spacing w:line="420" w:lineRule="exact"/>
        <w:rPr>
          <w:rFonts w:ascii="宋体" w:hAnsi="宋体" w:hint="eastAsia"/>
          <w:b/>
          <w:sz w:val="24"/>
        </w:rPr>
      </w:pPr>
    </w:p>
    <w:p w:rsidR="00390985" w:rsidRDefault="00390985" w:rsidP="00390985">
      <w:pPr>
        <w:spacing w:line="420" w:lineRule="exact"/>
        <w:ind w:firstLineChars="200" w:firstLine="482"/>
        <w:rPr>
          <w:rFonts w:ascii="宋体" w:hAnsi="宋体" w:hint="eastAsia"/>
          <w:b/>
          <w:sz w:val="24"/>
        </w:rPr>
      </w:pPr>
      <w:r>
        <w:rPr>
          <w:rFonts w:ascii="宋体" w:hAnsi="宋体" w:hint="eastAsia"/>
          <w:b/>
          <w:sz w:val="24"/>
        </w:rPr>
        <w:t>十二、其它说明：</w:t>
      </w:r>
    </w:p>
    <w:p w:rsidR="00390985" w:rsidRDefault="00390985" w:rsidP="00390985">
      <w:pPr>
        <w:spacing w:line="420" w:lineRule="exact"/>
        <w:ind w:firstLineChars="200" w:firstLine="480"/>
        <w:rPr>
          <w:rFonts w:ascii="宋体" w:hAnsi="宋体" w:hint="eastAsia"/>
          <w:bCs/>
          <w:sz w:val="24"/>
        </w:rPr>
      </w:pPr>
      <w:r>
        <w:rPr>
          <w:rFonts w:ascii="宋体" w:hAnsi="宋体" w:hint="eastAsia"/>
          <w:sz w:val="24"/>
        </w:rPr>
        <w:t>1、本项目的所有产品为</w:t>
      </w:r>
      <w:r>
        <w:rPr>
          <w:rFonts w:ascii="宋体" w:hAnsi="宋体" w:hint="eastAsia"/>
          <w:b/>
          <w:sz w:val="24"/>
        </w:rPr>
        <w:t>一个</w:t>
      </w:r>
      <w:r>
        <w:rPr>
          <w:rFonts w:ascii="宋体" w:hAnsi="宋体" w:hint="eastAsia"/>
          <w:sz w:val="24"/>
        </w:rPr>
        <w:t>标的，采购方不接受不完整的投标报价；</w:t>
      </w:r>
      <w:r>
        <w:rPr>
          <w:rFonts w:ascii="宋体" w:hAnsi="宋体" w:hint="eastAsia"/>
          <w:bCs/>
          <w:sz w:val="24"/>
        </w:rPr>
        <w:t>参加本项目投标报价的供应商被视为认同本</w:t>
      </w:r>
      <w:r>
        <w:rPr>
          <w:rFonts w:ascii="宋体" w:hAnsi="宋体" w:cs="宋体" w:hint="eastAsia"/>
          <w:sz w:val="24"/>
        </w:rPr>
        <w:t>询价采购函</w:t>
      </w:r>
      <w:r>
        <w:rPr>
          <w:rFonts w:ascii="宋体" w:hAnsi="宋体" w:hint="eastAsia"/>
          <w:bCs/>
          <w:sz w:val="24"/>
        </w:rPr>
        <w:t>的全部要求和条件。</w:t>
      </w:r>
    </w:p>
    <w:p w:rsidR="00390985" w:rsidRDefault="00390985" w:rsidP="00390985">
      <w:pPr>
        <w:spacing w:line="420" w:lineRule="exact"/>
        <w:ind w:firstLineChars="100" w:firstLine="240"/>
        <w:rPr>
          <w:rFonts w:ascii="宋体" w:hAnsi="宋体" w:hint="eastAsia"/>
          <w:sz w:val="24"/>
        </w:rPr>
      </w:pPr>
      <w:r>
        <w:rPr>
          <w:rFonts w:ascii="宋体" w:hAnsi="宋体" w:hint="eastAsia"/>
          <w:sz w:val="24"/>
        </w:rPr>
        <w:t xml:space="preserve">  2、无论成交与否，参加询价的供应商自行承担与本次询价采购有关的全部费用。</w:t>
      </w:r>
    </w:p>
    <w:p w:rsidR="00390985" w:rsidRDefault="00390985" w:rsidP="00390985">
      <w:pPr>
        <w:tabs>
          <w:tab w:val="left" w:pos="900"/>
        </w:tabs>
        <w:spacing w:line="520" w:lineRule="exact"/>
        <w:ind w:firstLineChars="200" w:firstLine="480"/>
        <w:rPr>
          <w:rFonts w:ascii="宋体" w:hAnsi="宋体" w:hint="eastAsia"/>
          <w:sz w:val="24"/>
        </w:rPr>
      </w:pPr>
      <w:r>
        <w:rPr>
          <w:rFonts w:ascii="宋体" w:hAnsi="宋体" w:hint="eastAsia"/>
          <w:sz w:val="24"/>
        </w:rPr>
        <w:t>3、成交供应商须在接到通知后在规定时间内与采购单位签订合同；如不能按时签订合同，其询价保证金全部交采购方处理并按《政府采购法》有关规定给予处罚。</w:t>
      </w:r>
    </w:p>
    <w:p w:rsidR="00390985" w:rsidRDefault="00390985" w:rsidP="00390985">
      <w:pPr>
        <w:tabs>
          <w:tab w:val="left" w:pos="900"/>
        </w:tabs>
        <w:spacing w:line="520" w:lineRule="exact"/>
        <w:ind w:firstLineChars="200" w:firstLine="480"/>
        <w:rPr>
          <w:rFonts w:ascii="宋体" w:hAnsi="宋体" w:hint="eastAsia"/>
          <w:sz w:val="24"/>
        </w:rPr>
      </w:pPr>
      <w:r>
        <w:rPr>
          <w:rFonts w:ascii="宋体" w:hAnsi="宋体" w:hint="eastAsia"/>
          <w:sz w:val="24"/>
        </w:rPr>
        <w:t>4、江苏有线海门分公司地址：江苏省海门市闻海路2号17楼；</w:t>
      </w:r>
    </w:p>
    <w:p w:rsidR="00390985" w:rsidRDefault="00390985" w:rsidP="00390985">
      <w:pPr>
        <w:tabs>
          <w:tab w:val="left" w:pos="900"/>
        </w:tabs>
        <w:spacing w:line="520" w:lineRule="exact"/>
        <w:ind w:firstLineChars="350" w:firstLine="840"/>
        <w:rPr>
          <w:rFonts w:ascii="宋体" w:hAnsi="宋体" w:hint="eastAsia"/>
          <w:sz w:val="24"/>
        </w:rPr>
      </w:pPr>
      <w:r>
        <w:rPr>
          <w:rFonts w:ascii="宋体" w:hAnsi="宋体" w:hint="eastAsia"/>
          <w:sz w:val="24"/>
        </w:rPr>
        <w:t>项目联系人：</w:t>
      </w:r>
      <w:r>
        <w:rPr>
          <w:rFonts w:ascii="宋体" w:hAnsi="宋体" w:hint="eastAsia"/>
          <w:b/>
          <w:color w:val="FF0000"/>
          <w:sz w:val="24"/>
          <w:u w:val="single"/>
        </w:rPr>
        <w:t>顾海鲸</w:t>
      </w:r>
      <w:r>
        <w:rPr>
          <w:rFonts w:ascii="宋体" w:hAnsi="宋体" w:hint="eastAsia"/>
          <w:sz w:val="24"/>
        </w:rPr>
        <w:t>，电话：0513－</w:t>
      </w:r>
      <w:r>
        <w:rPr>
          <w:rFonts w:ascii="宋体" w:hAnsi="宋体" w:hint="eastAsia"/>
          <w:b/>
          <w:color w:val="FF0000"/>
          <w:sz w:val="24"/>
          <w:u w:val="single"/>
        </w:rPr>
        <w:t>68927672。</w:t>
      </w:r>
    </w:p>
    <w:p w:rsidR="00390985" w:rsidRDefault="00390985" w:rsidP="00390985">
      <w:pPr>
        <w:spacing w:line="420" w:lineRule="exact"/>
        <w:rPr>
          <w:rFonts w:ascii="宋体" w:hAnsi="宋体" w:hint="eastAsia"/>
          <w:sz w:val="24"/>
        </w:rPr>
      </w:pPr>
    </w:p>
    <w:p w:rsidR="00390985" w:rsidRDefault="00390985" w:rsidP="00390985">
      <w:pPr>
        <w:spacing w:line="420" w:lineRule="exact"/>
        <w:rPr>
          <w:rFonts w:ascii="宋体" w:hAnsi="宋体" w:hint="eastAsia"/>
          <w:sz w:val="24"/>
        </w:rPr>
      </w:pPr>
    </w:p>
    <w:p w:rsidR="00390985" w:rsidRDefault="00390985" w:rsidP="00390985">
      <w:pPr>
        <w:spacing w:line="420" w:lineRule="exact"/>
        <w:rPr>
          <w:rFonts w:ascii="宋体" w:hAnsi="宋体" w:hint="eastAsia"/>
          <w:sz w:val="24"/>
        </w:rPr>
      </w:pPr>
    </w:p>
    <w:p w:rsidR="00390985" w:rsidRDefault="00390985" w:rsidP="00390985">
      <w:pPr>
        <w:spacing w:line="420" w:lineRule="exact"/>
        <w:rPr>
          <w:rFonts w:ascii="宋体" w:hAnsi="宋体" w:hint="eastAsia"/>
          <w:sz w:val="24"/>
        </w:rPr>
      </w:pPr>
    </w:p>
    <w:p w:rsidR="00390985" w:rsidRDefault="00390985" w:rsidP="00390985">
      <w:pPr>
        <w:spacing w:line="420" w:lineRule="exact"/>
        <w:rPr>
          <w:rFonts w:ascii="宋体" w:hAnsi="宋体" w:hint="eastAsia"/>
          <w:sz w:val="24"/>
        </w:rPr>
      </w:pPr>
    </w:p>
    <w:p w:rsidR="0002798F" w:rsidRPr="00390985" w:rsidRDefault="0002798F"/>
    <w:sectPr w:rsidR="0002798F" w:rsidRPr="003909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063" w:rsidRDefault="000D7063" w:rsidP="00390985">
      <w:r>
        <w:separator/>
      </w:r>
    </w:p>
  </w:endnote>
  <w:endnote w:type="continuationSeparator" w:id="0">
    <w:p w:rsidR="000D7063" w:rsidRDefault="000D7063" w:rsidP="0039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063" w:rsidRDefault="000D7063" w:rsidP="00390985">
      <w:r>
        <w:separator/>
      </w:r>
    </w:p>
  </w:footnote>
  <w:footnote w:type="continuationSeparator" w:id="0">
    <w:p w:rsidR="000D7063" w:rsidRDefault="000D7063" w:rsidP="003909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japaneseCounting"/>
      <w:lvlText w:val="%1、"/>
      <w:lvlJc w:val="left"/>
      <w:pPr>
        <w:tabs>
          <w:tab w:val="num" w:pos="420"/>
        </w:tabs>
        <w:ind w:left="420" w:hanging="420"/>
      </w:pPr>
      <w:rPr>
        <w:rFonts w:hint="eastAsia"/>
      </w:rPr>
    </w:lvl>
    <w:lvl w:ilvl="1">
      <w:start w:val="1"/>
      <w:numFmt w:val="japaneseCounting"/>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ascii="Times New Roman" w:hAnsi="Times New Roman" w:cs="Times New Roman"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D"/>
    <w:multiLevelType w:val="multilevel"/>
    <w:tmpl w:val="0000000D"/>
    <w:lvl w:ilvl="0">
      <w:start w:val="1"/>
      <w:numFmt w:val="decimalEnclosedCircle"/>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28161EB"/>
    <w:multiLevelType w:val="multilevel"/>
    <w:tmpl w:val="228161EB"/>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00"/>
    <w:rsid w:val="0002798F"/>
    <w:rsid w:val="000D7063"/>
    <w:rsid w:val="00390985"/>
    <w:rsid w:val="00C7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927E9"/>
  <w15:chartTrackingRefBased/>
  <w15:docId w15:val="{C162A219-348D-492A-9F52-9B1ED32C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9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9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0985"/>
    <w:rPr>
      <w:sz w:val="18"/>
      <w:szCs w:val="18"/>
    </w:rPr>
  </w:style>
  <w:style w:type="paragraph" w:styleId="a5">
    <w:name w:val="footer"/>
    <w:basedOn w:val="a"/>
    <w:link w:val="a6"/>
    <w:uiPriority w:val="99"/>
    <w:unhideWhenUsed/>
    <w:rsid w:val="00390985"/>
    <w:pPr>
      <w:tabs>
        <w:tab w:val="center" w:pos="4153"/>
        <w:tab w:val="right" w:pos="8306"/>
      </w:tabs>
      <w:snapToGrid w:val="0"/>
      <w:jc w:val="left"/>
    </w:pPr>
    <w:rPr>
      <w:sz w:val="18"/>
      <w:szCs w:val="18"/>
    </w:rPr>
  </w:style>
  <w:style w:type="character" w:customStyle="1" w:styleId="a6">
    <w:name w:val="页脚 字符"/>
    <w:basedOn w:val="a0"/>
    <w:link w:val="a5"/>
    <w:uiPriority w:val="99"/>
    <w:rsid w:val="003909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周永华</dc:creator>
  <cp:keywords/>
  <dc:description/>
  <cp:lastModifiedBy>周永华</cp:lastModifiedBy>
  <cp:revision>2</cp:revision>
  <dcterms:created xsi:type="dcterms:W3CDTF">2021-08-06T07:29:00Z</dcterms:created>
  <dcterms:modified xsi:type="dcterms:W3CDTF">2021-08-06T07:32:00Z</dcterms:modified>
</cp:coreProperties>
</file>