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E5" w:rsidRDefault="00872478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ajorEastAsia" w:eastAsiaTheme="majorEastAsia" w:hAnsiTheme="majorEastAsia"/>
        </w:rPr>
      </w:pPr>
      <w:bookmarkStart w:id="0" w:name="_Toc35393832"/>
      <w:bookmarkStart w:id="1" w:name="_Toc28359042"/>
      <w:bookmarkStart w:id="2" w:name="OLE_LINK2"/>
      <w:bookmarkStart w:id="3" w:name="OLE_LINK1"/>
      <w:r>
        <w:rPr>
          <w:rFonts w:asciiTheme="majorEastAsia" w:eastAsiaTheme="majorEastAsia" w:hAnsiTheme="majorEastAsia" w:hint="eastAsia"/>
        </w:rPr>
        <w:t>单一来源采购公示</w:t>
      </w:r>
      <w:bookmarkEnd w:id="0"/>
      <w:bookmarkEnd w:id="1"/>
    </w:p>
    <w:p w:rsidR="00D758E5" w:rsidRDefault="0087247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一、项目信息</w:t>
      </w:r>
    </w:p>
    <w:p w:rsidR="00D758E5" w:rsidRDefault="0087247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采购人：</w:t>
      </w:r>
      <w:r w:rsidR="00D77669">
        <w:rPr>
          <w:rFonts w:asciiTheme="majorEastAsia" w:eastAsiaTheme="majorEastAsia" w:hAnsiTheme="majorEastAsia" w:hint="eastAsia"/>
          <w:sz w:val="28"/>
          <w:szCs w:val="28"/>
          <w:u w:val="single"/>
        </w:rPr>
        <w:t>江苏有线网络发展有限责任公司通州分公司</w:t>
      </w:r>
    </w:p>
    <w:p w:rsidR="00D758E5" w:rsidRDefault="0087247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项目名称：</w:t>
      </w:r>
      <w:r w:rsidR="00D77669" w:rsidRPr="00D77669">
        <w:rPr>
          <w:rFonts w:asciiTheme="majorEastAsia" w:eastAsiaTheme="majorEastAsia" w:hAnsiTheme="majorEastAsia" w:hint="eastAsia"/>
          <w:sz w:val="28"/>
          <w:szCs w:val="28"/>
          <w:u w:val="single"/>
        </w:rPr>
        <w:t>室外型ONU采购项目</w:t>
      </w:r>
    </w:p>
    <w:p w:rsidR="00D758E5" w:rsidRDefault="0087247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拟</w:t>
      </w:r>
      <w:r>
        <w:rPr>
          <w:rFonts w:asciiTheme="majorEastAsia" w:eastAsiaTheme="majorEastAsia" w:hAnsiTheme="majorEastAsia"/>
          <w:sz w:val="28"/>
          <w:szCs w:val="28"/>
        </w:rPr>
        <w:t>采购的货物或服务的说明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D77669" w:rsidRPr="00D77669" w:rsidRDefault="00D77669" w:rsidP="00D77669">
      <w:pPr>
        <w:widowControl/>
        <w:numPr>
          <w:ilvl w:val="0"/>
          <w:numId w:val="1"/>
        </w:numPr>
        <w:spacing w:line="360" w:lineRule="auto"/>
        <w:ind w:firstLineChars="201" w:firstLine="565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D77669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准工业级铁壳4GE ONU设备，SFU类型：</w:t>
      </w:r>
    </w:p>
    <w:p w:rsidR="00D77669" w:rsidRPr="00D77669" w:rsidRDefault="00D77669" w:rsidP="00D77669">
      <w:pPr>
        <w:widowControl/>
        <w:spacing w:line="360" w:lineRule="auto"/>
        <w:ind w:leftChars="202" w:left="424"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D7766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支持</w:t>
      </w:r>
      <w:r w:rsidRPr="00D77669">
        <w:rPr>
          <w:rFonts w:asciiTheme="minorEastAsia" w:hAnsiTheme="minorEastAsia" w:cs="宋体"/>
          <w:color w:val="000000"/>
          <w:kern w:val="0"/>
          <w:sz w:val="28"/>
          <w:szCs w:val="28"/>
        </w:rPr>
        <w:t>1</w:t>
      </w:r>
      <w:r w:rsidRPr="00D7766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路UPON接口上行【EPON</w:t>
      </w:r>
      <w:r w:rsidRPr="00D77669">
        <w:rPr>
          <w:rFonts w:asciiTheme="minorEastAsia" w:hAnsiTheme="minorEastAsia" w:cs="宋体"/>
          <w:color w:val="000000"/>
          <w:kern w:val="0"/>
          <w:sz w:val="28"/>
          <w:szCs w:val="28"/>
        </w:rPr>
        <w:t>/GPON</w:t>
      </w:r>
      <w:r w:rsidRPr="00D7766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自适应】，</w:t>
      </w:r>
      <w:r w:rsidRPr="00D77669">
        <w:rPr>
          <w:rFonts w:asciiTheme="minorEastAsia" w:hAnsiTheme="minorEastAsia" w:cs="宋体"/>
          <w:color w:val="000000"/>
          <w:kern w:val="0"/>
          <w:sz w:val="28"/>
          <w:szCs w:val="28"/>
        </w:rPr>
        <w:t>4</w:t>
      </w:r>
      <w:r w:rsidRPr="00D7766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路</w:t>
      </w:r>
      <w:r w:rsidRPr="00D77669">
        <w:rPr>
          <w:rFonts w:asciiTheme="minorEastAsia" w:hAnsiTheme="minorEastAsia" w:cs="宋体"/>
          <w:color w:val="000000"/>
          <w:kern w:val="0"/>
          <w:sz w:val="28"/>
          <w:szCs w:val="28"/>
        </w:rPr>
        <w:t>10/100/1000Mbps</w:t>
      </w:r>
      <w:r w:rsidRPr="00D7766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以太网接口下行，交流220V供电。</w:t>
      </w:r>
    </w:p>
    <w:p w:rsidR="00D77669" w:rsidRPr="00D77669" w:rsidRDefault="00D77669" w:rsidP="00D77669">
      <w:pPr>
        <w:widowControl/>
        <w:numPr>
          <w:ilvl w:val="0"/>
          <w:numId w:val="1"/>
        </w:numPr>
        <w:spacing w:line="360" w:lineRule="auto"/>
        <w:ind w:firstLineChars="201" w:firstLine="565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D77669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设备的技术指标如下：</w:t>
      </w:r>
    </w:p>
    <w:p w:rsidR="00D77669" w:rsidRPr="00D77669" w:rsidRDefault="00D77669" w:rsidP="00D77669">
      <w:pPr>
        <w:widowControl/>
        <w:spacing w:line="360" w:lineRule="auto"/>
        <w:ind w:leftChars="202" w:left="424" w:firstLine="420"/>
        <w:jc w:val="left"/>
        <w:rPr>
          <w:rFonts w:asciiTheme="minorEastAsia" w:hAnsiTheme="minorEastAsia"/>
          <w:sz w:val="28"/>
          <w:szCs w:val="28"/>
        </w:rPr>
      </w:pPr>
      <w:r w:rsidRPr="00D77669">
        <w:rPr>
          <w:rFonts w:asciiTheme="minorEastAsia" w:hAnsiTheme="minorEastAsia" w:cs="宋体"/>
          <w:color w:val="000000"/>
          <w:kern w:val="0"/>
          <w:sz w:val="28"/>
          <w:szCs w:val="28"/>
        </w:rPr>
        <w:t>设备尺寸</w:t>
      </w:r>
      <w:r w:rsidRPr="00D7766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</w:t>
      </w:r>
      <w:r w:rsidRPr="00D77669">
        <w:rPr>
          <w:rFonts w:asciiTheme="minorEastAsia" w:hAnsiTheme="minorEastAsia"/>
          <w:color w:val="000000"/>
          <w:kern w:val="0"/>
          <w:sz w:val="28"/>
          <w:szCs w:val="28"/>
        </w:rPr>
        <w:t>170mm(</w:t>
      </w:r>
      <w:r w:rsidRPr="00D77669">
        <w:rPr>
          <w:rFonts w:asciiTheme="minorEastAsia" w:hAnsiTheme="minorEastAsia" w:cs="宋体"/>
          <w:color w:val="000000"/>
          <w:kern w:val="0"/>
          <w:sz w:val="28"/>
          <w:szCs w:val="28"/>
        </w:rPr>
        <w:t>长</w:t>
      </w:r>
      <w:r w:rsidRPr="00D77669">
        <w:rPr>
          <w:rFonts w:asciiTheme="minorEastAsia" w:hAnsiTheme="minorEastAsia"/>
          <w:color w:val="000000"/>
          <w:kern w:val="0"/>
          <w:sz w:val="28"/>
          <w:szCs w:val="28"/>
        </w:rPr>
        <w:t>)×110mm(</w:t>
      </w:r>
      <w:r w:rsidRPr="00D77669">
        <w:rPr>
          <w:rFonts w:asciiTheme="minorEastAsia" w:hAnsiTheme="minorEastAsia" w:cs="宋体"/>
          <w:color w:val="000000"/>
          <w:kern w:val="0"/>
          <w:sz w:val="28"/>
          <w:szCs w:val="28"/>
        </w:rPr>
        <w:t>宽</w:t>
      </w:r>
      <w:r w:rsidRPr="00D77669">
        <w:rPr>
          <w:rFonts w:asciiTheme="minorEastAsia" w:hAnsiTheme="minorEastAsia"/>
          <w:color w:val="000000"/>
          <w:kern w:val="0"/>
          <w:sz w:val="28"/>
          <w:szCs w:val="28"/>
        </w:rPr>
        <w:t>)×40mm(</w:t>
      </w:r>
      <w:r w:rsidRPr="00D77669">
        <w:rPr>
          <w:rFonts w:asciiTheme="minorEastAsia" w:hAnsiTheme="minorEastAsia" w:cs="宋体"/>
          <w:color w:val="000000"/>
          <w:kern w:val="0"/>
          <w:sz w:val="28"/>
          <w:szCs w:val="28"/>
        </w:rPr>
        <w:t>高</w:t>
      </w:r>
      <w:r w:rsidRPr="00D77669">
        <w:rPr>
          <w:rFonts w:asciiTheme="minorEastAsia" w:hAnsiTheme="minorEastAsia"/>
          <w:color w:val="000000"/>
          <w:kern w:val="0"/>
          <w:sz w:val="28"/>
          <w:szCs w:val="28"/>
        </w:rPr>
        <w:t xml:space="preserve">) </w:t>
      </w:r>
    </w:p>
    <w:p w:rsidR="00D77669" w:rsidRPr="00D77669" w:rsidRDefault="00D77669" w:rsidP="00D77669">
      <w:pPr>
        <w:widowControl/>
        <w:spacing w:line="360" w:lineRule="auto"/>
        <w:ind w:leftChars="202" w:left="424" w:firstLine="420"/>
        <w:jc w:val="left"/>
        <w:rPr>
          <w:rFonts w:asciiTheme="minorEastAsia" w:hAnsiTheme="minorEastAsia"/>
          <w:sz w:val="28"/>
          <w:szCs w:val="28"/>
        </w:rPr>
      </w:pPr>
      <w:r w:rsidRPr="00D77669">
        <w:rPr>
          <w:rFonts w:asciiTheme="minorEastAsia" w:hAnsiTheme="minorEastAsia" w:cs="宋体"/>
          <w:color w:val="000000"/>
          <w:kern w:val="0"/>
          <w:sz w:val="28"/>
          <w:szCs w:val="28"/>
        </w:rPr>
        <w:t>设备重量</w:t>
      </w:r>
      <w:r w:rsidRPr="00D7766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</w:t>
      </w:r>
      <w:r w:rsidRPr="00D77669">
        <w:rPr>
          <w:rFonts w:asciiTheme="minorEastAsia" w:hAnsiTheme="minorEastAsia" w:cs="宋体"/>
          <w:color w:val="000000"/>
          <w:kern w:val="0"/>
          <w:sz w:val="28"/>
          <w:szCs w:val="28"/>
        </w:rPr>
        <w:t>＜</w:t>
      </w:r>
      <w:r w:rsidRPr="00D77669">
        <w:rPr>
          <w:rFonts w:asciiTheme="minorEastAsia" w:hAnsiTheme="minorEastAsia"/>
          <w:color w:val="000000"/>
          <w:kern w:val="0"/>
          <w:sz w:val="28"/>
          <w:szCs w:val="28"/>
        </w:rPr>
        <w:t xml:space="preserve">0.6kg </w:t>
      </w:r>
    </w:p>
    <w:p w:rsidR="00D77669" w:rsidRPr="00D77669" w:rsidRDefault="00D77669" w:rsidP="00D77669">
      <w:pPr>
        <w:widowControl/>
        <w:spacing w:line="360" w:lineRule="auto"/>
        <w:ind w:leftChars="202" w:left="424" w:firstLine="420"/>
        <w:jc w:val="left"/>
        <w:rPr>
          <w:rFonts w:asciiTheme="minorEastAsia" w:hAnsiTheme="minorEastAsia"/>
          <w:sz w:val="28"/>
          <w:szCs w:val="28"/>
        </w:rPr>
      </w:pPr>
      <w:r w:rsidRPr="00D77669">
        <w:rPr>
          <w:rFonts w:asciiTheme="minorEastAsia" w:hAnsiTheme="minorEastAsia" w:cs="宋体"/>
          <w:color w:val="000000"/>
          <w:kern w:val="0"/>
          <w:sz w:val="28"/>
          <w:szCs w:val="28"/>
        </w:rPr>
        <w:t>整机最大功耗</w:t>
      </w:r>
      <w:r w:rsidRPr="00D7766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</w:t>
      </w:r>
      <w:r w:rsidRPr="00D77669">
        <w:rPr>
          <w:rFonts w:asciiTheme="minorEastAsia" w:hAnsiTheme="minorEastAsia" w:cs="宋体"/>
          <w:color w:val="000000"/>
          <w:kern w:val="0"/>
          <w:sz w:val="28"/>
          <w:szCs w:val="28"/>
        </w:rPr>
        <w:t>＜</w:t>
      </w:r>
      <w:r w:rsidRPr="00D77669">
        <w:rPr>
          <w:rFonts w:asciiTheme="minorEastAsia" w:hAnsiTheme="minorEastAsia"/>
          <w:color w:val="000000"/>
          <w:kern w:val="0"/>
          <w:sz w:val="28"/>
          <w:szCs w:val="28"/>
        </w:rPr>
        <w:t>6W</w:t>
      </w:r>
    </w:p>
    <w:p w:rsidR="00D77669" w:rsidRPr="00D77669" w:rsidRDefault="00D77669" w:rsidP="00D77669">
      <w:pPr>
        <w:widowControl/>
        <w:spacing w:line="360" w:lineRule="auto"/>
        <w:ind w:leftChars="202" w:left="424" w:firstLine="420"/>
        <w:jc w:val="left"/>
        <w:rPr>
          <w:rFonts w:asciiTheme="minorEastAsia" w:hAnsiTheme="minorEastAsia"/>
          <w:sz w:val="28"/>
          <w:szCs w:val="28"/>
        </w:rPr>
      </w:pPr>
      <w:r w:rsidRPr="00D77669">
        <w:rPr>
          <w:rFonts w:asciiTheme="minorEastAsia" w:hAnsiTheme="minorEastAsia" w:cs="宋体"/>
          <w:color w:val="000000"/>
          <w:kern w:val="0"/>
          <w:sz w:val="28"/>
          <w:szCs w:val="28"/>
        </w:rPr>
        <w:t>电压范围</w:t>
      </w:r>
      <w:r w:rsidRPr="00D7766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</w:t>
      </w:r>
      <w:r w:rsidRPr="00D77669">
        <w:rPr>
          <w:rFonts w:asciiTheme="minorEastAsia" w:hAnsiTheme="minorEastAsia"/>
          <w:color w:val="000000"/>
          <w:kern w:val="0"/>
          <w:sz w:val="28"/>
          <w:szCs w:val="28"/>
        </w:rPr>
        <w:t>AC 100V</w:t>
      </w:r>
      <w:r w:rsidRPr="00D77669">
        <w:rPr>
          <w:rFonts w:asciiTheme="minorEastAsia" w:hAnsiTheme="minorEastAsia" w:cs="宋体"/>
          <w:color w:val="000000"/>
          <w:kern w:val="0"/>
          <w:sz w:val="28"/>
          <w:szCs w:val="28"/>
        </w:rPr>
        <w:t>～</w:t>
      </w:r>
      <w:r w:rsidRPr="00D77669">
        <w:rPr>
          <w:rFonts w:asciiTheme="minorEastAsia" w:hAnsiTheme="minorEastAsia"/>
          <w:color w:val="000000"/>
          <w:kern w:val="0"/>
          <w:sz w:val="28"/>
          <w:szCs w:val="28"/>
        </w:rPr>
        <w:t>240V</w:t>
      </w:r>
      <w:r w:rsidRPr="00D77669">
        <w:rPr>
          <w:rFonts w:asciiTheme="minorEastAsia" w:hAnsiTheme="minorEastAsia" w:cs="宋体"/>
          <w:color w:val="000000"/>
          <w:kern w:val="0"/>
          <w:sz w:val="28"/>
          <w:szCs w:val="28"/>
        </w:rPr>
        <w:t>（</w:t>
      </w:r>
      <w:r w:rsidRPr="00D77669">
        <w:rPr>
          <w:rFonts w:asciiTheme="minorEastAsia" w:hAnsiTheme="minorEastAsia"/>
          <w:color w:val="000000"/>
          <w:kern w:val="0"/>
          <w:sz w:val="28"/>
          <w:szCs w:val="28"/>
        </w:rPr>
        <w:t>50Hz/60Hz</w:t>
      </w:r>
      <w:r w:rsidRPr="00D77669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） </w:t>
      </w:r>
    </w:p>
    <w:p w:rsidR="00D77669" w:rsidRPr="00D77669" w:rsidRDefault="00D77669" w:rsidP="00D77669">
      <w:pPr>
        <w:widowControl/>
        <w:spacing w:line="360" w:lineRule="auto"/>
        <w:ind w:leftChars="202" w:left="424" w:firstLine="420"/>
        <w:jc w:val="left"/>
        <w:rPr>
          <w:rFonts w:asciiTheme="minorEastAsia" w:hAnsiTheme="minorEastAsia"/>
          <w:sz w:val="28"/>
          <w:szCs w:val="28"/>
        </w:rPr>
      </w:pPr>
      <w:r w:rsidRPr="00D77669">
        <w:rPr>
          <w:rFonts w:asciiTheme="minorEastAsia" w:hAnsiTheme="minorEastAsia" w:cs="宋体"/>
          <w:color w:val="000000"/>
          <w:kern w:val="0"/>
          <w:sz w:val="28"/>
          <w:szCs w:val="28"/>
        </w:rPr>
        <w:t>额定电压</w:t>
      </w:r>
      <w:r w:rsidRPr="00D7766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</w:t>
      </w:r>
      <w:r w:rsidRPr="00D77669">
        <w:rPr>
          <w:rFonts w:asciiTheme="minorEastAsia" w:hAnsiTheme="minorEastAsia"/>
          <w:color w:val="000000"/>
          <w:kern w:val="0"/>
          <w:sz w:val="28"/>
          <w:szCs w:val="28"/>
        </w:rPr>
        <w:t xml:space="preserve">AC220V </w:t>
      </w:r>
      <w:r w:rsidRPr="00D77669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供电 </w:t>
      </w:r>
    </w:p>
    <w:p w:rsidR="00D77669" w:rsidRPr="00D77669" w:rsidRDefault="00D77669" w:rsidP="00D77669">
      <w:pPr>
        <w:widowControl/>
        <w:spacing w:line="360" w:lineRule="auto"/>
        <w:ind w:leftChars="202" w:left="424" w:firstLine="420"/>
        <w:jc w:val="left"/>
        <w:rPr>
          <w:rFonts w:asciiTheme="minorEastAsia" w:hAnsiTheme="minorEastAsia"/>
          <w:sz w:val="28"/>
          <w:szCs w:val="28"/>
        </w:rPr>
      </w:pPr>
      <w:r w:rsidRPr="00D77669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工作温度（海拔高度 </w:t>
      </w:r>
      <w:r w:rsidRPr="00D77669">
        <w:rPr>
          <w:rFonts w:asciiTheme="minorEastAsia" w:hAnsiTheme="minorEastAsia"/>
          <w:color w:val="000000"/>
          <w:kern w:val="0"/>
          <w:sz w:val="28"/>
          <w:szCs w:val="28"/>
        </w:rPr>
        <w:t>0m</w:t>
      </w:r>
      <w:r w:rsidRPr="00D77669">
        <w:rPr>
          <w:rFonts w:asciiTheme="minorEastAsia" w:hAnsiTheme="minorEastAsia" w:cs="宋体"/>
          <w:color w:val="000000"/>
          <w:kern w:val="0"/>
          <w:sz w:val="28"/>
          <w:szCs w:val="28"/>
        </w:rPr>
        <w:t>～</w:t>
      </w:r>
      <w:r w:rsidRPr="00D77669">
        <w:rPr>
          <w:rFonts w:asciiTheme="minorEastAsia" w:hAnsiTheme="minorEastAsia"/>
          <w:color w:val="000000"/>
          <w:kern w:val="0"/>
          <w:sz w:val="28"/>
          <w:szCs w:val="28"/>
        </w:rPr>
        <w:t>1800m</w:t>
      </w:r>
      <w:r w:rsidRPr="00D77669">
        <w:rPr>
          <w:rFonts w:asciiTheme="minorEastAsia" w:hAnsiTheme="minorEastAsia" w:cs="宋体"/>
          <w:color w:val="000000"/>
          <w:kern w:val="0"/>
          <w:sz w:val="28"/>
          <w:szCs w:val="28"/>
        </w:rPr>
        <w:t>）</w:t>
      </w:r>
      <w:r w:rsidRPr="00D7766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</w:t>
      </w:r>
      <w:r w:rsidRPr="00D77669">
        <w:rPr>
          <w:rFonts w:asciiTheme="minorEastAsia" w:hAnsiTheme="minorEastAsia"/>
          <w:color w:val="000000"/>
          <w:kern w:val="0"/>
          <w:sz w:val="28"/>
          <w:szCs w:val="28"/>
        </w:rPr>
        <w:t>-25°C</w:t>
      </w:r>
      <w:r w:rsidRPr="00D77669">
        <w:rPr>
          <w:rFonts w:asciiTheme="minorEastAsia" w:hAnsiTheme="minorEastAsia" w:cs="宋体"/>
          <w:color w:val="000000"/>
          <w:kern w:val="0"/>
          <w:sz w:val="28"/>
          <w:szCs w:val="28"/>
        </w:rPr>
        <w:t>～</w:t>
      </w:r>
      <w:r w:rsidRPr="00D77669">
        <w:rPr>
          <w:rFonts w:asciiTheme="minorEastAsia" w:hAnsiTheme="minorEastAsia"/>
          <w:color w:val="000000"/>
          <w:kern w:val="0"/>
          <w:sz w:val="28"/>
          <w:szCs w:val="28"/>
        </w:rPr>
        <w:t xml:space="preserve">65°C </w:t>
      </w:r>
    </w:p>
    <w:p w:rsidR="00D77669" w:rsidRPr="00D77669" w:rsidRDefault="00D77669" w:rsidP="00D77669">
      <w:pPr>
        <w:widowControl/>
        <w:spacing w:line="360" w:lineRule="auto"/>
        <w:ind w:leftChars="202" w:left="424" w:firstLine="420"/>
        <w:jc w:val="left"/>
        <w:rPr>
          <w:rFonts w:asciiTheme="minorEastAsia" w:hAnsiTheme="minorEastAsia"/>
          <w:sz w:val="28"/>
          <w:szCs w:val="28"/>
        </w:rPr>
      </w:pPr>
      <w:r w:rsidRPr="00D77669">
        <w:rPr>
          <w:rFonts w:asciiTheme="minorEastAsia" w:hAnsiTheme="minorEastAsia" w:cs="宋体"/>
          <w:color w:val="000000"/>
          <w:kern w:val="0"/>
          <w:sz w:val="28"/>
          <w:szCs w:val="28"/>
        </w:rPr>
        <w:t>工作湿度（</w:t>
      </w:r>
      <w:r w:rsidRPr="00D77669">
        <w:rPr>
          <w:rFonts w:asciiTheme="minorEastAsia" w:hAnsiTheme="minorEastAsia"/>
          <w:color w:val="000000"/>
          <w:kern w:val="0"/>
          <w:sz w:val="28"/>
          <w:szCs w:val="28"/>
        </w:rPr>
        <w:t>RH</w:t>
      </w:r>
      <w:r w:rsidRPr="00D77669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） </w:t>
      </w:r>
      <w:r w:rsidRPr="00D7766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</w:t>
      </w:r>
      <w:r w:rsidRPr="00D77669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  <w:r w:rsidRPr="00D77669">
        <w:rPr>
          <w:rFonts w:asciiTheme="minorEastAsia" w:hAnsiTheme="minorEastAsia"/>
          <w:color w:val="000000"/>
          <w:kern w:val="0"/>
          <w:sz w:val="28"/>
          <w:szCs w:val="28"/>
        </w:rPr>
        <w:t>10%</w:t>
      </w:r>
      <w:r w:rsidRPr="00D77669">
        <w:rPr>
          <w:rFonts w:asciiTheme="minorEastAsia" w:hAnsiTheme="minorEastAsia" w:cs="宋体"/>
          <w:color w:val="000000"/>
          <w:kern w:val="0"/>
          <w:sz w:val="28"/>
          <w:szCs w:val="28"/>
        </w:rPr>
        <w:t>～</w:t>
      </w:r>
      <w:r w:rsidRPr="00D77669">
        <w:rPr>
          <w:rFonts w:asciiTheme="minorEastAsia" w:hAnsiTheme="minorEastAsia"/>
          <w:color w:val="000000"/>
          <w:kern w:val="0"/>
          <w:sz w:val="28"/>
          <w:szCs w:val="28"/>
        </w:rPr>
        <w:t>93%</w:t>
      </w:r>
      <w:r w:rsidRPr="00D77669">
        <w:rPr>
          <w:rFonts w:asciiTheme="minorEastAsia" w:hAnsiTheme="minorEastAsia" w:cs="宋体"/>
          <w:color w:val="000000"/>
          <w:kern w:val="0"/>
          <w:sz w:val="28"/>
          <w:szCs w:val="28"/>
        </w:rPr>
        <w:t>，无凝结</w:t>
      </w:r>
    </w:p>
    <w:p w:rsidR="00D77669" w:rsidRPr="00D77669" w:rsidRDefault="00D77669" w:rsidP="00D77669">
      <w:pPr>
        <w:widowControl/>
        <w:numPr>
          <w:ilvl w:val="0"/>
          <w:numId w:val="1"/>
        </w:numPr>
        <w:spacing w:line="360" w:lineRule="auto"/>
        <w:ind w:firstLineChars="201" w:firstLine="565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D77669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设备 </w:t>
      </w:r>
      <w:r w:rsidRPr="00D77669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 xml:space="preserve">PON </w:t>
      </w:r>
      <w:r w:rsidRPr="00D77669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接口指标如下：</w:t>
      </w:r>
    </w:p>
    <w:p w:rsidR="00D77669" w:rsidRPr="00D77669" w:rsidRDefault="00D77669" w:rsidP="00D77669">
      <w:pPr>
        <w:widowControl/>
        <w:spacing w:line="360" w:lineRule="auto"/>
        <w:ind w:leftChars="202" w:left="424"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D77669">
        <w:rPr>
          <w:rFonts w:asciiTheme="minorEastAsia" w:hAnsiTheme="minorEastAsia" w:cs="宋体"/>
          <w:color w:val="000000"/>
          <w:kern w:val="0"/>
          <w:sz w:val="28"/>
          <w:szCs w:val="28"/>
        </w:rPr>
        <w:t>接口类型</w:t>
      </w:r>
      <w:r w:rsidRPr="00D7766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</w:t>
      </w:r>
      <w:r w:rsidRPr="00D77669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SC/UPC </w:t>
      </w:r>
    </w:p>
    <w:p w:rsidR="00D77669" w:rsidRPr="00D77669" w:rsidRDefault="00D77669" w:rsidP="00D77669">
      <w:pPr>
        <w:widowControl/>
        <w:spacing w:line="360" w:lineRule="auto"/>
        <w:ind w:leftChars="202" w:left="424"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D77669">
        <w:rPr>
          <w:rFonts w:asciiTheme="minorEastAsia" w:hAnsiTheme="minorEastAsia" w:cs="宋体"/>
          <w:color w:val="000000"/>
          <w:kern w:val="0"/>
          <w:sz w:val="28"/>
          <w:szCs w:val="28"/>
        </w:rPr>
        <w:t>发送光功率</w:t>
      </w:r>
      <w:r w:rsidRPr="00D7766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</w:t>
      </w:r>
      <w:r w:rsidRPr="00D77669">
        <w:rPr>
          <w:rFonts w:asciiTheme="minorEastAsia" w:hAnsiTheme="minorEastAsia" w:cs="宋体"/>
          <w:color w:val="000000"/>
          <w:kern w:val="0"/>
          <w:sz w:val="28"/>
          <w:szCs w:val="28"/>
        </w:rPr>
        <w:t>0.5dBm</w:t>
      </w:r>
      <w:r w:rsidRPr="00D7766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-</w:t>
      </w:r>
      <w:r w:rsidRPr="00D77669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5dBm </w:t>
      </w:r>
    </w:p>
    <w:p w:rsidR="00D77669" w:rsidRPr="00D77669" w:rsidRDefault="00D77669" w:rsidP="00D77669">
      <w:pPr>
        <w:widowControl/>
        <w:spacing w:line="360" w:lineRule="auto"/>
        <w:ind w:leftChars="202" w:left="424"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D77669">
        <w:rPr>
          <w:rFonts w:asciiTheme="minorEastAsia" w:hAnsiTheme="minorEastAsia" w:cs="宋体"/>
          <w:color w:val="000000"/>
          <w:kern w:val="0"/>
          <w:sz w:val="28"/>
          <w:szCs w:val="28"/>
        </w:rPr>
        <w:t>接收灵敏度</w:t>
      </w:r>
      <w:r w:rsidRPr="00D7766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</w:t>
      </w:r>
      <w:r w:rsidRPr="00D77669">
        <w:rPr>
          <w:rFonts w:asciiTheme="minorEastAsia" w:hAnsiTheme="minorEastAsia" w:cs="宋体"/>
          <w:color w:val="000000"/>
          <w:kern w:val="0"/>
          <w:sz w:val="28"/>
          <w:szCs w:val="28"/>
        </w:rPr>
        <w:t>-28dBm</w:t>
      </w:r>
    </w:p>
    <w:p w:rsidR="00D77669" w:rsidRPr="00D77669" w:rsidRDefault="00D77669" w:rsidP="00D77669">
      <w:pPr>
        <w:widowControl/>
        <w:spacing w:line="360" w:lineRule="auto"/>
        <w:ind w:leftChars="202" w:left="424"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D77669">
        <w:rPr>
          <w:rFonts w:asciiTheme="minorEastAsia" w:hAnsiTheme="minorEastAsia" w:cs="宋体"/>
          <w:color w:val="000000"/>
          <w:kern w:val="0"/>
          <w:sz w:val="28"/>
          <w:szCs w:val="28"/>
        </w:rPr>
        <w:t>最小过载点</w:t>
      </w:r>
      <w:r w:rsidRPr="00D7766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</w:t>
      </w:r>
      <w:r w:rsidRPr="00D77669">
        <w:rPr>
          <w:rFonts w:asciiTheme="minorEastAsia" w:hAnsiTheme="minorEastAsia" w:cs="宋体"/>
          <w:color w:val="000000"/>
          <w:kern w:val="0"/>
          <w:sz w:val="28"/>
          <w:szCs w:val="28"/>
        </w:rPr>
        <w:t>-8dBm</w:t>
      </w:r>
    </w:p>
    <w:p w:rsidR="00D77669" w:rsidRPr="00D77669" w:rsidRDefault="00D77669" w:rsidP="00D77669">
      <w:pPr>
        <w:widowControl/>
        <w:spacing w:line="360" w:lineRule="auto"/>
        <w:ind w:leftChars="202" w:left="424"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D77669">
        <w:rPr>
          <w:rFonts w:asciiTheme="minorEastAsia" w:hAnsiTheme="minorEastAsia" w:cs="宋体"/>
          <w:color w:val="000000"/>
          <w:kern w:val="0"/>
          <w:sz w:val="28"/>
          <w:szCs w:val="28"/>
        </w:rPr>
        <w:t>激光器安全等级</w:t>
      </w:r>
      <w:r w:rsidRPr="00D7766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</w:t>
      </w:r>
      <w:r w:rsidRPr="00D77669">
        <w:rPr>
          <w:rFonts w:asciiTheme="minorEastAsia" w:hAnsiTheme="minorEastAsia" w:cs="宋体"/>
          <w:color w:val="000000"/>
          <w:kern w:val="0"/>
          <w:sz w:val="28"/>
          <w:szCs w:val="28"/>
        </w:rPr>
        <w:t>1 级</w:t>
      </w:r>
    </w:p>
    <w:p w:rsidR="00D758E5" w:rsidRDefault="00872478">
      <w:pPr>
        <w:ind w:firstLineChars="200" w:firstLine="5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拟</w:t>
      </w:r>
      <w:r>
        <w:rPr>
          <w:rFonts w:asciiTheme="majorEastAsia" w:eastAsiaTheme="majorEastAsia" w:hAnsiTheme="majorEastAsia"/>
          <w:sz w:val="28"/>
          <w:szCs w:val="28"/>
        </w:rPr>
        <w:t>采购的货物或服务的预算金额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D77669">
        <w:rPr>
          <w:rFonts w:asciiTheme="majorEastAsia" w:eastAsiaTheme="majorEastAsia" w:hAnsiTheme="majorEastAsia" w:hint="eastAsia"/>
          <w:sz w:val="28"/>
          <w:szCs w:val="28"/>
        </w:rPr>
        <w:t>单价不超过350元/台，以实际供货数量进行结算。</w:t>
      </w:r>
    </w:p>
    <w:p w:rsidR="00D758E5" w:rsidRDefault="0087247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采用单一来源采购方式的原因及说明：</w:t>
      </w:r>
    </w:p>
    <w:p w:rsidR="00D77669" w:rsidRPr="001F33CD" w:rsidRDefault="00D77669" w:rsidP="00D77669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F33CD">
        <w:rPr>
          <w:rFonts w:asciiTheme="minorEastAsia" w:eastAsiaTheme="minorEastAsia" w:hAnsiTheme="minorEastAsia" w:hint="eastAsia"/>
          <w:sz w:val="28"/>
          <w:szCs w:val="28"/>
        </w:rPr>
        <w:t>今年上半年起，我司承建的</w:t>
      </w:r>
      <w:r w:rsidR="00F9378B">
        <w:rPr>
          <w:rFonts w:asciiTheme="minorEastAsia" w:eastAsiaTheme="minorEastAsia" w:hAnsiTheme="minorEastAsia" w:hint="eastAsia"/>
          <w:sz w:val="28"/>
          <w:szCs w:val="28"/>
        </w:rPr>
        <w:t>南通市通州区</w:t>
      </w:r>
      <w:r w:rsidRPr="001F33CD">
        <w:rPr>
          <w:rFonts w:asciiTheme="minorEastAsia" w:eastAsiaTheme="minorEastAsia" w:hAnsiTheme="minorEastAsia" w:hint="eastAsia"/>
          <w:sz w:val="28"/>
          <w:szCs w:val="28"/>
        </w:rPr>
        <w:t>雪亮工程项目出现了频繁的点位ONU死机现象，经我司安播运维部排查，发现ONU的类型集中在新格林耐特室外型ONU（型号：</w:t>
      </w:r>
      <w:r>
        <w:rPr>
          <w:rFonts w:asciiTheme="minorEastAsia" w:eastAsiaTheme="minorEastAsia" w:hAnsiTheme="minorEastAsia" w:hint="eastAsia"/>
          <w:sz w:val="28"/>
          <w:szCs w:val="28"/>
        </w:rPr>
        <w:t>EN2000-04G</w:t>
      </w:r>
      <w:r w:rsidRPr="001F33CD">
        <w:rPr>
          <w:rFonts w:asciiTheme="minorEastAsia" w:eastAsiaTheme="minorEastAsia" w:hAnsiTheme="minorEastAsia" w:hint="eastAsia"/>
          <w:sz w:val="28"/>
          <w:szCs w:val="28"/>
        </w:rPr>
        <w:t>）上，故障现象为：光层显示正常在线，电层业务不通，重启后可以恢复，但过几天故障又会重现。而同时使用的早期入围厂家瑞斯康达的室外型ONU（型号：ISCOM5104G）并无一例该故障出现。由于雪亮工程网络使用的局端设备OLT是瑞斯康达的ISCOM5800E ，不排除兼容性问题。故障自发生以来，我司已多次与新格林耐特厂方技术反映，厂方也给出了升级版本等手段，但效果不理想，故障依旧时有发生。同时我们也试用了长光和路通这两家入围厂家的</w:t>
      </w:r>
      <w:r>
        <w:rPr>
          <w:rFonts w:asciiTheme="minorEastAsia" w:eastAsiaTheme="minorEastAsia" w:hAnsiTheme="minorEastAsia" w:hint="eastAsia"/>
          <w:sz w:val="28"/>
          <w:szCs w:val="28"/>
        </w:rPr>
        <w:t>FTTB</w:t>
      </w:r>
      <w:r w:rsidRPr="001F33CD">
        <w:rPr>
          <w:rFonts w:asciiTheme="minorEastAsia" w:eastAsiaTheme="minorEastAsia" w:hAnsiTheme="minorEastAsia" w:hint="eastAsia"/>
          <w:sz w:val="28"/>
          <w:szCs w:val="28"/>
        </w:rPr>
        <w:t>型ONU产品，故障类型相似。这无疑给我司该项目的运维和</w:t>
      </w:r>
      <w:r>
        <w:rPr>
          <w:rFonts w:asciiTheme="minorEastAsia" w:eastAsiaTheme="minorEastAsia" w:hAnsiTheme="minorEastAsia" w:hint="eastAsia"/>
          <w:sz w:val="28"/>
          <w:szCs w:val="28"/>
        </w:rPr>
        <w:t>实施</w:t>
      </w:r>
      <w:r w:rsidRPr="001F33CD">
        <w:rPr>
          <w:rFonts w:asciiTheme="minorEastAsia" w:eastAsiaTheme="minorEastAsia" w:hAnsiTheme="minorEastAsia" w:hint="eastAsia"/>
          <w:sz w:val="28"/>
          <w:szCs w:val="28"/>
        </w:rPr>
        <w:t>进度造成了不小的影响。</w:t>
      </w:r>
    </w:p>
    <w:p w:rsidR="00D77669" w:rsidRDefault="00D77669" w:rsidP="00D77669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F33CD">
        <w:rPr>
          <w:rFonts w:asciiTheme="minorEastAsia" w:eastAsiaTheme="minorEastAsia" w:hAnsiTheme="minorEastAsia" w:hint="eastAsia"/>
          <w:sz w:val="28"/>
          <w:szCs w:val="28"/>
        </w:rPr>
        <w:t>目前</w:t>
      </w:r>
      <w:r w:rsidR="00F9378B">
        <w:rPr>
          <w:rFonts w:asciiTheme="minorEastAsia" w:eastAsiaTheme="minorEastAsia" w:hAnsiTheme="minorEastAsia" w:hint="eastAsia"/>
          <w:sz w:val="28"/>
          <w:szCs w:val="28"/>
        </w:rPr>
        <w:t>南通市通州区公安局</w:t>
      </w:r>
      <w:r w:rsidRPr="001F33CD">
        <w:rPr>
          <w:rFonts w:asciiTheme="minorEastAsia" w:eastAsiaTheme="minorEastAsia" w:hAnsiTheme="minorEastAsia" w:hint="eastAsia"/>
          <w:sz w:val="28"/>
          <w:szCs w:val="28"/>
        </w:rPr>
        <w:t>对雪亮工程项目的考核为上线率必须达到95%，而目前实际上线率仅有90%，同时近期我司又有</w:t>
      </w:r>
      <w:r>
        <w:rPr>
          <w:rFonts w:asciiTheme="minorEastAsia" w:eastAsiaTheme="minorEastAsia" w:hAnsiTheme="minorEastAsia" w:hint="eastAsia"/>
          <w:sz w:val="28"/>
          <w:szCs w:val="28"/>
        </w:rPr>
        <w:t>部分</w:t>
      </w:r>
      <w:r w:rsidRPr="001F33CD">
        <w:rPr>
          <w:rFonts w:asciiTheme="minorEastAsia" w:eastAsiaTheme="minorEastAsia" w:hAnsiTheme="minorEastAsia" w:hint="eastAsia"/>
          <w:sz w:val="28"/>
          <w:szCs w:val="28"/>
        </w:rPr>
        <w:t>新建雪亮工程项目点</w:t>
      </w:r>
      <w:r>
        <w:rPr>
          <w:rFonts w:asciiTheme="minorEastAsia" w:eastAsiaTheme="minorEastAsia" w:hAnsiTheme="minorEastAsia" w:hint="eastAsia"/>
          <w:sz w:val="28"/>
          <w:szCs w:val="28"/>
        </w:rPr>
        <w:t>位</w:t>
      </w:r>
      <w:r w:rsidRPr="001F33CD">
        <w:rPr>
          <w:rFonts w:asciiTheme="minorEastAsia" w:eastAsiaTheme="minorEastAsia" w:hAnsiTheme="minorEastAsia" w:hint="eastAsia"/>
          <w:sz w:val="28"/>
          <w:szCs w:val="28"/>
        </w:rPr>
        <w:t>急需安装终端。为了提升在线率，顺利达到考核要求，</w:t>
      </w:r>
      <w:r>
        <w:rPr>
          <w:rFonts w:asciiTheme="minorEastAsia" w:eastAsiaTheme="minorEastAsia" w:hAnsiTheme="minorEastAsia" w:hint="eastAsia"/>
          <w:sz w:val="28"/>
          <w:szCs w:val="28"/>
        </w:rPr>
        <w:t>现拟</w:t>
      </w:r>
      <w:r w:rsidRPr="001F33CD">
        <w:rPr>
          <w:rFonts w:asciiTheme="minorEastAsia" w:eastAsiaTheme="minorEastAsia" w:hAnsiTheme="minorEastAsia" w:hint="eastAsia"/>
          <w:sz w:val="28"/>
          <w:szCs w:val="28"/>
        </w:rPr>
        <w:t>购买瑞斯康达室外型ONU（型号：ISCOM5104G）</w:t>
      </w:r>
      <w:r>
        <w:rPr>
          <w:rFonts w:asciiTheme="minorEastAsia" w:eastAsiaTheme="minorEastAsia" w:hAnsiTheme="minorEastAsia" w:hint="eastAsia"/>
          <w:sz w:val="28"/>
          <w:szCs w:val="28"/>
        </w:rPr>
        <w:t>，沿用之前一直稳定使用的型号。</w:t>
      </w:r>
    </w:p>
    <w:p w:rsidR="00D758E5" w:rsidRDefault="0087247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二、拟定供应商信息</w:t>
      </w:r>
    </w:p>
    <w:p w:rsidR="00D758E5" w:rsidRDefault="0087247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名称：</w:t>
      </w:r>
      <w:r w:rsidR="00F9378B" w:rsidRPr="00F9378B">
        <w:rPr>
          <w:rFonts w:asciiTheme="majorEastAsia" w:eastAsiaTheme="majorEastAsia" w:hAnsiTheme="majorEastAsia" w:hint="eastAsia"/>
          <w:sz w:val="28"/>
          <w:szCs w:val="28"/>
          <w:u w:val="single"/>
        </w:rPr>
        <w:t>瑞斯康达科技发展股份有限公司</w:t>
      </w:r>
    </w:p>
    <w:p w:rsidR="00D758E5" w:rsidRDefault="0087247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地址：</w:t>
      </w:r>
      <w:r w:rsidR="00F9378B" w:rsidRPr="00F9378B">
        <w:rPr>
          <w:rFonts w:asciiTheme="majorEastAsia" w:eastAsiaTheme="majorEastAsia" w:hAnsiTheme="majorEastAsia" w:hint="eastAsia"/>
          <w:sz w:val="28"/>
          <w:szCs w:val="28"/>
          <w:u w:val="single"/>
        </w:rPr>
        <w:t>北京市海淀区西北旺东路10号院东区11号</w:t>
      </w:r>
    </w:p>
    <w:p w:rsidR="00D758E5" w:rsidRDefault="0087247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三、公示期限</w:t>
      </w:r>
    </w:p>
    <w:p w:rsidR="00D758E5" w:rsidRDefault="00872478">
      <w:pPr>
        <w:pStyle w:val="a7"/>
        <w:ind w:leftChars="-5" w:left="-10" w:firstLine="560"/>
        <w:rPr>
          <w:rFonts w:asciiTheme="majorEastAsia" w:eastAsiaTheme="majorEastAsia" w:hAnsiTheme="majorEastAsia"/>
          <w:iCs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2021年1</w:t>
      </w:r>
      <w:r w:rsidR="0045341A">
        <w:rPr>
          <w:rFonts w:asciiTheme="majorEastAsia" w:eastAsiaTheme="majorEastAsia" w:hAnsiTheme="majorEastAsia" w:hint="eastAsia"/>
          <w:sz w:val="28"/>
          <w:szCs w:val="28"/>
          <w:u w:val="single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月</w:t>
      </w:r>
      <w:r w:rsidR="00105974">
        <w:rPr>
          <w:rFonts w:asciiTheme="majorEastAsia" w:eastAsiaTheme="majorEastAsia" w:hAnsiTheme="majorEastAsia" w:hint="eastAsia"/>
          <w:sz w:val="28"/>
          <w:szCs w:val="28"/>
          <w:u w:val="single"/>
        </w:rPr>
        <w:t>31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日</w:t>
      </w:r>
      <w:r>
        <w:rPr>
          <w:rFonts w:asciiTheme="majorEastAsia" w:eastAsiaTheme="majorEastAsia" w:hAnsiTheme="majorEastAsia" w:hint="eastAsia"/>
          <w:sz w:val="28"/>
          <w:szCs w:val="28"/>
        </w:rPr>
        <w:t>至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202</w:t>
      </w:r>
      <w:r w:rsidR="0045341A">
        <w:rPr>
          <w:rFonts w:asciiTheme="majorEastAsia" w:eastAsiaTheme="majorEastAsia" w:hAnsiTheme="majorEastAsia" w:hint="eastAsia"/>
          <w:sz w:val="28"/>
          <w:szCs w:val="28"/>
          <w:u w:val="single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年</w:t>
      </w:r>
      <w:r w:rsidR="0045341A">
        <w:rPr>
          <w:rFonts w:asciiTheme="majorEastAsia" w:eastAsiaTheme="majorEastAsia" w:hAnsiTheme="majorEastAsia" w:hint="eastAsia"/>
          <w:sz w:val="28"/>
          <w:szCs w:val="28"/>
          <w:u w:val="single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月</w:t>
      </w:r>
      <w:r w:rsidR="00105974">
        <w:rPr>
          <w:rFonts w:asciiTheme="majorEastAsia" w:eastAsiaTheme="majorEastAsia" w:hAnsiTheme="majorEastAsia" w:hint="eastAsia"/>
          <w:sz w:val="28"/>
          <w:szCs w:val="28"/>
          <w:u w:val="single"/>
        </w:rPr>
        <w:t>7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日</w:t>
      </w:r>
    </w:p>
    <w:p w:rsidR="00D758E5" w:rsidRDefault="00872478">
      <w:pPr>
        <w:pStyle w:val="a7"/>
        <w:ind w:leftChars="-5" w:left="-1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四、</w:t>
      </w:r>
      <w:r>
        <w:rPr>
          <w:rFonts w:asciiTheme="majorEastAsia" w:eastAsiaTheme="majorEastAsia" w:hAnsiTheme="majorEastAsia"/>
          <w:sz w:val="28"/>
          <w:szCs w:val="28"/>
        </w:rPr>
        <w:t>其他</w:t>
      </w:r>
      <w:r>
        <w:rPr>
          <w:rFonts w:asciiTheme="majorEastAsia" w:eastAsiaTheme="majorEastAsia" w:hAnsiTheme="majorEastAsia" w:hint="eastAsia"/>
          <w:sz w:val="28"/>
          <w:szCs w:val="28"/>
        </w:rPr>
        <w:t>补充事宜：</w:t>
      </w:r>
      <w:bookmarkStart w:id="4" w:name="_GoBack"/>
      <w:bookmarkEnd w:id="4"/>
    </w:p>
    <w:p w:rsidR="00D758E5" w:rsidRDefault="0087247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现将以上情况公示，任何潜在供应商、单位或个人如有异议，请于公示期内携书面意见材料与有关联系人联系，逾期将不再受理。</w:t>
      </w:r>
    </w:p>
    <w:p w:rsidR="00D758E5" w:rsidRDefault="0087247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五、联系方式</w:t>
      </w:r>
    </w:p>
    <w:p w:rsidR="00D758E5" w:rsidRDefault="00872478" w:rsidP="00D77669">
      <w:pPr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1.采购人</w:t>
      </w:r>
    </w:p>
    <w:p w:rsidR="00D758E5" w:rsidRDefault="00872478" w:rsidP="00D77669">
      <w:pPr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联 系 人：</w:t>
      </w:r>
      <w:r w:rsidR="0045341A">
        <w:rPr>
          <w:rFonts w:asciiTheme="majorEastAsia" w:eastAsiaTheme="majorEastAsia" w:hAnsiTheme="majorEastAsia" w:hint="eastAsia"/>
          <w:sz w:val="28"/>
          <w:szCs w:val="28"/>
          <w:u w:val="single"/>
        </w:rPr>
        <w:t>杨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先生</w:t>
      </w:r>
    </w:p>
    <w:p w:rsidR="00D758E5" w:rsidRDefault="00872478" w:rsidP="00D77669">
      <w:pPr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联系地址：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江苏省南通市通州区</w:t>
      </w:r>
      <w:r w:rsidR="0045341A">
        <w:rPr>
          <w:rFonts w:asciiTheme="majorEastAsia" w:eastAsiaTheme="majorEastAsia" w:hAnsiTheme="majorEastAsia" w:hint="eastAsia"/>
          <w:sz w:val="28"/>
          <w:szCs w:val="28"/>
          <w:u w:val="single"/>
        </w:rPr>
        <w:t>金沙街道新金西路68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号</w:t>
      </w:r>
    </w:p>
    <w:p w:rsidR="00D758E5" w:rsidRDefault="00872478" w:rsidP="0045341A">
      <w:pPr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联系电话：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13</w:t>
      </w:r>
      <w:r w:rsidR="0045341A">
        <w:rPr>
          <w:rFonts w:asciiTheme="majorEastAsia" w:eastAsiaTheme="majorEastAsia" w:hAnsiTheme="majorEastAsia" w:hint="eastAsia"/>
          <w:sz w:val="28"/>
          <w:szCs w:val="28"/>
          <w:u w:val="single"/>
        </w:rPr>
        <w:t>962865066</w:t>
      </w:r>
    </w:p>
    <w:p w:rsidR="00D758E5" w:rsidRDefault="0087247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六</w:t>
      </w:r>
      <w:r>
        <w:rPr>
          <w:rFonts w:asciiTheme="majorEastAsia" w:eastAsiaTheme="majorEastAsia" w:hAnsiTheme="major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附件</w:t>
      </w:r>
    </w:p>
    <w:p w:rsidR="00D758E5" w:rsidRDefault="0087247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专业人员论证意见（见附件）</w:t>
      </w:r>
    </w:p>
    <w:p w:rsidR="00872478" w:rsidRDefault="00872478" w:rsidP="00872478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lastRenderedPageBreak/>
        <w:drawing>
          <wp:inline distT="0" distB="0" distL="0" distR="0">
            <wp:extent cx="6033239" cy="4525293"/>
            <wp:effectExtent l="0" t="762000" r="0" b="732507"/>
            <wp:docPr id="3" name="图片 2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38149" cy="452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/>
          <w:noProof/>
          <w:sz w:val="28"/>
          <w:szCs w:val="28"/>
        </w:rPr>
        <w:lastRenderedPageBreak/>
        <w:drawing>
          <wp:inline distT="0" distB="0" distL="0" distR="0">
            <wp:extent cx="6033779" cy="4525696"/>
            <wp:effectExtent l="0" t="762000" r="0" b="732104"/>
            <wp:docPr id="4" name="图片 3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43790" cy="453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bookmarkEnd w:id="3"/>
    <w:p w:rsidR="00D758E5" w:rsidRDefault="00D758E5">
      <w:pPr>
        <w:rPr>
          <w:rFonts w:asciiTheme="majorEastAsia" w:eastAsiaTheme="majorEastAsia" w:hAnsiTheme="majorEastAsia"/>
          <w:sz w:val="28"/>
          <w:szCs w:val="28"/>
        </w:rPr>
      </w:pPr>
    </w:p>
    <w:sectPr w:rsidR="00D758E5" w:rsidSect="00D75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2B3C5"/>
    <w:multiLevelType w:val="singleLevel"/>
    <w:tmpl w:val="61C2B3C5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297D98"/>
    <w:rsid w:val="00105974"/>
    <w:rsid w:val="001A51AD"/>
    <w:rsid w:val="00297D98"/>
    <w:rsid w:val="002A525D"/>
    <w:rsid w:val="00371E1A"/>
    <w:rsid w:val="003B5015"/>
    <w:rsid w:val="0045341A"/>
    <w:rsid w:val="00554F46"/>
    <w:rsid w:val="006B0AFB"/>
    <w:rsid w:val="0072737D"/>
    <w:rsid w:val="00805653"/>
    <w:rsid w:val="00831F96"/>
    <w:rsid w:val="008553C9"/>
    <w:rsid w:val="00872478"/>
    <w:rsid w:val="00907764"/>
    <w:rsid w:val="00AA1644"/>
    <w:rsid w:val="00B02F8B"/>
    <w:rsid w:val="00B576E1"/>
    <w:rsid w:val="00D758E5"/>
    <w:rsid w:val="00D77669"/>
    <w:rsid w:val="00DD5A0D"/>
    <w:rsid w:val="00F225EB"/>
    <w:rsid w:val="00F9378B"/>
    <w:rsid w:val="282230DE"/>
    <w:rsid w:val="36C26E01"/>
    <w:rsid w:val="52693F5D"/>
    <w:rsid w:val="70D1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E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D758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758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75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758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D758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D758E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758E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758E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D758E5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87247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724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杨峰</cp:lastModifiedBy>
  <cp:revision>3</cp:revision>
  <dcterms:created xsi:type="dcterms:W3CDTF">2021-12-28T02:27:00Z</dcterms:created>
  <dcterms:modified xsi:type="dcterms:W3CDTF">2021-12-31T06:34:00Z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AED99097804145ECB2587CA02EDE395C</vt:lpwstr>
  </property>
</Properties>
</file>