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84" w:rsidRDefault="00713E84" w:rsidP="000F7F56">
      <w:pPr>
        <w:jc w:val="center"/>
        <w:rPr>
          <w:rFonts w:ascii="黑体" w:eastAsia="黑体" w:hAnsi="宋体"/>
          <w:sz w:val="48"/>
          <w:szCs w:val="48"/>
        </w:rPr>
      </w:pPr>
    </w:p>
    <w:p w:rsidR="001062B5" w:rsidRDefault="001062B5" w:rsidP="000F7F56">
      <w:pPr>
        <w:jc w:val="center"/>
        <w:rPr>
          <w:rFonts w:ascii="黑体" w:eastAsia="黑体" w:hAnsi="宋体"/>
          <w:sz w:val="48"/>
          <w:szCs w:val="48"/>
        </w:rPr>
      </w:pPr>
    </w:p>
    <w:p w:rsidR="001062B5" w:rsidRPr="001062B5" w:rsidRDefault="001062B5" w:rsidP="000F7F56">
      <w:pPr>
        <w:jc w:val="center"/>
        <w:rPr>
          <w:rFonts w:ascii="黑体" w:eastAsia="黑体" w:hAnsi="宋体"/>
          <w:sz w:val="84"/>
          <w:szCs w:val="84"/>
        </w:rPr>
      </w:pPr>
      <w:r w:rsidRPr="001062B5">
        <w:rPr>
          <w:rFonts w:ascii="黑体" w:eastAsia="黑体" w:hAnsi="宋体" w:hint="eastAsia"/>
          <w:sz w:val="84"/>
          <w:szCs w:val="84"/>
        </w:rPr>
        <w:t>询价文件</w:t>
      </w:r>
    </w:p>
    <w:p w:rsidR="001062B5" w:rsidRDefault="001062B5" w:rsidP="000F7F56">
      <w:pPr>
        <w:jc w:val="center"/>
        <w:rPr>
          <w:rFonts w:ascii="黑体" w:eastAsia="黑体" w:hAnsi="宋体"/>
          <w:sz w:val="48"/>
          <w:szCs w:val="48"/>
        </w:rPr>
      </w:pPr>
    </w:p>
    <w:p w:rsidR="001062B5" w:rsidRDefault="001062B5" w:rsidP="000F7F56">
      <w:pPr>
        <w:jc w:val="center"/>
        <w:rPr>
          <w:rFonts w:ascii="黑体" w:eastAsia="黑体" w:hAnsi="宋体"/>
          <w:sz w:val="48"/>
          <w:szCs w:val="48"/>
        </w:rPr>
      </w:pPr>
    </w:p>
    <w:p w:rsidR="001062B5" w:rsidRDefault="001062B5" w:rsidP="000F7F56">
      <w:pPr>
        <w:jc w:val="center"/>
        <w:rPr>
          <w:rFonts w:ascii="黑体" w:eastAsia="黑体" w:hAnsi="宋体"/>
          <w:sz w:val="48"/>
          <w:szCs w:val="48"/>
        </w:rPr>
      </w:pPr>
    </w:p>
    <w:p w:rsidR="001062B5" w:rsidRDefault="001062B5" w:rsidP="000F7F56">
      <w:pPr>
        <w:jc w:val="center"/>
        <w:rPr>
          <w:rFonts w:ascii="黑体" w:eastAsia="黑体" w:hAnsi="宋体"/>
          <w:sz w:val="48"/>
          <w:szCs w:val="48"/>
        </w:rPr>
      </w:pPr>
    </w:p>
    <w:p w:rsidR="0046392E" w:rsidRDefault="00433445" w:rsidP="0046392E">
      <w:pPr>
        <w:spacing w:line="600" w:lineRule="exact"/>
        <w:jc w:val="center"/>
        <w:rPr>
          <w:rFonts w:ascii="黑体" w:eastAsia="黑体" w:hAnsi="宋体"/>
          <w:sz w:val="48"/>
          <w:szCs w:val="48"/>
        </w:rPr>
      </w:pPr>
      <w:r>
        <w:rPr>
          <w:rFonts w:ascii="黑体" w:eastAsia="黑体" w:hAnsi="宋体" w:hint="eastAsia"/>
          <w:sz w:val="48"/>
          <w:szCs w:val="48"/>
        </w:rPr>
        <w:t>江苏有线通州分公司</w:t>
      </w:r>
    </w:p>
    <w:p w:rsidR="00713E84" w:rsidRPr="00713E84" w:rsidRDefault="00574FB1" w:rsidP="0046392E">
      <w:pPr>
        <w:spacing w:line="600" w:lineRule="exact"/>
        <w:jc w:val="center"/>
        <w:rPr>
          <w:rFonts w:ascii="黑体" w:eastAsia="黑体" w:hAnsi="宋体"/>
          <w:sz w:val="48"/>
          <w:szCs w:val="48"/>
        </w:rPr>
      </w:pPr>
      <w:r>
        <w:rPr>
          <w:rFonts w:ascii="黑体" w:eastAsia="黑体" w:hAnsi="宋体" w:hint="eastAsia"/>
          <w:sz w:val="48"/>
          <w:szCs w:val="48"/>
        </w:rPr>
        <w:t>广电5</w:t>
      </w:r>
      <w:r>
        <w:rPr>
          <w:rFonts w:ascii="黑体" w:eastAsia="黑体" w:hAnsi="宋体"/>
          <w:sz w:val="48"/>
          <w:szCs w:val="48"/>
        </w:rPr>
        <w:t>G</w:t>
      </w:r>
      <w:r w:rsidR="001062B5">
        <w:rPr>
          <w:rFonts w:ascii="黑体" w:eastAsia="黑体" w:hAnsi="宋体" w:hint="eastAsia"/>
          <w:sz w:val="48"/>
          <w:szCs w:val="48"/>
        </w:rPr>
        <w:t>试商用功能机</w:t>
      </w:r>
      <w:r>
        <w:rPr>
          <w:rFonts w:ascii="黑体" w:eastAsia="黑体" w:hAnsi="宋体" w:hint="eastAsia"/>
          <w:sz w:val="48"/>
          <w:szCs w:val="48"/>
        </w:rPr>
        <w:t>终端采购项目</w:t>
      </w:r>
    </w:p>
    <w:p w:rsidR="00713E84" w:rsidRPr="00713E84" w:rsidRDefault="00713E84" w:rsidP="0046392E">
      <w:pPr>
        <w:spacing w:line="600" w:lineRule="exact"/>
        <w:jc w:val="center"/>
        <w:rPr>
          <w:rFonts w:ascii="黑体" w:eastAsia="黑体" w:hAnsi="宋体"/>
          <w:sz w:val="48"/>
          <w:szCs w:val="48"/>
        </w:rPr>
      </w:pPr>
    </w:p>
    <w:p w:rsidR="00713E84" w:rsidRPr="00713E84" w:rsidRDefault="00713E84" w:rsidP="0046392E">
      <w:pPr>
        <w:spacing w:line="600" w:lineRule="exact"/>
        <w:jc w:val="center"/>
        <w:rPr>
          <w:rFonts w:ascii="黑体" w:eastAsia="黑体" w:hAnsi="宋体"/>
          <w:sz w:val="48"/>
          <w:szCs w:val="48"/>
        </w:rPr>
      </w:pPr>
    </w:p>
    <w:p w:rsidR="00713E84" w:rsidRPr="00713E84" w:rsidRDefault="001062B5" w:rsidP="0046392E">
      <w:pPr>
        <w:spacing w:line="600" w:lineRule="exact"/>
        <w:jc w:val="center"/>
        <w:rPr>
          <w:rFonts w:ascii="黑体" w:eastAsia="黑体" w:hAnsi="宋体"/>
          <w:sz w:val="48"/>
          <w:szCs w:val="48"/>
        </w:rPr>
      </w:pPr>
      <w:r>
        <w:rPr>
          <w:rFonts w:ascii="黑体" w:eastAsia="黑体" w:hAnsi="宋体" w:hint="eastAsia"/>
          <w:sz w:val="48"/>
          <w:szCs w:val="48"/>
        </w:rPr>
        <w:t>项目编号：</w:t>
      </w:r>
      <w:r w:rsidRPr="001062B5">
        <w:rPr>
          <w:rFonts w:ascii="黑体" w:eastAsia="黑体" w:hAnsi="宋体" w:hint="eastAsia"/>
          <w:sz w:val="48"/>
          <w:szCs w:val="48"/>
        </w:rPr>
        <w:t>JSCN</w:t>
      </w:r>
      <w:r w:rsidR="00433445">
        <w:rPr>
          <w:rFonts w:ascii="黑体" w:eastAsia="黑体" w:hAnsi="宋体" w:hint="eastAsia"/>
          <w:sz w:val="48"/>
          <w:szCs w:val="48"/>
        </w:rPr>
        <w:t>-TZGK2022002</w:t>
      </w:r>
    </w:p>
    <w:p w:rsidR="00713E84" w:rsidRPr="00713E84" w:rsidRDefault="00713E84" w:rsidP="0046392E">
      <w:pPr>
        <w:spacing w:line="600" w:lineRule="exact"/>
        <w:jc w:val="center"/>
        <w:rPr>
          <w:rFonts w:ascii="黑体" w:eastAsia="黑体" w:hAnsi="宋体"/>
          <w:sz w:val="48"/>
          <w:szCs w:val="48"/>
        </w:rPr>
      </w:pPr>
    </w:p>
    <w:p w:rsidR="00713E84" w:rsidRPr="00C22326" w:rsidRDefault="00713E84" w:rsidP="00713E84">
      <w:pPr>
        <w:jc w:val="center"/>
        <w:rPr>
          <w:rFonts w:ascii="楷体_GB2312" w:eastAsia="楷体_GB2312"/>
          <w:sz w:val="36"/>
          <w:szCs w:val="36"/>
        </w:rPr>
      </w:pPr>
    </w:p>
    <w:p w:rsidR="00713E84" w:rsidRPr="00C22326" w:rsidRDefault="00713E84" w:rsidP="00713E84">
      <w:pPr>
        <w:jc w:val="center"/>
        <w:rPr>
          <w:rFonts w:ascii="楷体_GB2312" w:eastAsia="楷体_GB2312"/>
          <w:sz w:val="28"/>
          <w:szCs w:val="28"/>
        </w:rPr>
      </w:pPr>
    </w:p>
    <w:p w:rsidR="00713E84" w:rsidRPr="00C22326" w:rsidRDefault="00713E84" w:rsidP="00713E84">
      <w:pPr>
        <w:jc w:val="center"/>
        <w:rPr>
          <w:rFonts w:ascii="楷体_GB2312" w:eastAsia="楷体_GB2312"/>
          <w:sz w:val="28"/>
          <w:szCs w:val="28"/>
        </w:rPr>
      </w:pPr>
    </w:p>
    <w:p w:rsidR="00713E84" w:rsidRDefault="00713E84" w:rsidP="00713E84">
      <w:pPr>
        <w:jc w:val="center"/>
        <w:rPr>
          <w:rFonts w:ascii="楷体_GB2312" w:eastAsia="楷体_GB2312"/>
          <w:sz w:val="28"/>
          <w:szCs w:val="28"/>
        </w:rPr>
      </w:pPr>
    </w:p>
    <w:p w:rsidR="001062B5" w:rsidRDefault="001062B5" w:rsidP="001062B5">
      <w:pPr>
        <w:spacing w:line="600" w:lineRule="exact"/>
        <w:jc w:val="left"/>
        <w:rPr>
          <w:rFonts w:ascii="楷体_GB2312" w:eastAsia="楷体_GB2312"/>
          <w:sz w:val="28"/>
          <w:szCs w:val="28"/>
        </w:rPr>
      </w:pPr>
    </w:p>
    <w:p w:rsidR="00713E84" w:rsidRPr="001062B5" w:rsidRDefault="00713E84" w:rsidP="001062B5">
      <w:pPr>
        <w:spacing w:line="600" w:lineRule="exact"/>
        <w:jc w:val="center"/>
        <w:rPr>
          <w:rFonts w:ascii="黑体" w:eastAsia="黑体" w:hAnsi="黑体"/>
          <w:sz w:val="32"/>
          <w:szCs w:val="32"/>
        </w:rPr>
      </w:pPr>
      <w:r w:rsidRPr="001062B5">
        <w:rPr>
          <w:rFonts w:ascii="黑体" w:eastAsia="黑体" w:hAnsi="黑体" w:hint="eastAsia"/>
          <w:sz w:val="32"/>
          <w:szCs w:val="32"/>
        </w:rPr>
        <w:t>招标单位：</w:t>
      </w:r>
      <w:r w:rsidR="00433445">
        <w:rPr>
          <w:rFonts w:ascii="黑体" w:eastAsia="黑体" w:hAnsi="黑体" w:hint="eastAsia"/>
          <w:sz w:val="32"/>
          <w:szCs w:val="32"/>
        </w:rPr>
        <w:t>江苏有线网络发展有限责任公司通州分公司</w:t>
      </w:r>
    </w:p>
    <w:p w:rsidR="00713E84" w:rsidRPr="008D3C34" w:rsidRDefault="00713E84" w:rsidP="0040214D">
      <w:pPr>
        <w:ind w:firstLineChars="800" w:firstLine="2240"/>
        <w:rPr>
          <w:rFonts w:ascii="黑体" w:eastAsia="黑体" w:hAnsi="黑体"/>
          <w:sz w:val="28"/>
          <w:szCs w:val="28"/>
        </w:rPr>
      </w:pPr>
      <w:r w:rsidRPr="008D3C34">
        <w:rPr>
          <w:rFonts w:ascii="黑体" w:eastAsia="黑体" w:hAnsi="黑体" w:hint="eastAsia"/>
          <w:sz w:val="28"/>
          <w:szCs w:val="28"/>
        </w:rPr>
        <w:t xml:space="preserve">       </w:t>
      </w:r>
    </w:p>
    <w:p w:rsidR="0024428E" w:rsidRPr="001062B5" w:rsidRDefault="00713E84" w:rsidP="008D3C34">
      <w:pPr>
        <w:jc w:val="center"/>
        <w:rPr>
          <w:rFonts w:ascii="黑体" w:eastAsia="黑体" w:hAnsi="黑体"/>
          <w:sz w:val="32"/>
          <w:szCs w:val="32"/>
        </w:rPr>
        <w:sectPr w:rsidR="0024428E" w:rsidRPr="001062B5" w:rsidSect="004E622A">
          <w:footerReference w:type="default" r:id="rId7"/>
          <w:pgSz w:w="11906" w:h="16838"/>
          <w:pgMar w:top="720" w:right="720" w:bottom="720" w:left="720" w:header="851" w:footer="992" w:gutter="0"/>
          <w:cols w:space="425"/>
          <w:docGrid w:type="lines" w:linePitch="312"/>
        </w:sectPr>
      </w:pPr>
      <w:r w:rsidRPr="001062B5">
        <w:rPr>
          <w:rFonts w:ascii="黑体" w:eastAsia="黑体" w:hAnsi="黑体" w:hint="eastAsia"/>
          <w:sz w:val="32"/>
          <w:szCs w:val="32"/>
        </w:rPr>
        <w:t>20</w:t>
      </w:r>
      <w:r w:rsidR="00CB4526" w:rsidRPr="001062B5">
        <w:rPr>
          <w:rFonts w:ascii="黑体" w:eastAsia="黑体" w:hAnsi="黑体" w:hint="eastAsia"/>
          <w:sz w:val="32"/>
          <w:szCs w:val="32"/>
        </w:rPr>
        <w:t>2</w:t>
      </w:r>
      <w:r w:rsidR="00574FB1" w:rsidRPr="001062B5">
        <w:rPr>
          <w:rFonts w:ascii="黑体" w:eastAsia="黑体" w:hAnsi="黑体"/>
          <w:sz w:val="32"/>
          <w:szCs w:val="32"/>
        </w:rPr>
        <w:t>2</w:t>
      </w:r>
      <w:r w:rsidRPr="001062B5">
        <w:rPr>
          <w:rFonts w:ascii="黑体" w:eastAsia="黑体" w:hAnsi="黑体" w:hint="eastAsia"/>
          <w:sz w:val="32"/>
          <w:szCs w:val="32"/>
        </w:rPr>
        <w:t>年</w:t>
      </w:r>
      <w:r w:rsidR="001062B5" w:rsidRPr="001062B5">
        <w:rPr>
          <w:rFonts w:ascii="黑体" w:eastAsia="黑体" w:hAnsi="黑体"/>
          <w:sz w:val="32"/>
          <w:szCs w:val="32"/>
        </w:rPr>
        <w:t>11</w:t>
      </w:r>
      <w:r w:rsidRPr="001062B5">
        <w:rPr>
          <w:rFonts w:ascii="黑体" w:eastAsia="黑体" w:hAnsi="黑体" w:hint="eastAsia"/>
          <w:sz w:val="32"/>
          <w:szCs w:val="32"/>
        </w:rPr>
        <w:t>月</w:t>
      </w:r>
    </w:p>
    <w:p w:rsidR="001062B5" w:rsidRPr="00D66F6F" w:rsidRDefault="001062B5" w:rsidP="00D23003">
      <w:pPr>
        <w:spacing w:line="360" w:lineRule="auto"/>
        <w:jc w:val="center"/>
        <w:rPr>
          <w:rFonts w:ascii="黑体" w:eastAsia="黑体" w:hAnsi="宋体"/>
          <w:sz w:val="36"/>
          <w:szCs w:val="36"/>
        </w:rPr>
      </w:pPr>
      <w:bookmarkStart w:id="0" w:name="_Toc367794715"/>
      <w:r w:rsidRPr="00D66F6F">
        <w:rPr>
          <w:rFonts w:ascii="黑体" w:eastAsia="黑体" w:hAnsi="宋体" w:hint="eastAsia"/>
          <w:sz w:val="36"/>
          <w:szCs w:val="36"/>
        </w:rPr>
        <w:lastRenderedPageBreak/>
        <w:t>第一部分   询价邀请</w:t>
      </w:r>
    </w:p>
    <w:p w:rsidR="001062B5" w:rsidRPr="00D23003" w:rsidRDefault="00433445" w:rsidP="00D23003">
      <w:pPr>
        <w:spacing w:line="360" w:lineRule="auto"/>
        <w:ind w:firstLineChars="200" w:firstLine="480"/>
        <w:rPr>
          <w:rFonts w:ascii="宋体" w:hAnsi="宋体"/>
          <w:sz w:val="24"/>
          <w:szCs w:val="24"/>
        </w:rPr>
      </w:pPr>
      <w:bookmarkStart w:id="1" w:name="_Hlk118896640"/>
      <w:r w:rsidRPr="00D23003">
        <w:rPr>
          <w:rFonts w:ascii="宋体" w:hAnsi="宋体" w:hint="eastAsia"/>
          <w:sz w:val="24"/>
          <w:szCs w:val="24"/>
        </w:rPr>
        <w:t>江苏有线网络发展有限责任公司通州分公司</w:t>
      </w:r>
      <w:r w:rsidR="001062B5" w:rsidRPr="00D23003">
        <w:rPr>
          <w:rFonts w:ascii="宋体" w:hAnsi="宋体"/>
          <w:sz w:val="24"/>
          <w:szCs w:val="24"/>
        </w:rPr>
        <w:t>(以下简称“采购人”），就</w:t>
      </w:r>
      <w:r w:rsidR="001062B5" w:rsidRPr="00D23003">
        <w:rPr>
          <w:rFonts w:ascii="宋体" w:hAnsi="宋体" w:hint="eastAsia"/>
          <w:sz w:val="24"/>
          <w:szCs w:val="24"/>
        </w:rPr>
        <w:t>江苏有线</w:t>
      </w:r>
      <w:r w:rsidRPr="00D23003">
        <w:rPr>
          <w:rFonts w:ascii="宋体" w:hAnsi="宋体" w:hint="eastAsia"/>
          <w:sz w:val="24"/>
          <w:szCs w:val="24"/>
        </w:rPr>
        <w:t>通州</w:t>
      </w:r>
      <w:r w:rsidR="001062B5" w:rsidRPr="00D23003">
        <w:rPr>
          <w:rFonts w:ascii="宋体" w:hAnsi="宋体" w:hint="eastAsia"/>
          <w:sz w:val="24"/>
          <w:szCs w:val="24"/>
        </w:rPr>
        <w:t>分公司广电5G试商用功能机终端采购项目采用</w:t>
      </w:r>
      <w:r w:rsidR="00E863D1" w:rsidRPr="00D23003">
        <w:rPr>
          <w:rFonts w:ascii="宋体" w:hAnsi="宋体" w:hint="eastAsia"/>
          <w:sz w:val="24"/>
          <w:szCs w:val="24"/>
        </w:rPr>
        <w:t>邀请</w:t>
      </w:r>
      <w:r w:rsidR="001062B5" w:rsidRPr="00D23003">
        <w:rPr>
          <w:rFonts w:ascii="宋体" w:hAnsi="宋体" w:hint="eastAsia"/>
          <w:sz w:val="24"/>
          <w:szCs w:val="24"/>
        </w:rPr>
        <w:t>方式进行询价采购，现邀请符合资格条件的供应商投标。</w:t>
      </w:r>
    </w:p>
    <w:p w:rsidR="001062B5" w:rsidRPr="00D23003" w:rsidRDefault="001062B5" w:rsidP="00D23003">
      <w:pPr>
        <w:spacing w:line="360" w:lineRule="auto"/>
        <w:rPr>
          <w:rFonts w:ascii="宋体" w:hAnsi="宋体"/>
          <w:sz w:val="24"/>
          <w:szCs w:val="24"/>
        </w:rPr>
      </w:pPr>
      <w:r w:rsidRPr="00D23003">
        <w:rPr>
          <w:rFonts w:ascii="宋体" w:hAnsi="宋体" w:hint="eastAsia"/>
          <w:sz w:val="24"/>
          <w:szCs w:val="24"/>
        </w:rPr>
        <w:t>一、项目基本信息</w:t>
      </w:r>
    </w:p>
    <w:p w:rsidR="001062B5" w:rsidRPr="00D23003" w:rsidRDefault="001062B5" w:rsidP="00D23003">
      <w:pPr>
        <w:spacing w:line="360" w:lineRule="auto"/>
        <w:ind w:firstLineChars="200" w:firstLine="480"/>
        <w:rPr>
          <w:rFonts w:ascii="宋体" w:hAnsi="宋体"/>
          <w:sz w:val="24"/>
          <w:szCs w:val="24"/>
        </w:rPr>
      </w:pPr>
      <w:r w:rsidRPr="00D23003">
        <w:rPr>
          <w:rFonts w:ascii="宋体" w:hAnsi="宋体" w:hint="eastAsia"/>
          <w:sz w:val="24"/>
          <w:szCs w:val="24"/>
        </w:rPr>
        <w:t>（</w:t>
      </w:r>
      <w:r w:rsidRPr="00D23003">
        <w:rPr>
          <w:rFonts w:ascii="宋体" w:hAnsi="宋体"/>
          <w:sz w:val="24"/>
          <w:szCs w:val="24"/>
        </w:rPr>
        <w:t>1）项目编号：</w:t>
      </w:r>
      <w:bookmarkStart w:id="2" w:name="_Hlk115039560"/>
      <w:r w:rsidRPr="00D23003">
        <w:rPr>
          <w:rFonts w:ascii="宋体" w:hAnsi="宋体"/>
          <w:sz w:val="24"/>
          <w:szCs w:val="24"/>
        </w:rPr>
        <w:t>JSCN</w:t>
      </w:r>
      <w:bookmarkEnd w:id="2"/>
      <w:r w:rsidR="00433445" w:rsidRPr="00D23003">
        <w:rPr>
          <w:rFonts w:ascii="宋体" w:hAnsi="宋体" w:hint="eastAsia"/>
          <w:sz w:val="24"/>
          <w:szCs w:val="24"/>
        </w:rPr>
        <w:t>-TZGK2022002</w:t>
      </w:r>
      <w:r w:rsidRPr="00D23003">
        <w:rPr>
          <w:rFonts w:ascii="宋体" w:hAnsi="宋体"/>
          <w:sz w:val="24"/>
          <w:szCs w:val="24"/>
        </w:rPr>
        <w:t>；</w:t>
      </w:r>
    </w:p>
    <w:p w:rsidR="001062B5" w:rsidRPr="00D23003" w:rsidRDefault="001062B5" w:rsidP="00D23003">
      <w:pPr>
        <w:spacing w:line="360" w:lineRule="auto"/>
        <w:ind w:firstLineChars="200" w:firstLine="480"/>
        <w:rPr>
          <w:rFonts w:ascii="宋体" w:hAnsi="宋体"/>
          <w:sz w:val="24"/>
          <w:szCs w:val="24"/>
        </w:rPr>
      </w:pPr>
      <w:r w:rsidRPr="00D23003">
        <w:rPr>
          <w:rFonts w:ascii="宋体" w:hAnsi="宋体" w:hint="eastAsia"/>
          <w:sz w:val="24"/>
          <w:szCs w:val="24"/>
        </w:rPr>
        <w:t>（</w:t>
      </w:r>
      <w:r w:rsidRPr="00D23003">
        <w:rPr>
          <w:rFonts w:ascii="宋体" w:hAnsi="宋体"/>
          <w:sz w:val="24"/>
          <w:szCs w:val="24"/>
        </w:rPr>
        <w:t>2）项目名称：</w:t>
      </w:r>
      <w:bookmarkStart w:id="3" w:name="_Hlk118467001"/>
      <w:r w:rsidRPr="00D23003">
        <w:rPr>
          <w:rFonts w:ascii="宋体" w:hAnsi="宋体" w:hint="eastAsia"/>
          <w:sz w:val="24"/>
          <w:szCs w:val="24"/>
        </w:rPr>
        <w:t>江苏有线</w:t>
      </w:r>
      <w:r w:rsidR="00433445" w:rsidRPr="00D23003">
        <w:rPr>
          <w:rFonts w:ascii="宋体" w:hAnsi="宋体" w:hint="eastAsia"/>
          <w:sz w:val="24"/>
          <w:szCs w:val="24"/>
        </w:rPr>
        <w:t>通州</w:t>
      </w:r>
      <w:r w:rsidRPr="00D23003">
        <w:rPr>
          <w:rFonts w:ascii="宋体" w:hAnsi="宋体" w:hint="eastAsia"/>
          <w:sz w:val="24"/>
          <w:szCs w:val="24"/>
        </w:rPr>
        <w:t>分公司广电5G试商用功能机终端采购项目</w:t>
      </w:r>
      <w:bookmarkEnd w:id="3"/>
    </w:p>
    <w:p w:rsidR="001062B5" w:rsidRPr="00D23003" w:rsidRDefault="001062B5" w:rsidP="00D23003">
      <w:pPr>
        <w:spacing w:line="360" w:lineRule="auto"/>
        <w:ind w:firstLineChars="200" w:firstLine="480"/>
        <w:rPr>
          <w:rFonts w:ascii="宋体" w:hAnsi="宋体"/>
          <w:sz w:val="24"/>
          <w:szCs w:val="24"/>
        </w:rPr>
      </w:pPr>
      <w:r w:rsidRPr="00D23003">
        <w:rPr>
          <w:rFonts w:ascii="宋体" w:hAnsi="宋体" w:hint="eastAsia"/>
          <w:sz w:val="24"/>
          <w:szCs w:val="24"/>
        </w:rPr>
        <w:t>（</w:t>
      </w:r>
      <w:r w:rsidRPr="00D23003">
        <w:rPr>
          <w:rFonts w:ascii="宋体" w:hAnsi="宋体"/>
          <w:sz w:val="24"/>
          <w:szCs w:val="24"/>
        </w:rPr>
        <w:t>3）采购内容：</w:t>
      </w:r>
      <w:bookmarkStart w:id="4" w:name="_Hlk90902363"/>
      <w:bookmarkStart w:id="5" w:name="_Hlk118364191"/>
      <w:r w:rsidRPr="00D23003">
        <w:rPr>
          <w:rFonts w:ascii="宋体" w:hAnsi="宋体" w:hint="eastAsia"/>
          <w:sz w:val="24"/>
          <w:szCs w:val="24"/>
        </w:rPr>
        <w:t>因业务需要，江苏有线</w:t>
      </w:r>
      <w:r w:rsidR="00433445" w:rsidRPr="00D23003">
        <w:rPr>
          <w:rFonts w:ascii="宋体" w:hAnsi="宋体" w:hint="eastAsia"/>
          <w:sz w:val="24"/>
          <w:szCs w:val="24"/>
        </w:rPr>
        <w:t>通州</w:t>
      </w:r>
      <w:r w:rsidRPr="00D23003">
        <w:rPr>
          <w:rFonts w:ascii="宋体" w:hAnsi="宋体" w:hint="eastAsia"/>
          <w:sz w:val="24"/>
          <w:szCs w:val="24"/>
        </w:rPr>
        <w:t>分公司需采购</w:t>
      </w:r>
      <w:bookmarkEnd w:id="4"/>
      <w:r w:rsidRPr="00D23003">
        <w:rPr>
          <w:rFonts w:ascii="宋体" w:hAnsi="宋体" w:hint="eastAsia"/>
          <w:sz w:val="24"/>
          <w:szCs w:val="24"/>
        </w:rPr>
        <w:t>一批支持广电5G电话卡的老年功能机</w:t>
      </w:r>
      <w:r w:rsidR="00433445" w:rsidRPr="00D23003">
        <w:rPr>
          <w:rFonts w:ascii="宋体" w:hAnsi="宋体" w:hint="eastAsia"/>
          <w:sz w:val="24"/>
          <w:szCs w:val="24"/>
        </w:rPr>
        <w:t>及学生卡片机</w:t>
      </w:r>
      <w:r w:rsidRPr="00D23003">
        <w:rPr>
          <w:rFonts w:ascii="宋体" w:hAnsi="宋体" w:hint="eastAsia"/>
          <w:sz w:val="24"/>
          <w:szCs w:val="24"/>
        </w:rPr>
        <w:t>进行试商用。</w:t>
      </w:r>
    </w:p>
    <w:bookmarkEnd w:id="5"/>
    <w:p w:rsidR="001062B5" w:rsidRPr="00D23003" w:rsidRDefault="001062B5" w:rsidP="00D23003">
      <w:pPr>
        <w:spacing w:line="360" w:lineRule="auto"/>
        <w:ind w:firstLineChars="200" w:firstLine="480"/>
        <w:rPr>
          <w:rFonts w:ascii="宋体" w:hAnsi="宋体"/>
          <w:sz w:val="24"/>
          <w:szCs w:val="24"/>
        </w:rPr>
      </w:pPr>
      <w:r w:rsidRPr="00D23003">
        <w:rPr>
          <w:rFonts w:ascii="宋体" w:hAnsi="宋体" w:hint="eastAsia"/>
          <w:sz w:val="24"/>
          <w:szCs w:val="24"/>
        </w:rPr>
        <w:t>详见第二部分项目需求。</w:t>
      </w:r>
    </w:p>
    <w:p w:rsidR="001062B5" w:rsidRPr="00D23003" w:rsidRDefault="001062B5" w:rsidP="00D23003">
      <w:pPr>
        <w:widowControl/>
        <w:tabs>
          <w:tab w:val="left" w:pos="963"/>
        </w:tabs>
        <w:spacing w:line="360" w:lineRule="auto"/>
        <w:jc w:val="left"/>
        <w:rPr>
          <w:rFonts w:ascii="宋体" w:hAnsi="宋体" w:cs="宋体"/>
          <w:kern w:val="0"/>
          <w:sz w:val="24"/>
          <w:szCs w:val="24"/>
        </w:rPr>
      </w:pPr>
      <w:r w:rsidRPr="00D23003">
        <w:rPr>
          <w:rFonts w:ascii="宋体" w:hAnsi="宋体" w:cs="宋体" w:hint="eastAsia"/>
          <w:kern w:val="0"/>
          <w:sz w:val="24"/>
          <w:szCs w:val="24"/>
        </w:rPr>
        <w:t>二、</w:t>
      </w:r>
      <w:r w:rsidRPr="00D23003">
        <w:rPr>
          <w:rFonts w:ascii="宋体" w:hAnsi="宋体" w:cs="宋体" w:hint="eastAsia"/>
          <w:b/>
          <w:kern w:val="0"/>
          <w:sz w:val="24"/>
          <w:szCs w:val="24"/>
        </w:rPr>
        <w:t>供应商特定要求</w:t>
      </w:r>
      <w:r w:rsidRPr="00D23003">
        <w:rPr>
          <w:rFonts w:ascii="宋体" w:hAnsi="宋体" w:cs="宋体" w:hint="eastAsia"/>
          <w:kern w:val="0"/>
          <w:sz w:val="24"/>
          <w:szCs w:val="24"/>
        </w:rPr>
        <w:t>：</w:t>
      </w:r>
      <w:bookmarkStart w:id="6" w:name="_Hlk118877347"/>
      <w:r w:rsidRPr="00D23003">
        <w:rPr>
          <w:rFonts w:hint="eastAsia"/>
          <w:kern w:val="0"/>
          <w:sz w:val="24"/>
          <w:szCs w:val="24"/>
        </w:rPr>
        <w:t>国家</w:t>
      </w:r>
      <w:r w:rsidRPr="00D23003">
        <w:rPr>
          <w:rFonts w:hint="eastAsia"/>
          <w:kern w:val="0"/>
          <w:sz w:val="24"/>
          <w:szCs w:val="24"/>
        </w:rPr>
        <w:t>3C</w:t>
      </w:r>
      <w:r w:rsidRPr="00D23003">
        <w:rPr>
          <w:rFonts w:hint="eastAsia"/>
          <w:kern w:val="0"/>
          <w:sz w:val="24"/>
          <w:szCs w:val="24"/>
        </w:rPr>
        <w:t>质量认证，电信设备进网许可证或相关批文</w:t>
      </w:r>
      <w:r w:rsidR="00A20F5C" w:rsidRPr="00D23003">
        <w:rPr>
          <w:rFonts w:hint="eastAsia"/>
          <w:kern w:val="0"/>
          <w:sz w:val="24"/>
          <w:szCs w:val="24"/>
        </w:rPr>
        <w:t>，无线发射设备型号核准证</w:t>
      </w:r>
      <w:r w:rsidRPr="00D23003">
        <w:rPr>
          <w:rFonts w:hint="eastAsia"/>
          <w:kern w:val="0"/>
          <w:sz w:val="24"/>
          <w:szCs w:val="24"/>
        </w:rPr>
        <w:t>。</w:t>
      </w:r>
      <w:bookmarkEnd w:id="6"/>
    </w:p>
    <w:p w:rsidR="001062B5" w:rsidRPr="00D23003" w:rsidRDefault="00032C5B" w:rsidP="00D23003">
      <w:pPr>
        <w:tabs>
          <w:tab w:val="left" w:pos="10560"/>
        </w:tabs>
        <w:spacing w:line="360" w:lineRule="auto"/>
        <w:ind w:right="460"/>
        <w:rPr>
          <w:rFonts w:ascii="宋体" w:hAnsi="宋体" w:cs="宋体"/>
          <w:b/>
          <w:bCs/>
          <w:kern w:val="0"/>
          <w:sz w:val="24"/>
          <w:szCs w:val="24"/>
        </w:rPr>
      </w:pPr>
      <w:r w:rsidRPr="00D23003">
        <w:rPr>
          <w:rFonts w:ascii="宋体" w:hAnsi="宋体" w:cs="宋体" w:hint="eastAsia"/>
          <w:b/>
          <w:bCs/>
          <w:kern w:val="0"/>
          <w:sz w:val="24"/>
          <w:szCs w:val="24"/>
        </w:rPr>
        <w:t>三</w:t>
      </w:r>
      <w:r w:rsidR="001062B5" w:rsidRPr="00D23003">
        <w:rPr>
          <w:rFonts w:ascii="宋体" w:hAnsi="宋体" w:cs="宋体" w:hint="eastAsia"/>
          <w:b/>
          <w:bCs/>
          <w:kern w:val="0"/>
          <w:sz w:val="24"/>
          <w:szCs w:val="24"/>
        </w:rPr>
        <w:t>、采购单位、采购方式及入围供应商数量</w:t>
      </w:r>
    </w:p>
    <w:p w:rsidR="001062B5" w:rsidRPr="00D23003" w:rsidRDefault="001062B5" w:rsidP="00D23003">
      <w:pPr>
        <w:tabs>
          <w:tab w:val="left" w:pos="10560"/>
        </w:tabs>
        <w:spacing w:line="360" w:lineRule="auto"/>
        <w:ind w:leftChars="300" w:left="1350" w:right="460" w:hangingChars="300" w:hanging="720"/>
        <w:rPr>
          <w:rFonts w:ascii="宋体" w:hAnsi="宋体" w:cs="宋体"/>
          <w:kern w:val="0"/>
          <w:sz w:val="24"/>
          <w:szCs w:val="24"/>
        </w:rPr>
      </w:pPr>
      <w:r w:rsidRPr="00D23003">
        <w:rPr>
          <w:rFonts w:ascii="宋体" w:hAnsi="宋体" w:cs="宋体" w:hint="eastAsia"/>
          <w:kern w:val="0"/>
          <w:sz w:val="24"/>
          <w:szCs w:val="24"/>
        </w:rPr>
        <w:t>（1）采购单位：</w:t>
      </w:r>
      <w:r w:rsidR="00433445" w:rsidRPr="00D23003">
        <w:rPr>
          <w:rFonts w:ascii="宋体" w:hAnsi="宋体" w:cs="宋体" w:hint="eastAsia"/>
          <w:kern w:val="0"/>
          <w:sz w:val="24"/>
          <w:szCs w:val="24"/>
        </w:rPr>
        <w:t>江苏有线网络发展有限责任公司通州分公司</w:t>
      </w:r>
    </w:p>
    <w:p w:rsidR="001062B5" w:rsidRPr="00D23003" w:rsidRDefault="001062B5" w:rsidP="00D23003">
      <w:pPr>
        <w:spacing w:line="360" w:lineRule="auto"/>
        <w:ind w:firstLineChars="550" w:firstLine="1320"/>
        <w:rPr>
          <w:rFonts w:ascii="宋体" w:hAnsi="宋体" w:cs="宋体"/>
          <w:sz w:val="24"/>
          <w:szCs w:val="24"/>
        </w:rPr>
      </w:pPr>
      <w:r w:rsidRPr="00D23003">
        <w:rPr>
          <w:rFonts w:ascii="宋体" w:hAnsi="宋体" w:cs="宋体" w:hint="eastAsia"/>
          <w:sz w:val="24"/>
          <w:szCs w:val="24"/>
        </w:rPr>
        <w:t>联 系 人：</w:t>
      </w:r>
      <w:r w:rsidR="00433445" w:rsidRPr="00D23003">
        <w:rPr>
          <w:rFonts w:ascii="宋体" w:hAnsi="宋体" w:cs="宋体" w:hint="eastAsia"/>
          <w:sz w:val="24"/>
          <w:szCs w:val="24"/>
        </w:rPr>
        <w:t>杨先生</w:t>
      </w:r>
      <w:r w:rsidRPr="00D23003">
        <w:rPr>
          <w:rFonts w:ascii="宋体" w:hAnsi="宋体" w:cs="宋体" w:hint="eastAsia"/>
          <w:sz w:val="24"/>
          <w:szCs w:val="24"/>
        </w:rPr>
        <w:t>      电 话：</w:t>
      </w:r>
      <w:r w:rsidR="00433445" w:rsidRPr="00D23003">
        <w:rPr>
          <w:rFonts w:ascii="宋体" w:hAnsi="宋体" w:cs="宋体" w:hint="eastAsia"/>
          <w:sz w:val="24"/>
          <w:szCs w:val="24"/>
        </w:rPr>
        <w:t>19201770809</w:t>
      </w:r>
    </w:p>
    <w:p w:rsidR="001062B5" w:rsidRPr="00D23003" w:rsidRDefault="001062B5" w:rsidP="00D23003">
      <w:pPr>
        <w:spacing w:line="360" w:lineRule="auto"/>
        <w:ind w:firstLineChars="550" w:firstLine="1320"/>
        <w:rPr>
          <w:rFonts w:ascii="宋体" w:hAnsi="宋体" w:cs="宋体"/>
          <w:sz w:val="24"/>
          <w:szCs w:val="24"/>
        </w:rPr>
      </w:pPr>
      <w:r w:rsidRPr="00D23003">
        <w:rPr>
          <w:rFonts w:ascii="宋体" w:hAnsi="宋体" w:cs="宋体" w:hint="eastAsia"/>
          <w:sz w:val="24"/>
          <w:szCs w:val="24"/>
        </w:rPr>
        <w:t>采购方式：</w:t>
      </w:r>
      <w:r w:rsidR="008C40D7">
        <w:rPr>
          <w:rFonts w:ascii="宋体" w:hAnsi="宋体" w:cs="宋体" w:hint="eastAsia"/>
          <w:sz w:val="24"/>
          <w:szCs w:val="24"/>
        </w:rPr>
        <w:t>公开</w:t>
      </w:r>
      <w:r w:rsidRPr="00D23003">
        <w:rPr>
          <w:rFonts w:ascii="宋体" w:hAnsi="宋体" w:cs="宋体" w:hint="eastAsia"/>
          <w:sz w:val="24"/>
          <w:szCs w:val="24"/>
        </w:rPr>
        <w:t xml:space="preserve">询价 </w:t>
      </w:r>
      <w:r w:rsidRPr="00D23003">
        <w:rPr>
          <w:rFonts w:ascii="宋体" w:hAnsi="宋体" w:cs="宋体"/>
          <w:sz w:val="24"/>
          <w:szCs w:val="24"/>
        </w:rPr>
        <w:t xml:space="preserve">      </w:t>
      </w:r>
    </w:p>
    <w:p w:rsidR="001062B5" w:rsidRPr="00D23003" w:rsidRDefault="001062B5" w:rsidP="00D23003">
      <w:pPr>
        <w:numPr>
          <w:ilvl w:val="0"/>
          <w:numId w:val="10"/>
        </w:numPr>
        <w:tabs>
          <w:tab w:val="left" w:pos="10560"/>
        </w:tabs>
        <w:spacing w:line="360" w:lineRule="auto"/>
        <w:ind w:right="460"/>
        <w:rPr>
          <w:rFonts w:ascii="宋体" w:hAnsi="宋体" w:cs="宋体"/>
          <w:kern w:val="0"/>
          <w:sz w:val="24"/>
          <w:szCs w:val="24"/>
        </w:rPr>
      </w:pPr>
      <w:r w:rsidRPr="00D23003">
        <w:rPr>
          <w:rFonts w:ascii="宋体" w:hAnsi="宋体" w:cs="宋体" w:hint="eastAsia"/>
          <w:kern w:val="0"/>
          <w:sz w:val="24"/>
          <w:szCs w:val="24"/>
        </w:rPr>
        <w:t>入围供应商数量：</w:t>
      </w:r>
      <w:r w:rsidR="00032C5B" w:rsidRPr="00D23003">
        <w:rPr>
          <w:rFonts w:ascii="宋体" w:hAnsi="宋体" w:cs="宋体"/>
          <w:kern w:val="0"/>
          <w:sz w:val="24"/>
          <w:szCs w:val="24"/>
        </w:rPr>
        <w:t>2</w:t>
      </w:r>
      <w:r w:rsidRPr="00D23003">
        <w:rPr>
          <w:rFonts w:ascii="宋体" w:hAnsi="宋体" w:cs="宋体" w:hint="eastAsia"/>
          <w:kern w:val="0"/>
          <w:sz w:val="24"/>
          <w:szCs w:val="24"/>
        </w:rPr>
        <w:t>名</w:t>
      </w:r>
    </w:p>
    <w:p w:rsidR="001062B5" w:rsidRPr="00D23003" w:rsidRDefault="001062B5" w:rsidP="00D23003">
      <w:pPr>
        <w:numPr>
          <w:ilvl w:val="0"/>
          <w:numId w:val="10"/>
        </w:numPr>
        <w:tabs>
          <w:tab w:val="left" w:pos="10560"/>
        </w:tabs>
        <w:spacing w:line="360" w:lineRule="auto"/>
        <w:ind w:right="460"/>
        <w:rPr>
          <w:rFonts w:ascii="宋体" w:hAnsi="宋体" w:cs="宋体"/>
          <w:kern w:val="0"/>
          <w:sz w:val="24"/>
          <w:szCs w:val="24"/>
        </w:rPr>
      </w:pPr>
      <w:r w:rsidRPr="00D23003">
        <w:rPr>
          <w:rFonts w:ascii="宋体" w:hAnsi="宋体" w:cs="宋体" w:hint="eastAsia"/>
          <w:kern w:val="0"/>
          <w:sz w:val="24"/>
          <w:szCs w:val="24"/>
        </w:rPr>
        <w:t>询价小组根据符合采购项目需求、质量、服务均满足询价文件要求且报价最低（优）的原则确定成交供应商候选人排序。</w:t>
      </w:r>
    </w:p>
    <w:p w:rsidR="001062B5" w:rsidRPr="00D23003" w:rsidRDefault="001062B5" w:rsidP="00D23003">
      <w:pPr>
        <w:tabs>
          <w:tab w:val="left" w:pos="10560"/>
        </w:tabs>
        <w:spacing w:line="360" w:lineRule="auto"/>
        <w:ind w:right="460"/>
        <w:rPr>
          <w:rFonts w:ascii="宋体" w:hAnsi="宋体" w:cs="宋体"/>
          <w:kern w:val="0"/>
          <w:sz w:val="24"/>
          <w:szCs w:val="24"/>
        </w:rPr>
      </w:pPr>
      <w:r w:rsidRPr="00D23003">
        <w:rPr>
          <w:rFonts w:ascii="宋体" w:hAnsi="宋体" w:cs="宋体" w:hint="eastAsia"/>
          <w:b/>
          <w:bCs/>
          <w:kern w:val="0"/>
          <w:sz w:val="24"/>
          <w:szCs w:val="24"/>
        </w:rPr>
        <w:t>六、采购人统一组织集中考察现场及答疑会：</w:t>
      </w:r>
      <w:r w:rsidRPr="00D23003">
        <w:rPr>
          <w:rFonts w:ascii="宋体" w:hAnsi="宋体" w:cs="宋体" w:hint="eastAsia"/>
          <w:kern w:val="0"/>
          <w:sz w:val="24"/>
          <w:szCs w:val="24"/>
        </w:rPr>
        <w:t>采购人不统一组织现场查勘或开标前答疑会，供应商需自行联系采购人查勘或答疑。</w:t>
      </w:r>
    </w:p>
    <w:p w:rsidR="001062B5" w:rsidRPr="00D23003" w:rsidRDefault="001062B5" w:rsidP="00D23003">
      <w:pPr>
        <w:spacing w:line="360" w:lineRule="auto"/>
        <w:rPr>
          <w:rFonts w:ascii="宋体" w:hAnsi="宋体" w:cs="宋体"/>
          <w:b/>
          <w:bCs/>
          <w:sz w:val="24"/>
          <w:szCs w:val="24"/>
        </w:rPr>
      </w:pPr>
      <w:r w:rsidRPr="00D23003">
        <w:rPr>
          <w:rFonts w:ascii="宋体" w:hAnsi="宋体" w:cs="宋体" w:hint="eastAsia"/>
          <w:b/>
          <w:bCs/>
          <w:sz w:val="24"/>
          <w:szCs w:val="24"/>
        </w:rPr>
        <w:t>七、询价响应文件接收截止时间和地点</w:t>
      </w:r>
      <w:r w:rsidR="00032C5B" w:rsidRPr="00D23003">
        <w:rPr>
          <w:rFonts w:ascii="宋体" w:hAnsi="宋体" w:cs="宋体" w:hint="eastAsia"/>
          <w:b/>
          <w:bCs/>
          <w:sz w:val="24"/>
          <w:szCs w:val="24"/>
        </w:rPr>
        <w:t>。</w:t>
      </w:r>
    </w:p>
    <w:p w:rsidR="001062B5" w:rsidRPr="00D23003" w:rsidRDefault="001062B5" w:rsidP="00D23003">
      <w:pPr>
        <w:tabs>
          <w:tab w:val="left" w:pos="11000"/>
        </w:tabs>
        <w:spacing w:line="360" w:lineRule="auto"/>
        <w:ind w:leftChars="200" w:left="420" w:right="20"/>
        <w:rPr>
          <w:rFonts w:ascii="宋体" w:hAnsi="宋体" w:cs="宋体"/>
          <w:kern w:val="0"/>
          <w:sz w:val="24"/>
          <w:szCs w:val="24"/>
        </w:rPr>
      </w:pPr>
      <w:r w:rsidRPr="00D23003">
        <w:rPr>
          <w:rFonts w:ascii="宋体" w:hAnsi="宋体" w:cs="宋体" w:hint="eastAsia"/>
          <w:kern w:val="0"/>
          <w:sz w:val="24"/>
          <w:szCs w:val="24"/>
        </w:rPr>
        <w:t>（1）询价响应文件要求：装订密封、盖章。正本一份，</w:t>
      </w:r>
      <w:r w:rsidR="00B7405B" w:rsidRPr="00D23003">
        <w:rPr>
          <w:rFonts w:ascii="宋体" w:hAnsi="宋体" w:cs="宋体" w:hint="eastAsia"/>
          <w:kern w:val="0"/>
          <w:sz w:val="24"/>
          <w:szCs w:val="24"/>
        </w:rPr>
        <w:t>副</w:t>
      </w:r>
      <w:r w:rsidRPr="00D23003">
        <w:rPr>
          <w:rFonts w:ascii="宋体" w:hAnsi="宋体" w:cs="宋体" w:hint="eastAsia"/>
          <w:kern w:val="0"/>
          <w:sz w:val="24"/>
          <w:szCs w:val="24"/>
        </w:rPr>
        <w:t>本二份。</w:t>
      </w:r>
    </w:p>
    <w:p w:rsidR="001062B5" w:rsidRPr="00D23003" w:rsidRDefault="001062B5" w:rsidP="00D23003">
      <w:pPr>
        <w:tabs>
          <w:tab w:val="left" w:pos="11000"/>
        </w:tabs>
        <w:spacing w:line="360" w:lineRule="auto"/>
        <w:ind w:leftChars="200" w:left="420" w:right="20"/>
        <w:rPr>
          <w:rFonts w:ascii="宋体" w:hAnsi="宋体" w:cs="宋体"/>
          <w:kern w:val="0"/>
          <w:sz w:val="24"/>
          <w:szCs w:val="24"/>
        </w:rPr>
      </w:pPr>
      <w:r w:rsidRPr="00D23003">
        <w:rPr>
          <w:rFonts w:ascii="宋体" w:hAnsi="宋体" w:cs="宋体" w:hint="eastAsia"/>
          <w:kern w:val="0"/>
          <w:sz w:val="24"/>
          <w:szCs w:val="24"/>
        </w:rPr>
        <w:t>（2）响应文件递交时间：202</w:t>
      </w:r>
      <w:r w:rsidRPr="00D23003">
        <w:rPr>
          <w:rFonts w:ascii="宋体" w:hAnsi="宋体" w:cs="宋体"/>
          <w:kern w:val="0"/>
          <w:sz w:val="24"/>
          <w:szCs w:val="24"/>
        </w:rPr>
        <w:t>2</w:t>
      </w:r>
      <w:r w:rsidRPr="00D23003">
        <w:rPr>
          <w:rFonts w:ascii="宋体" w:hAnsi="宋体" w:cs="宋体" w:hint="eastAsia"/>
          <w:kern w:val="0"/>
          <w:sz w:val="24"/>
          <w:szCs w:val="24"/>
        </w:rPr>
        <w:t>年</w:t>
      </w:r>
      <w:r w:rsidRPr="00D23003">
        <w:rPr>
          <w:rFonts w:ascii="宋体" w:hAnsi="宋体" w:cs="宋体"/>
          <w:kern w:val="0"/>
          <w:sz w:val="24"/>
          <w:szCs w:val="24"/>
        </w:rPr>
        <w:t>1</w:t>
      </w:r>
      <w:r w:rsidR="008C40D7">
        <w:rPr>
          <w:rFonts w:ascii="宋体" w:hAnsi="宋体" w:cs="宋体" w:hint="eastAsia"/>
          <w:kern w:val="0"/>
          <w:sz w:val="24"/>
          <w:szCs w:val="24"/>
        </w:rPr>
        <w:t>2</w:t>
      </w:r>
      <w:r w:rsidRPr="00D23003">
        <w:rPr>
          <w:rFonts w:ascii="宋体" w:hAnsi="宋体" w:cs="宋体" w:hint="eastAsia"/>
          <w:kern w:val="0"/>
          <w:sz w:val="24"/>
          <w:szCs w:val="24"/>
        </w:rPr>
        <w:t>月</w:t>
      </w:r>
      <w:r w:rsidR="008C40D7">
        <w:rPr>
          <w:rFonts w:ascii="宋体" w:hAnsi="宋体" w:cs="宋体" w:hint="eastAsia"/>
          <w:kern w:val="0"/>
          <w:sz w:val="24"/>
          <w:szCs w:val="24"/>
        </w:rPr>
        <w:t>10</w:t>
      </w:r>
      <w:r w:rsidRPr="00D23003">
        <w:rPr>
          <w:rFonts w:ascii="宋体" w:hAnsi="宋体" w:cs="宋体" w:hint="eastAsia"/>
          <w:kern w:val="0"/>
          <w:sz w:val="24"/>
          <w:szCs w:val="24"/>
        </w:rPr>
        <w:t>日</w:t>
      </w:r>
      <w:bookmarkStart w:id="7" w:name="_Hlk49352612"/>
      <w:r w:rsidRPr="00D23003">
        <w:rPr>
          <w:rFonts w:ascii="宋体" w:hAnsi="宋体" w:cs="宋体" w:hint="eastAsia"/>
          <w:kern w:val="0"/>
          <w:sz w:val="24"/>
          <w:szCs w:val="24"/>
        </w:rPr>
        <w:t>1</w:t>
      </w:r>
      <w:r w:rsidRPr="00D23003">
        <w:rPr>
          <w:rFonts w:ascii="宋体" w:hAnsi="宋体" w:cs="宋体"/>
          <w:kern w:val="0"/>
          <w:sz w:val="24"/>
          <w:szCs w:val="24"/>
        </w:rPr>
        <w:t>4</w:t>
      </w:r>
      <w:r w:rsidRPr="00D23003">
        <w:rPr>
          <w:rFonts w:ascii="宋体" w:hAnsi="宋体" w:cs="宋体" w:hint="eastAsia"/>
          <w:kern w:val="0"/>
          <w:sz w:val="24"/>
          <w:szCs w:val="24"/>
        </w:rPr>
        <w:t>：</w:t>
      </w:r>
      <w:r w:rsidR="00D23003">
        <w:rPr>
          <w:rFonts w:ascii="宋体" w:hAnsi="宋体" w:cs="宋体" w:hint="eastAsia"/>
          <w:kern w:val="0"/>
          <w:sz w:val="24"/>
          <w:szCs w:val="24"/>
        </w:rPr>
        <w:t>0</w:t>
      </w:r>
      <w:r w:rsidRPr="00D23003">
        <w:rPr>
          <w:rFonts w:ascii="宋体" w:hAnsi="宋体" w:cs="宋体"/>
          <w:kern w:val="0"/>
          <w:sz w:val="24"/>
          <w:szCs w:val="24"/>
        </w:rPr>
        <w:t>0</w:t>
      </w:r>
      <w:r w:rsidRPr="00D23003">
        <w:rPr>
          <w:rFonts w:ascii="宋体" w:hAnsi="宋体" w:cs="宋体" w:hint="eastAsia"/>
          <w:kern w:val="0"/>
          <w:sz w:val="24"/>
          <w:szCs w:val="24"/>
        </w:rPr>
        <w:t>前送达或邮递至指定地点</w:t>
      </w:r>
      <w:bookmarkEnd w:id="7"/>
      <w:r w:rsidRPr="00D23003">
        <w:rPr>
          <w:rFonts w:ascii="宋体" w:hAnsi="宋体" w:cs="宋体" w:hint="eastAsia"/>
          <w:kern w:val="0"/>
          <w:sz w:val="24"/>
          <w:szCs w:val="24"/>
        </w:rPr>
        <w:t>，逾期不予受理。</w:t>
      </w:r>
    </w:p>
    <w:p w:rsidR="001062B5" w:rsidRPr="00D23003" w:rsidRDefault="001062B5" w:rsidP="00D23003">
      <w:pPr>
        <w:tabs>
          <w:tab w:val="left" w:pos="11000"/>
        </w:tabs>
        <w:spacing w:line="360" w:lineRule="auto"/>
        <w:ind w:leftChars="200" w:left="420" w:right="20"/>
        <w:rPr>
          <w:rFonts w:ascii="宋体" w:hAnsi="宋体" w:cs="宋体"/>
          <w:color w:val="FF0000"/>
          <w:kern w:val="0"/>
          <w:sz w:val="24"/>
          <w:szCs w:val="24"/>
        </w:rPr>
      </w:pPr>
      <w:r w:rsidRPr="00D23003">
        <w:rPr>
          <w:rFonts w:ascii="宋体" w:hAnsi="宋体" w:cs="宋体" w:hint="eastAsia"/>
          <w:kern w:val="0"/>
          <w:sz w:val="24"/>
          <w:szCs w:val="24"/>
        </w:rPr>
        <w:t>（3）响应文件递交地点：江苏省</w:t>
      </w:r>
      <w:r w:rsidR="00433445" w:rsidRPr="00D23003">
        <w:rPr>
          <w:rFonts w:ascii="宋体" w:hAnsi="宋体" w:cs="宋体" w:hint="eastAsia"/>
          <w:kern w:val="0"/>
          <w:sz w:val="24"/>
          <w:szCs w:val="24"/>
        </w:rPr>
        <w:t>南通市通州区金沙街道新金西路68号</w:t>
      </w:r>
    </w:p>
    <w:p w:rsidR="001062B5" w:rsidRPr="00D23003" w:rsidRDefault="001062B5" w:rsidP="00D23003">
      <w:pPr>
        <w:tabs>
          <w:tab w:val="left" w:pos="420"/>
        </w:tabs>
        <w:spacing w:line="360" w:lineRule="auto"/>
        <w:rPr>
          <w:b/>
          <w:bCs/>
          <w:color w:val="000000"/>
          <w:sz w:val="24"/>
          <w:szCs w:val="24"/>
        </w:rPr>
      </w:pPr>
      <w:r w:rsidRPr="00D23003">
        <w:rPr>
          <w:rFonts w:ascii="宋体" w:hAnsi="宋体" w:cs="宋体" w:hint="eastAsia"/>
          <w:b/>
          <w:bCs/>
          <w:sz w:val="24"/>
          <w:szCs w:val="24"/>
        </w:rPr>
        <w:t>八、</w:t>
      </w:r>
      <w:r w:rsidRPr="00D23003">
        <w:rPr>
          <w:rFonts w:hint="eastAsia"/>
          <w:b/>
          <w:bCs/>
          <w:sz w:val="24"/>
          <w:szCs w:val="24"/>
        </w:rPr>
        <w:t>招标公告发布媒体：江苏有线</w:t>
      </w:r>
      <w:r w:rsidR="00433445" w:rsidRPr="00D23003">
        <w:rPr>
          <w:rFonts w:hint="eastAsia"/>
          <w:b/>
          <w:bCs/>
          <w:sz w:val="24"/>
          <w:szCs w:val="24"/>
        </w:rPr>
        <w:t>南通</w:t>
      </w:r>
      <w:r w:rsidRPr="00D23003">
        <w:rPr>
          <w:rFonts w:hint="eastAsia"/>
          <w:b/>
          <w:bCs/>
          <w:sz w:val="24"/>
          <w:szCs w:val="24"/>
        </w:rPr>
        <w:t>分公司</w:t>
      </w:r>
      <w:r w:rsidRPr="00D23003">
        <w:rPr>
          <w:rFonts w:hint="eastAsia"/>
          <w:b/>
          <w:bCs/>
          <w:sz w:val="24"/>
          <w:szCs w:val="24"/>
        </w:rPr>
        <w:t>(</w:t>
      </w:r>
      <w:hyperlink r:id="rId8" w:history="1">
        <w:r w:rsidR="00433445" w:rsidRPr="00D23003">
          <w:rPr>
            <w:rStyle w:val="a8"/>
            <w:rFonts w:ascii="宋体" w:hAnsi="宋体" w:hint="eastAsia"/>
            <w:sz w:val="24"/>
            <w:szCs w:val="24"/>
          </w:rPr>
          <w:t>http://www.jscnnet.com/nt</w:t>
        </w:r>
      </w:hyperlink>
      <w:r w:rsidR="00433445" w:rsidRPr="00D23003">
        <w:rPr>
          <w:rFonts w:ascii="宋体" w:hAnsi="宋体" w:hint="eastAsia"/>
          <w:sz w:val="24"/>
          <w:szCs w:val="24"/>
        </w:rPr>
        <w:t>/</w:t>
      </w:r>
      <w:r w:rsidRPr="00D23003">
        <w:rPr>
          <w:rFonts w:hint="eastAsia"/>
          <w:b/>
          <w:bCs/>
          <w:sz w:val="24"/>
          <w:szCs w:val="24"/>
        </w:rPr>
        <w:t>)</w:t>
      </w:r>
      <w:r w:rsidRPr="00D23003">
        <w:rPr>
          <w:rFonts w:hint="eastAsia"/>
          <w:b/>
          <w:bCs/>
          <w:sz w:val="24"/>
          <w:szCs w:val="24"/>
        </w:rPr>
        <w:t>网站。本公告有效期为</w:t>
      </w:r>
      <w:r w:rsidRPr="00D23003">
        <w:rPr>
          <w:rFonts w:hint="eastAsia"/>
          <w:b/>
          <w:bCs/>
          <w:sz w:val="24"/>
          <w:szCs w:val="24"/>
        </w:rPr>
        <w:t>3</w:t>
      </w:r>
      <w:r w:rsidRPr="00D23003">
        <w:rPr>
          <w:rFonts w:hint="eastAsia"/>
          <w:b/>
          <w:bCs/>
          <w:sz w:val="24"/>
          <w:szCs w:val="24"/>
        </w:rPr>
        <w:t>个工作日</w:t>
      </w:r>
      <w:r w:rsidRPr="00D23003">
        <w:rPr>
          <w:rFonts w:hint="eastAsia"/>
          <w:b/>
          <w:bCs/>
          <w:sz w:val="24"/>
          <w:szCs w:val="24"/>
        </w:rPr>
        <w:t xml:space="preserve">, </w:t>
      </w:r>
      <w:r w:rsidRPr="00D23003">
        <w:rPr>
          <w:rFonts w:hint="eastAsia"/>
          <w:b/>
          <w:bCs/>
          <w:sz w:val="24"/>
          <w:szCs w:val="24"/>
        </w:rPr>
        <w:t>在投标截止前，请关注</w:t>
      </w:r>
      <w:r w:rsidR="00032C5B" w:rsidRPr="00D23003">
        <w:rPr>
          <w:rFonts w:hint="eastAsia"/>
          <w:b/>
          <w:bCs/>
          <w:sz w:val="24"/>
          <w:szCs w:val="24"/>
        </w:rPr>
        <w:t>江苏有线</w:t>
      </w:r>
      <w:r w:rsidR="00433445" w:rsidRPr="00D23003">
        <w:rPr>
          <w:rFonts w:hint="eastAsia"/>
          <w:b/>
          <w:bCs/>
          <w:sz w:val="24"/>
          <w:szCs w:val="24"/>
        </w:rPr>
        <w:t>南通</w:t>
      </w:r>
      <w:r w:rsidR="00032C5B" w:rsidRPr="00D23003">
        <w:rPr>
          <w:rFonts w:hint="eastAsia"/>
          <w:b/>
          <w:bCs/>
          <w:sz w:val="24"/>
          <w:szCs w:val="24"/>
        </w:rPr>
        <w:t>分公司</w:t>
      </w:r>
      <w:r w:rsidR="00032C5B" w:rsidRPr="00D23003">
        <w:rPr>
          <w:rFonts w:hint="eastAsia"/>
          <w:b/>
          <w:bCs/>
          <w:sz w:val="24"/>
          <w:szCs w:val="24"/>
        </w:rPr>
        <w:t>(</w:t>
      </w:r>
      <w:hyperlink r:id="rId9" w:history="1">
        <w:r w:rsidR="00433445" w:rsidRPr="00D23003">
          <w:rPr>
            <w:rStyle w:val="a8"/>
            <w:rFonts w:ascii="宋体" w:hAnsi="宋体" w:hint="eastAsia"/>
            <w:sz w:val="24"/>
            <w:szCs w:val="24"/>
          </w:rPr>
          <w:t>http://www.jscnnet.com/nt</w:t>
        </w:r>
      </w:hyperlink>
      <w:r w:rsidR="00433445" w:rsidRPr="00D23003">
        <w:rPr>
          <w:rFonts w:ascii="宋体" w:hAnsi="宋体" w:hint="eastAsia"/>
          <w:sz w:val="24"/>
          <w:szCs w:val="24"/>
        </w:rPr>
        <w:t>/</w:t>
      </w:r>
      <w:r w:rsidR="00032C5B" w:rsidRPr="00D23003">
        <w:rPr>
          <w:rFonts w:hint="eastAsia"/>
          <w:b/>
          <w:bCs/>
          <w:sz w:val="24"/>
          <w:szCs w:val="24"/>
        </w:rPr>
        <w:t>)</w:t>
      </w:r>
      <w:r w:rsidR="00032C5B" w:rsidRPr="00D23003">
        <w:rPr>
          <w:rFonts w:hint="eastAsia"/>
          <w:b/>
          <w:bCs/>
          <w:sz w:val="24"/>
          <w:szCs w:val="24"/>
        </w:rPr>
        <w:t>网站</w:t>
      </w:r>
      <w:r w:rsidRPr="00D23003">
        <w:rPr>
          <w:rFonts w:hint="eastAsia"/>
          <w:b/>
          <w:bCs/>
          <w:sz w:val="24"/>
          <w:szCs w:val="24"/>
        </w:rPr>
        <w:t>有无变更公告。</w:t>
      </w:r>
    </w:p>
    <w:p w:rsidR="001062B5" w:rsidRPr="00D23003" w:rsidRDefault="001062B5" w:rsidP="00D23003">
      <w:pPr>
        <w:tabs>
          <w:tab w:val="left" w:pos="420"/>
        </w:tabs>
        <w:spacing w:line="360" w:lineRule="auto"/>
        <w:rPr>
          <w:rFonts w:ascii="宋体" w:hAnsi="宋体" w:cs="宋体"/>
          <w:sz w:val="24"/>
          <w:szCs w:val="24"/>
        </w:rPr>
      </w:pPr>
      <w:r w:rsidRPr="00D23003">
        <w:rPr>
          <w:rFonts w:ascii="宋体" w:hAnsi="宋体" w:cs="宋体" w:hint="eastAsia"/>
          <w:b/>
          <w:bCs/>
          <w:sz w:val="24"/>
          <w:szCs w:val="24"/>
        </w:rPr>
        <w:t xml:space="preserve"> </w:t>
      </w:r>
      <w:r w:rsidRPr="00D23003">
        <w:rPr>
          <w:rFonts w:ascii="宋体" w:hAnsi="宋体" w:cs="宋体" w:hint="eastAsia"/>
          <w:sz w:val="24"/>
          <w:szCs w:val="24"/>
        </w:rPr>
        <w:t xml:space="preserve">                                       </w:t>
      </w:r>
    </w:p>
    <w:p w:rsidR="001062B5" w:rsidRPr="00D23003" w:rsidRDefault="00433445" w:rsidP="00D23003">
      <w:pPr>
        <w:spacing w:line="360" w:lineRule="auto"/>
        <w:jc w:val="right"/>
        <w:rPr>
          <w:rFonts w:ascii="宋体" w:hAnsi="宋体" w:cs="宋体"/>
          <w:sz w:val="24"/>
          <w:szCs w:val="24"/>
        </w:rPr>
      </w:pPr>
      <w:r w:rsidRPr="00D23003">
        <w:rPr>
          <w:rFonts w:ascii="宋体" w:hAnsi="宋体" w:cs="宋体" w:hint="eastAsia"/>
          <w:sz w:val="24"/>
          <w:szCs w:val="24"/>
        </w:rPr>
        <w:t>江苏有线网络发展有限责任公司通州分公司</w:t>
      </w:r>
    </w:p>
    <w:p w:rsidR="00FC73DB" w:rsidRPr="00D23003" w:rsidRDefault="001062B5" w:rsidP="00D23003">
      <w:pPr>
        <w:spacing w:line="360" w:lineRule="auto"/>
        <w:jc w:val="right"/>
        <w:rPr>
          <w:rFonts w:ascii="宋体" w:hAnsi="宋体" w:cs="宋体"/>
          <w:sz w:val="24"/>
          <w:szCs w:val="24"/>
        </w:rPr>
      </w:pPr>
      <w:r w:rsidRPr="00D23003">
        <w:rPr>
          <w:rFonts w:ascii="宋体" w:hAnsi="宋体" w:cs="宋体" w:hint="eastAsia"/>
          <w:sz w:val="24"/>
          <w:szCs w:val="24"/>
        </w:rPr>
        <w:t>202</w:t>
      </w:r>
      <w:r w:rsidRPr="00D23003">
        <w:rPr>
          <w:rFonts w:ascii="宋体" w:hAnsi="宋体" w:cs="宋体"/>
          <w:sz w:val="24"/>
          <w:szCs w:val="24"/>
        </w:rPr>
        <w:t>2</w:t>
      </w:r>
      <w:r w:rsidRPr="00D23003">
        <w:rPr>
          <w:rFonts w:ascii="宋体" w:hAnsi="宋体" w:cs="宋体" w:hint="eastAsia"/>
          <w:sz w:val="24"/>
          <w:szCs w:val="24"/>
        </w:rPr>
        <w:t>年</w:t>
      </w:r>
      <w:r w:rsidRPr="00D23003">
        <w:rPr>
          <w:rFonts w:ascii="宋体" w:hAnsi="宋体" w:cs="宋体"/>
          <w:sz w:val="24"/>
          <w:szCs w:val="24"/>
        </w:rPr>
        <w:t>11</w:t>
      </w:r>
      <w:r w:rsidRPr="00D23003">
        <w:rPr>
          <w:rFonts w:ascii="宋体" w:hAnsi="宋体" w:cs="宋体" w:hint="eastAsia"/>
          <w:sz w:val="24"/>
          <w:szCs w:val="24"/>
        </w:rPr>
        <w:t>月</w:t>
      </w:r>
      <w:r w:rsidR="008C40D7">
        <w:rPr>
          <w:rFonts w:ascii="宋体" w:hAnsi="宋体" w:cs="宋体" w:hint="eastAsia"/>
          <w:sz w:val="24"/>
          <w:szCs w:val="24"/>
        </w:rPr>
        <w:t>30</w:t>
      </w:r>
      <w:r w:rsidRPr="00D23003">
        <w:rPr>
          <w:rFonts w:ascii="宋体" w:hAnsi="宋体" w:cs="宋体" w:hint="eastAsia"/>
          <w:sz w:val="24"/>
          <w:szCs w:val="24"/>
        </w:rPr>
        <w:t>日</w:t>
      </w:r>
    </w:p>
    <w:bookmarkEnd w:id="1"/>
    <w:p w:rsidR="00E863D1" w:rsidRDefault="00E863D1" w:rsidP="00D23003">
      <w:pPr>
        <w:spacing w:line="360" w:lineRule="auto"/>
        <w:jc w:val="left"/>
        <w:rPr>
          <w:rFonts w:ascii="宋体" w:hAnsi="宋体" w:cs="宋体"/>
          <w:sz w:val="24"/>
          <w:szCs w:val="24"/>
        </w:rPr>
      </w:pPr>
    </w:p>
    <w:p w:rsidR="00CB4526" w:rsidRPr="00CB4526" w:rsidRDefault="0075238F" w:rsidP="008C40D7">
      <w:pPr>
        <w:autoSpaceDE w:val="0"/>
        <w:autoSpaceDN w:val="0"/>
        <w:adjustRightInd w:val="0"/>
        <w:spacing w:afterLines="100" w:line="360" w:lineRule="auto"/>
        <w:jc w:val="center"/>
        <w:rPr>
          <w:rFonts w:ascii="黑体" w:eastAsia="黑体" w:hAnsi="黑体" w:cs="黑体"/>
          <w:b/>
          <w:sz w:val="36"/>
          <w:szCs w:val="36"/>
        </w:rPr>
      </w:pPr>
      <w:r w:rsidRPr="0075238F">
        <w:rPr>
          <w:rFonts w:ascii="黑体" w:eastAsia="黑体" w:hAnsi="黑体" w:cs="黑体" w:hint="eastAsia"/>
          <w:b/>
          <w:sz w:val="36"/>
          <w:szCs w:val="36"/>
        </w:rPr>
        <w:lastRenderedPageBreak/>
        <w:t>项目需求</w:t>
      </w:r>
    </w:p>
    <w:p w:rsidR="00820B54" w:rsidRPr="00820B54" w:rsidRDefault="00820B54" w:rsidP="00D23003">
      <w:pPr>
        <w:spacing w:line="360" w:lineRule="auto"/>
        <w:ind w:firstLineChars="200" w:firstLine="482"/>
        <w:jc w:val="left"/>
        <w:rPr>
          <w:rFonts w:ascii="宋体" w:hAnsi="宋体" w:cs="宋体"/>
          <w:b/>
          <w:sz w:val="24"/>
          <w:szCs w:val="24"/>
        </w:rPr>
      </w:pPr>
      <w:r>
        <w:rPr>
          <w:rFonts w:ascii="宋体" w:hAnsi="宋体" w:cs="宋体" w:hint="eastAsia"/>
          <w:b/>
          <w:sz w:val="24"/>
          <w:szCs w:val="24"/>
        </w:rPr>
        <w:t>一、</w:t>
      </w:r>
      <w:r w:rsidRPr="00820B54">
        <w:rPr>
          <w:rFonts w:ascii="宋体" w:hAnsi="宋体" w:cs="宋体" w:hint="eastAsia"/>
          <w:b/>
          <w:sz w:val="24"/>
          <w:szCs w:val="24"/>
        </w:rPr>
        <w:t>合格投标人</w:t>
      </w:r>
      <w:r>
        <w:rPr>
          <w:rFonts w:ascii="宋体" w:hAnsi="宋体" w:cs="宋体" w:hint="eastAsia"/>
          <w:b/>
          <w:sz w:val="24"/>
          <w:szCs w:val="24"/>
        </w:rPr>
        <w:t>要求</w:t>
      </w:r>
      <w:r w:rsidRPr="00820B54">
        <w:rPr>
          <w:rFonts w:ascii="宋体" w:hAnsi="宋体" w:cs="宋体" w:hint="eastAsia"/>
          <w:b/>
          <w:sz w:val="24"/>
          <w:szCs w:val="24"/>
        </w:rPr>
        <w:t>：</w:t>
      </w:r>
    </w:p>
    <w:p w:rsidR="00820B54" w:rsidRPr="00820B54" w:rsidRDefault="00820B54" w:rsidP="00D23003">
      <w:pPr>
        <w:spacing w:line="360" w:lineRule="auto"/>
        <w:ind w:firstLineChars="200" w:firstLine="480"/>
        <w:jc w:val="left"/>
        <w:rPr>
          <w:rFonts w:ascii="宋体" w:hAnsi="宋体" w:cs="宋体"/>
          <w:bCs/>
          <w:sz w:val="24"/>
          <w:szCs w:val="24"/>
        </w:rPr>
      </w:pPr>
      <w:bookmarkStart w:id="8" w:name="_Hlk118468155"/>
      <w:r w:rsidRPr="00820B54">
        <w:rPr>
          <w:rFonts w:ascii="宋体" w:hAnsi="宋体" w:cs="宋体" w:hint="eastAsia"/>
          <w:bCs/>
          <w:sz w:val="24"/>
          <w:szCs w:val="24"/>
        </w:rPr>
        <w:t>1．具有法人资格、有生产能力、能在国内合法销售和提供相应服务的制造商；</w:t>
      </w:r>
    </w:p>
    <w:p w:rsidR="00820B54" w:rsidRPr="00820B54" w:rsidRDefault="00820B54" w:rsidP="00D23003">
      <w:pPr>
        <w:spacing w:line="360" w:lineRule="auto"/>
        <w:ind w:firstLineChars="200" w:firstLine="480"/>
        <w:jc w:val="left"/>
        <w:rPr>
          <w:rFonts w:ascii="宋体" w:hAnsi="宋体" w:cs="宋体"/>
          <w:bCs/>
          <w:sz w:val="24"/>
          <w:szCs w:val="24"/>
        </w:rPr>
      </w:pPr>
      <w:r w:rsidRPr="00820B54">
        <w:rPr>
          <w:rFonts w:ascii="宋体" w:hAnsi="宋体" w:cs="宋体" w:hint="eastAsia"/>
          <w:bCs/>
          <w:sz w:val="24"/>
          <w:szCs w:val="24"/>
        </w:rPr>
        <w:t xml:space="preserve">2．获得制造商针对本项目授权的供应商或能在国内合法销售和提供相应服务的合法代理商（供应商需出具授权原件）；  </w:t>
      </w:r>
    </w:p>
    <w:p w:rsidR="00820B54" w:rsidRPr="00820B54" w:rsidRDefault="00820B54" w:rsidP="00D23003">
      <w:pPr>
        <w:spacing w:line="360" w:lineRule="auto"/>
        <w:ind w:firstLineChars="200" w:firstLine="480"/>
        <w:jc w:val="left"/>
        <w:rPr>
          <w:rFonts w:ascii="宋体" w:hAnsi="宋体" w:cs="宋体"/>
          <w:bCs/>
          <w:sz w:val="24"/>
          <w:szCs w:val="24"/>
        </w:rPr>
      </w:pPr>
      <w:r w:rsidRPr="00820B54">
        <w:rPr>
          <w:rFonts w:ascii="宋体" w:hAnsi="宋体" w:cs="宋体" w:hint="eastAsia"/>
          <w:bCs/>
          <w:sz w:val="24"/>
          <w:szCs w:val="24"/>
        </w:rPr>
        <w:t>3．制造商或供应商有完善的售后服务机构；</w:t>
      </w:r>
    </w:p>
    <w:p w:rsidR="00820B54" w:rsidRPr="00820B54" w:rsidRDefault="00820B54" w:rsidP="00D23003">
      <w:pPr>
        <w:spacing w:line="360" w:lineRule="auto"/>
        <w:ind w:firstLineChars="200" w:firstLine="480"/>
        <w:jc w:val="left"/>
        <w:rPr>
          <w:rFonts w:ascii="宋体" w:hAnsi="宋体" w:cs="宋体"/>
          <w:bCs/>
          <w:sz w:val="24"/>
          <w:szCs w:val="24"/>
        </w:rPr>
      </w:pPr>
      <w:r w:rsidRPr="00820B54">
        <w:rPr>
          <w:rFonts w:ascii="宋体" w:hAnsi="宋体" w:cs="宋体" w:hint="eastAsia"/>
          <w:bCs/>
          <w:sz w:val="24"/>
          <w:szCs w:val="24"/>
        </w:rPr>
        <w:t>4．所投产品须通过国家3C质量认证</w:t>
      </w:r>
      <w:r w:rsidR="00D23003">
        <w:rPr>
          <w:rFonts w:ascii="宋体" w:hAnsi="宋体" w:cs="宋体" w:hint="eastAsia"/>
          <w:bCs/>
          <w:sz w:val="24"/>
          <w:szCs w:val="24"/>
        </w:rPr>
        <w:t>；</w:t>
      </w:r>
    </w:p>
    <w:p w:rsidR="00EF681F" w:rsidRDefault="00820B54" w:rsidP="00D23003">
      <w:pPr>
        <w:spacing w:line="360" w:lineRule="auto"/>
        <w:ind w:firstLineChars="200" w:firstLine="480"/>
        <w:jc w:val="left"/>
        <w:rPr>
          <w:rFonts w:ascii="宋体" w:hAnsi="宋体" w:cs="宋体"/>
          <w:b/>
          <w:sz w:val="24"/>
          <w:szCs w:val="24"/>
        </w:rPr>
      </w:pPr>
      <w:r w:rsidRPr="00820B54">
        <w:rPr>
          <w:rFonts w:ascii="宋体" w:hAnsi="宋体" w:cs="宋体" w:hint="eastAsia"/>
          <w:bCs/>
          <w:sz w:val="24"/>
          <w:szCs w:val="24"/>
        </w:rPr>
        <w:t>5．所投产品取得中华人民共和国工业和信息产业部电信设备进网许可证或相关批文</w:t>
      </w:r>
      <w:bookmarkEnd w:id="8"/>
      <w:r w:rsidR="00D23003">
        <w:rPr>
          <w:rFonts w:ascii="宋体" w:hAnsi="宋体" w:cs="宋体" w:hint="eastAsia"/>
          <w:bCs/>
          <w:sz w:val="24"/>
          <w:szCs w:val="24"/>
        </w:rPr>
        <w:t>。</w:t>
      </w:r>
      <w:r>
        <w:rPr>
          <w:rFonts w:ascii="宋体" w:hAnsi="宋体" w:cs="宋体"/>
          <w:b/>
          <w:sz w:val="24"/>
          <w:szCs w:val="24"/>
        </w:rPr>
        <w:t xml:space="preserve"> </w:t>
      </w:r>
    </w:p>
    <w:p w:rsidR="00E863D1" w:rsidRDefault="00820B54" w:rsidP="00D23003">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w:t>
      </w:r>
      <w:r w:rsidR="00E863D1">
        <w:rPr>
          <w:rFonts w:ascii="宋体" w:hAnsi="宋体" w:cs="宋体" w:hint="eastAsia"/>
          <w:b/>
          <w:bCs/>
          <w:sz w:val="24"/>
          <w:szCs w:val="24"/>
        </w:rPr>
        <w:t>、</w:t>
      </w:r>
      <w:r w:rsidR="00E863D1" w:rsidRPr="00E863D1">
        <w:rPr>
          <w:rFonts w:ascii="宋体" w:hAnsi="宋体" w:cs="宋体" w:hint="eastAsia"/>
          <w:b/>
          <w:bCs/>
          <w:sz w:val="24"/>
          <w:szCs w:val="24"/>
        </w:rPr>
        <w:t>参数要求：</w:t>
      </w:r>
    </w:p>
    <w:p w:rsidR="00536443" w:rsidRPr="00536443" w:rsidRDefault="00536443" w:rsidP="00D23003">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两种机型，报价人可单报一种机型，亦可两者皆报，采购人将按机型分别确定入围供应商。</w:t>
      </w:r>
    </w:p>
    <w:p w:rsidR="0094734A" w:rsidRPr="0094734A" w:rsidRDefault="0094734A" w:rsidP="00D23003">
      <w:pPr>
        <w:spacing w:line="360" w:lineRule="auto"/>
        <w:ind w:leftChars="202" w:left="424"/>
        <w:rPr>
          <w:rFonts w:asciiTheme="minorEastAsia" w:hAnsiTheme="minorEastAsia"/>
          <w:b/>
          <w:sz w:val="24"/>
          <w:szCs w:val="24"/>
        </w:rPr>
      </w:pPr>
      <w:r w:rsidRPr="0094734A">
        <w:rPr>
          <w:rFonts w:asciiTheme="minorEastAsia" w:hAnsiTheme="minorEastAsia" w:hint="eastAsia"/>
          <w:b/>
          <w:sz w:val="24"/>
          <w:szCs w:val="24"/>
        </w:rPr>
        <w:t>定制机型一：</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w:t>
      </w:r>
      <w:r w:rsidRPr="0094734A">
        <w:rPr>
          <w:rFonts w:asciiTheme="minorEastAsia" w:hAnsiTheme="minorEastAsia" w:hint="eastAsia"/>
          <w:sz w:val="24"/>
          <w:szCs w:val="24"/>
        </w:rPr>
        <w:t>CPU</w:t>
      </w:r>
      <w:r w:rsidRPr="0094734A">
        <w:rPr>
          <w:rFonts w:asciiTheme="minorEastAsia" w:hAnsiTheme="minorEastAsia" w:hint="eastAsia"/>
          <w:sz w:val="24"/>
          <w:szCs w:val="24"/>
        </w:rPr>
        <w:t>主频：≥</w:t>
      </w:r>
      <w:r w:rsidRPr="0094734A">
        <w:rPr>
          <w:rFonts w:asciiTheme="minorEastAsia" w:hAnsiTheme="minorEastAsia" w:hint="eastAsia"/>
          <w:sz w:val="24"/>
          <w:szCs w:val="24"/>
        </w:rPr>
        <w:t>500MHz</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w:t>
      </w:r>
      <w:r w:rsidRPr="00494BB1">
        <w:rPr>
          <w:rFonts w:ascii="宋体" w:hAnsi="宋体" w:cs="宋体" w:hint="eastAsia"/>
          <w:sz w:val="24"/>
          <w:szCs w:val="24"/>
        </w:rPr>
        <w:t>网络模式：支持中国移动4G</w:t>
      </w:r>
      <w:r>
        <w:rPr>
          <w:rFonts w:ascii="宋体" w:hAnsi="宋体" w:cs="宋体" w:hint="eastAsia"/>
          <w:sz w:val="24"/>
          <w:szCs w:val="24"/>
        </w:rPr>
        <w:t>、</w:t>
      </w:r>
      <w:r w:rsidRPr="00494BB1">
        <w:rPr>
          <w:rFonts w:ascii="宋体" w:hAnsi="宋体" w:cs="宋体" w:hint="eastAsia"/>
          <w:sz w:val="24"/>
          <w:szCs w:val="24"/>
        </w:rPr>
        <w:t>2G</w:t>
      </w:r>
      <w:r>
        <w:rPr>
          <w:rFonts w:ascii="宋体" w:hAnsi="宋体" w:cs="宋体" w:hint="eastAsia"/>
          <w:sz w:val="24"/>
          <w:szCs w:val="24"/>
        </w:rPr>
        <w:t>，</w:t>
      </w:r>
      <w:r w:rsidRPr="00494BB1">
        <w:rPr>
          <w:rFonts w:ascii="宋体" w:hAnsi="宋体" w:cs="宋体" w:hint="eastAsia"/>
          <w:sz w:val="24"/>
          <w:szCs w:val="24"/>
        </w:rPr>
        <w:t>中国电信4G</w:t>
      </w:r>
      <w:r>
        <w:rPr>
          <w:rFonts w:ascii="宋体" w:hAnsi="宋体" w:cs="宋体" w:hint="eastAsia"/>
          <w:sz w:val="24"/>
          <w:szCs w:val="24"/>
        </w:rPr>
        <w:t>，</w:t>
      </w:r>
      <w:r w:rsidRPr="00494BB1">
        <w:rPr>
          <w:rFonts w:ascii="宋体" w:hAnsi="宋体" w:cs="宋体" w:hint="eastAsia"/>
          <w:sz w:val="24"/>
          <w:szCs w:val="24"/>
        </w:rPr>
        <w:t>中国联通4G</w:t>
      </w:r>
      <w:r>
        <w:rPr>
          <w:rFonts w:ascii="宋体" w:hAnsi="宋体" w:cs="宋体" w:hint="eastAsia"/>
          <w:sz w:val="24"/>
          <w:szCs w:val="24"/>
        </w:rPr>
        <w:t>，</w:t>
      </w:r>
      <w:r w:rsidRPr="00494BB1">
        <w:rPr>
          <w:rFonts w:ascii="宋体" w:hAnsi="宋体" w:cs="宋体" w:hint="eastAsia"/>
          <w:sz w:val="24"/>
          <w:szCs w:val="24"/>
        </w:rPr>
        <w:t>中国广电4G</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w:t>
      </w:r>
      <w:r w:rsidRPr="0094734A">
        <w:rPr>
          <w:rFonts w:asciiTheme="minorEastAsia" w:hAnsiTheme="minorEastAsia" w:hint="eastAsia"/>
          <w:sz w:val="24"/>
          <w:szCs w:val="24"/>
        </w:rPr>
        <w:t>SIM</w:t>
      </w:r>
      <w:r w:rsidRPr="0094734A">
        <w:rPr>
          <w:rFonts w:asciiTheme="minorEastAsia" w:hAnsiTheme="minorEastAsia" w:hint="eastAsia"/>
          <w:sz w:val="24"/>
          <w:szCs w:val="24"/>
        </w:rPr>
        <w:t>卡数量：支持双卡双待；</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●显示屏：尺寸不低于</w:t>
      </w:r>
      <w:r w:rsidRPr="0094734A">
        <w:rPr>
          <w:rFonts w:asciiTheme="minorEastAsia" w:hAnsiTheme="minorEastAsia" w:hint="eastAsia"/>
          <w:sz w:val="24"/>
          <w:szCs w:val="24"/>
        </w:rPr>
        <w:t>2.4</w:t>
      </w:r>
      <w:r w:rsidRPr="0094734A">
        <w:rPr>
          <w:rFonts w:asciiTheme="minorEastAsia" w:hAnsiTheme="minorEastAsia" w:hint="eastAsia"/>
          <w:sz w:val="24"/>
          <w:szCs w:val="24"/>
        </w:rPr>
        <w:t>吋</w:t>
      </w:r>
      <w:r w:rsidRPr="00494BB1">
        <w:rPr>
          <w:rFonts w:ascii="宋体" w:hAnsi="宋体" w:cs="宋体" w:hint="eastAsia"/>
          <w:sz w:val="24"/>
          <w:szCs w:val="24"/>
        </w:rPr>
        <w:t>高清高亮屏幕</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●内存：</w:t>
      </w:r>
      <w:r w:rsidRPr="0094734A">
        <w:rPr>
          <w:rFonts w:asciiTheme="minorEastAsia" w:hAnsiTheme="minorEastAsia" w:hint="eastAsia"/>
          <w:sz w:val="24"/>
          <w:szCs w:val="24"/>
        </w:rPr>
        <w:t>ROM</w:t>
      </w:r>
      <w:r w:rsidRPr="0094734A">
        <w:rPr>
          <w:rFonts w:asciiTheme="minorEastAsia" w:hAnsiTheme="minorEastAsia" w:hint="eastAsia"/>
          <w:sz w:val="24"/>
          <w:szCs w:val="24"/>
        </w:rPr>
        <w:t>：≥</w:t>
      </w:r>
      <w:r w:rsidRPr="0094734A">
        <w:rPr>
          <w:rFonts w:asciiTheme="minorEastAsia" w:hAnsiTheme="minorEastAsia" w:hint="eastAsia"/>
          <w:sz w:val="24"/>
          <w:szCs w:val="24"/>
        </w:rPr>
        <w:t>128Mb</w:t>
      </w:r>
      <w:r w:rsidRPr="0094734A">
        <w:rPr>
          <w:rFonts w:asciiTheme="minorEastAsia" w:hAnsiTheme="minorEastAsia" w:hint="eastAsia"/>
          <w:sz w:val="24"/>
          <w:szCs w:val="24"/>
        </w:rPr>
        <w:t>，</w:t>
      </w:r>
      <w:r w:rsidRPr="0094734A">
        <w:rPr>
          <w:rFonts w:asciiTheme="minorEastAsia" w:hAnsiTheme="minorEastAsia" w:hint="eastAsia"/>
          <w:sz w:val="24"/>
          <w:szCs w:val="24"/>
        </w:rPr>
        <w:t>RAM</w:t>
      </w:r>
      <w:r w:rsidRPr="0094734A">
        <w:rPr>
          <w:rFonts w:asciiTheme="minorEastAsia" w:hAnsiTheme="minorEastAsia" w:hint="eastAsia"/>
          <w:sz w:val="24"/>
          <w:szCs w:val="24"/>
        </w:rPr>
        <w:t>：≥</w:t>
      </w:r>
      <w:r w:rsidRPr="0094734A">
        <w:rPr>
          <w:rFonts w:asciiTheme="minorEastAsia" w:hAnsiTheme="minorEastAsia" w:hint="eastAsia"/>
          <w:sz w:val="24"/>
          <w:szCs w:val="24"/>
        </w:rPr>
        <w:t>128Mb</w:t>
      </w:r>
      <w:r w:rsidRPr="0094734A">
        <w:rPr>
          <w:rFonts w:asciiTheme="minorEastAsia" w:hAnsiTheme="minorEastAsia" w:hint="eastAsia"/>
          <w:sz w:val="24"/>
          <w:szCs w:val="24"/>
        </w:rPr>
        <w:t>；支持不小于</w:t>
      </w:r>
      <w:r w:rsidRPr="0094734A">
        <w:rPr>
          <w:rFonts w:asciiTheme="minorEastAsia" w:hAnsiTheme="minorEastAsia" w:hint="eastAsia"/>
          <w:sz w:val="24"/>
          <w:szCs w:val="24"/>
        </w:rPr>
        <w:t>128GB</w:t>
      </w:r>
      <w:r w:rsidRPr="0094734A">
        <w:rPr>
          <w:rFonts w:asciiTheme="minorEastAsia" w:hAnsiTheme="minorEastAsia" w:hint="eastAsia"/>
          <w:sz w:val="24"/>
          <w:szCs w:val="24"/>
        </w:rPr>
        <w:t>的</w:t>
      </w:r>
      <w:r w:rsidRPr="0094734A">
        <w:rPr>
          <w:rFonts w:asciiTheme="minorEastAsia" w:hAnsiTheme="minorEastAsia" w:hint="eastAsia"/>
          <w:sz w:val="24"/>
          <w:szCs w:val="24"/>
        </w:rPr>
        <w:t>TF</w:t>
      </w:r>
      <w:r w:rsidRPr="0094734A">
        <w:rPr>
          <w:rFonts w:asciiTheme="minorEastAsia" w:hAnsiTheme="minorEastAsia" w:hint="eastAsia"/>
          <w:sz w:val="24"/>
          <w:szCs w:val="24"/>
        </w:rPr>
        <w:t>卡扩展；</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●软件：支持</w:t>
      </w:r>
      <w:r w:rsidRPr="0094734A">
        <w:rPr>
          <w:rFonts w:asciiTheme="minorEastAsia" w:hAnsiTheme="minorEastAsia" w:hint="eastAsia"/>
          <w:sz w:val="24"/>
          <w:szCs w:val="24"/>
        </w:rPr>
        <w:t>MP3</w:t>
      </w:r>
      <w:r w:rsidRPr="0094734A">
        <w:rPr>
          <w:rFonts w:asciiTheme="minorEastAsia" w:hAnsiTheme="minorEastAsia" w:hint="eastAsia"/>
          <w:sz w:val="24"/>
          <w:szCs w:val="24"/>
        </w:rPr>
        <w:t>格式音频，支持</w:t>
      </w:r>
      <w:r w:rsidRPr="0094734A">
        <w:rPr>
          <w:rFonts w:asciiTheme="minorEastAsia" w:hAnsiTheme="minorEastAsia" w:hint="eastAsia"/>
          <w:sz w:val="24"/>
          <w:szCs w:val="24"/>
        </w:rPr>
        <w:t>jpg</w:t>
      </w:r>
      <w:r w:rsidRPr="0094734A">
        <w:rPr>
          <w:rFonts w:asciiTheme="minorEastAsia" w:hAnsiTheme="minorEastAsia" w:hint="eastAsia"/>
          <w:sz w:val="24"/>
          <w:szCs w:val="24"/>
        </w:rPr>
        <w:t>格式图片；</w:t>
      </w:r>
    </w:p>
    <w:p w:rsid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●电池容量：≥</w:t>
      </w:r>
      <w:r w:rsidRPr="0094734A">
        <w:rPr>
          <w:rFonts w:asciiTheme="minorEastAsia" w:hAnsiTheme="minorEastAsia"/>
          <w:sz w:val="24"/>
          <w:szCs w:val="24"/>
        </w:rPr>
        <w:t>1650mAh</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●其他：支持语音播报，支持一键照明</w:t>
      </w:r>
      <w:r w:rsidR="00D23003">
        <w:rPr>
          <w:rFonts w:asciiTheme="minorEastAsia" w:hAnsiTheme="minorEastAsia" w:hint="eastAsia"/>
          <w:sz w:val="24"/>
          <w:szCs w:val="24"/>
        </w:rPr>
        <w:t>，配置一电一充</w:t>
      </w:r>
      <w:r w:rsidRPr="0094734A">
        <w:rPr>
          <w:rFonts w:asciiTheme="minorEastAsia" w:hAnsiTheme="minorEastAsia" w:hint="eastAsia"/>
          <w:sz w:val="24"/>
          <w:szCs w:val="24"/>
        </w:rPr>
        <w:t>。</w:t>
      </w:r>
    </w:p>
    <w:p w:rsidR="0094734A" w:rsidRPr="0094734A" w:rsidRDefault="0094734A" w:rsidP="00D23003">
      <w:pPr>
        <w:spacing w:line="360" w:lineRule="auto"/>
        <w:ind w:leftChars="202" w:left="424"/>
        <w:rPr>
          <w:rFonts w:asciiTheme="minorEastAsia" w:hAnsiTheme="minorEastAsia"/>
          <w:b/>
          <w:sz w:val="24"/>
          <w:szCs w:val="24"/>
        </w:rPr>
      </w:pPr>
      <w:r w:rsidRPr="0094734A">
        <w:rPr>
          <w:rFonts w:asciiTheme="minorEastAsia" w:hAnsiTheme="minorEastAsia" w:hint="eastAsia"/>
          <w:b/>
          <w:sz w:val="24"/>
          <w:szCs w:val="24"/>
        </w:rPr>
        <w:t>定制机型</w:t>
      </w:r>
      <w:r w:rsidR="00536443">
        <w:rPr>
          <w:rFonts w:asciiTheme="minorEastAsia" w:hAnsiTheme="minorEastAsia" w:hint="eastAsia"/>
          <w:b/>
          <w:sz w:val="24"/>
          <w:szCs w:val="24"/>
        </w:rPr>
        <w:t>二</w:t>
      </w:r>
      <w:r w:rsidRPr="0094734A">
        <w:rPr>
          <w:rFonts w:asciiTheme="minorEastAsia" w:hAnsiTheme="minorEastAsia" w:hint="eastAsia"/>
          <w:b/>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w:t>
      </w:r>
      <w:r w:rsidRPr="0094734A">
        <w:rPr>
          <w:rFonts w:asciiTheme="minorEastAsia" w:hAnsiTheme="minorEastAsia" w:hint="eastAsia"/>
          <w:sz w:val="24"/>
          <w:szCs w:val="24"/>
        </w:rPr>
        <w:t>CPU</w:t>
      </w:r>
      <w:r w:rsidRPr="0094734A">
        <w:rPr>
          <w:rFonts w:asciiTheme="minorEastAsia" w:hAnsiTheme="minorEastAsia" w:hint="eastAsia"/>
          <w:sz w:val="24"/>
          <w:szCs w:val="24"/>
        </w:rPr>
        <w:t>主频：≥</w:t>
      </w:r>
      <w:r w:rsidRPr="0094734A">
        <w:rPr>
          <w:rFonts w:asciiTheme="minorEastAsia" w:hAnsiTheme="minorEastAsia" w:hint="eastAsia"/>
          <w:sz w:val="24"/>
          <w:szCs w:val="24"/>
        </w:rPr>
        <w:t>100MHz</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●频段：不少于</w:t>
      </w:r>
      <w:r w:rsidRPr="0094734A">
        <w:rPr>
          <w:rFonts w:asciiTheme="minorEastAsia" w:hAnsiTheme="minorEastAsia"/>
          <w:sz w:val="24"/>
          <w:szCs w:val="24"/>
        </w:rPr>
        <w:t xml:space="preserve">FDD:B1-B3-B5-B8 </w:t>
      </w:r>
      <w:r w:rsidRPr="0094734A">
        <w:rPr>
          <w:rFonts w:asciiTheme="minorEastAsia" w:hAnsiTheme="minorEastAsia" w:hint="eastAsia"/>
          <w:sz w:val="24"/>
          <w:szCs w:val="24"/>
        </w:rPr>
        <w:t>，</w:t>
      </w:r>
      <w:r w:rsidRPr="0094734A">
        <w:rPr>
          <w:rFonts w:asciiTheme="minorEastAsia" w:hAnsiTheme="minorEastAsia"/>
          <w:sz w:val="24"/>
          <w:szCs w:val="24"/>
        </w:rPr>
        <w:t>TDD:B38-B39-B40-B41</w:t>
      </w:r>
      <w:r w:rsidRPr="0094734A">
        <w:rPr>
          <w:rFonts w:asciiTheme="minorEastAsia" w:hAnsiTheme="minorEastAsia" w:hint="eastAsia"/>
          <w:sz w:val="24"/>
          <w:szCs w:val="24"/>
        </w:rPr>
        <w:t>，</w:t>
      </w:r>
      <w:r w:rsidRPr="0094734A">
        <w:rPr>
          <w:rFonts w:asciiTheme="minorEastAsia" w:hAnsiTheme="minorEastAsia"/>
          <w:sz w:val="24"/>
          <w:szCs w:val="24"/>
        </w:rPr>
        <w:t xml:space="preserve"> GSM:700</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w:t>
      </w:r>
      <w:r w:rsidRPr="0094734A">
        <w:rPr>
          <w:rFonts w:asciiTheme="minorEastAsia" w:hAnsiTheme="minorEastAsia" w:hint="eastAsia"/>
          <w:sz w:val="24"/>
          <w:szCs w:val="24"/>
        </w:rPr>
        <w:t>SIM</w:t>
      </w:r>
      <w:r w:rsidRPr="0094734A">
        <w:rPr>
          <w:rFonts w:asciiTheme="minorEastAsia" w:hAnsiTheme="minorEastAsia" w:hint="eastAsia"/>
          <w:sz w:val="24"/>
          <w:szCs w:val="24"/>
        </w:rPr>
        <w:t>卡数量：单卡；</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●内存：</w:t>
      </w:r>
      <w:r w:rsidRPr="0094734A">
        <w:rPr>
          <w:rFonts w:asciiTheme="minorEastAsia" w:hAnsiTheme="minorEastAsia" w:hint="eastAsia"/>
          <w:sz w:val="24"/>
          <w:szCs w:val="24"/>
        </w:rPr>
        <w:t>ROM</w:t>
      </w:r>
      <w:r w:rsidRPr="0094734A">
        <w:rPr>
          <w:rFonts w:asciiTheme="minorEastAsia" w:hAnsiTheme="minorEastAsia" w:hint="eastAsia"/>
          <w:sz w:val="24"/>
          <w:szCs w:val="24"/>
        </w:rPr>
        <w:t>：≥</w:t>
      </w:r>
      <w:r w:rsidRPr="0094734A">
        <w:rPr>
          <w:rFonts w:asciiTheme="minorEastAsia" w:hAnsiTheme="minorEastAsia" w:hint="eastAsia"/>
          <w:sz w:val="24"/>
          <w:szCs w:val="24"/>
        </w:rPr>
        <w:t>16MB</w:t>
      </w:r>
      <w:r w:rsidRPr="0094734A">
        <w:rPr>
          <w:rFonts w:asciiTheme="minorEastAsia" w:hAnsiTheme="minorEastAsia" w:hint="eastAsia"/>
          <w:sz w:val="24"/>
          <w:szCs w:val="24"/>
        </w:rPr>
        <w:t>，</w:t>
      </w:r>
      <w:r w:rsidRPr="0094734A">
        <w:rPr>
          <w:rFonts w:asciiTheme="minorEastAsia" w:hAnsiTheme="minorEastAsia" w:hint="eastAsia"/>
          <w:sz w:val="24"/>
          <w:szCs w:val="24"/>
        </w:rPr>
        <w:t>RAM</w:t>
      </w:r>
      <w:r w:rsidRPr="0094734A">
        <w:rPr>
          <w:rFonts w:asciiTheme="minorEastAsia" w:hAnsiTheme="minorEastAsia" w:hint="eastAsia"/>
          <w:sz w:val="24"/>
          <w:szCs w:val="24"/>
        </w:rPr>
        <w:t>：≥</w:t>
      </w:r>
      <w:r w:rsidRPr="0094734A">
        <w:rPr>
          <w:rFonts w:asciiTheme="minorEastAsia" w:hAnsiTheme="minorEastAsia" w:hint="eastAsia"/>
          <w:sz w:val="24"/>
          <w:szCs w:val="24"/>
        </w:rPr>
        <w:t>16MB</w:t>
      </w:r>
      <w:r w:rsidRPr="0094734A">
        <w:rPr>
          <w:rFonts w:asciiTheme="minorEastAsia" w:hAnsiTheme="minorEastAsia"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●软件：支持</w:t>
      </w:r>
      <w:r w:rsidRPr="0094734A">
        <w:rPr>
          <w:rFonts w:asciiTheme="minorEastAsia" w:hAnsiTheme="minorEastAsia" w:hint="eastAsia"/>
          <w:sz w:val="24"/>
          <w:szCs w:val="24"/>
        </w:rPr>
        <w:t>GPS/AGPS</w:t>
      </w:r>
      <w:r w:rsidRPr="0094734A">
        <w:rPr>
          <w:rFonts w:asciiTheme="minorEastAsia" w:hAnsiTheme="minorEastAsia" w:hint="eastAsia"/>
          <w:sz w:val="24"/>
          <w:szCs w:val="24"/>
        </w:rPr>
        <w:t>，支持</w:t>
      </w:r>
      <w:r w:rsidRPr="0094734A">
        <w:rPr>
          <w:rFonts w:asciiTheme="minorEastAsia" w:hAnsiTheme="minorEastAsia" w:hint="eastAsia"/>
          <w:sz w:val="24"/>
          <w:szCs w:val="24"/>
        </w:rPr>
        <w:t>WiFi</w:t>
      </w:r>
      <w:r w:rsidRPr="0094734A">
        <w:rPr>
          <w:rFonts w:asciiTheme="minorEastAsia" w:hAnsiTheme="minorEastAsia" w:hint="eastAsia"/>
          <w:sz w:val="24"/>
          <w:szCs w:val="24"/>
        </w:rPr>
        <w:t>定位，定位精度＜</w:t>
      </w:r>
      <w:r w:rsidRPr="0094734A">
        <w:rPr>
          <w:rFonts w:asciiTheme="minorEastAsia" w:hAnsiTheme="minorEastAsia" w:hint="eastAsia"/>
          <w:sz w:val="24"/>
          <w:szCs w:val="24"/>
        </w:rPr>
        <w:t>10</w:t>
      </w:r>
      <w:r w:rsidRPr="0094734A">
        <w:rPr>
          <w:rFonts w:asciiTheme="minorEastAsia" w:hAnsiTheme="minorEastAsia" w:hint="eastAsia"/>
          <w:sz w:val="24"/>
          <w:szCs w:val="24"/>
        </w:rPr>
        <w:t>米；</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●电池容量：≥</w:t>
      </w:r>
      <w:r w:rsidRPr="0094734A">
        <w:rPr>
          <w:rFonts w:asciiTheme="minorEastAsia" w:hAnsiTheme="minorEastAsia"/>
          <w:sz w:val="24"/>
          <w:szCs w:val="24"/>
        </w:rPr>
        <w:t>1</w:t>
      </w:r>
      <w:r w:rsidRPr="0094734A">
        <w:rPr>
          <w:rFonts w:asciiTheme="minorEastAsia" w:hAnsiTheme="minorEastAsia" w:hint="eastAsia"/>
          <w:sz w:val="24"/>
          <w:szCs w:val="24"/>
        </w:rPr>
        <w:t>00</w:t>
      </w:r>
      <w:r w:rsidRPr="0094734A">
        <w:rPr>
          <w:rFonts w:asciiTheme="minorEastAsia" w:hAnsiTheme="minorEastAsia"/>
          <w:sz w:val="24"/>
          <w:szCs w:val="24"/>
        </w:rPr>
        <w:t>0mAh</w:t>
      </w:r>
      <w:r w:rsidRPr="0094734A">
        <w:rPr>
          <w:rFonts w:asciiTheme="minorEastAsia" w:hAnsiTheme="minorEastAsia" w:hint="eastAsia"/>
          <w:sz w:val="24"/>
          <w:szCs w:val="24"/>
        </w:rPr>
        <w:t>锂电池；</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lastRenderedPageBreak/>
        <w:t>●尺寸：不大于</w:t>
      </w:r>
      <w:r w:rsidRPr="0094734A">
        <w:rPr>
          <w:rFonts w:asciiTheme="minorEastAsia" w:hAnsiTheme="minorEastAsia" w:cs="微软雅黑" w:hint="eastAsia"/>
          <w:sz w:val="24"/>
          <w:szCs w:val="24"/>
          <w:lang w:eastAsia="en-US"/>
        </w:rPr>
        <w:t>1</w:t>
      </w:r>
      <w:r w:rsidRPr="0094734A">
        <w:rPr>
          <w:rFonts w:asciiTheme="minorEastAsia" w:hAnsiTheme="minorEastAsia" w:cs="微软雅黑" w:hint="eastAsia"/>
          <w:sz w:val="24"/>
          <w:szCs w:val="24"/>
        </w:rPr>
        <w:t>00</w:t>
      </w:r>
      <w:r w:rsidRPr="0094734A">
        <w:rPr>
          <w:rFonts w:asciiTheme="minorEastAsia" w:hAnsiTheme="minorEastAsia" w:cs="微软雅黑" w:hint="eastAsia"/>
          <w:sz w:val="24"/>
          <w:szCs w:val="24"/>
          <w:lang w:eastAsia="en-US"/>
        </w:rPr>
        <w:t xml:space="preserve">.0mm </w:t>
      </w:r>
      <w:r w:rsidRPr="0094734A">
        <w:rPr>
          <w:rFonts w:asciiTheme="minorEastAsia" w:hAnsiTheme="minorEastAsia" w:cs="微软雅黑" w:hint="eastAsia"/>
          <w:sz w:val="24"/>
          <w:szCs w:val="24"/>
        </w:rPr>
        <w:t>(</w:t>
      </w:r>
      <w:r w:rsidRPr="0094734A">
        <w:rPr>
          <w:rFonts w:asciiTheme="minorEastAsia" w:hAnsiTheme="minorEastAsia" w:cs="微软雅黑" w:hint="eastAsia"/>
          <w:sz w:val="24"/>
          <w:szCs w:val="24"/>
          <w:lang w:eastAsia="en-US"/>
        </w:rPr>
        <w:t>L</w:t>
      </w:r>
      <w:r w:rsidRPr="0094734A">
        <w:rPr>
          <w:rFonts w:asciiTheme="minorEastAsia" w:hAnsiTheme="minorEastAsia" w:cs="微软雅黑" w:hint="eastAsia"/>
          <w:sz w:val="24"/>
          <w:szCs w:val="24"/>
        </w:rPr>
        <w:t xml:space="preserve">) </w:t>
      </w:r>
      <w:r w:rsidRPr="0094734A">
        <w:rPr>
          <w:rFonts w:asciiTheme="minorEastAsia" w:hAnsiTheme="minorEastAsia" w:cs="微软雅黑" w:hint="eastAsia"/>
          <w:sz w:val="24"/>
          <w:szCs w:val="24"/>
          <w:lang w:eastAsia="en-US"/>
        </w:rPr>
        <w:t>*</w:t>
      </w:r>
      <w:r w:rsidRPr="0094734A">
        <w:rPr>
          <w:rFonts w:asciiTheme="minorEastAsia" w:hAnsiTheme="minorEastAsia" w:cs="微软雅黑" w:hint="eastAsia"/>
          <w:sz w:val="24"/>
          <w:szCs w:val="24"/>
        </w:rPr>
        <w:t>58</w:t>
      </w:r>
      <w:r w:rsidRPr="0094734A">
        <w:rPr>
          <w:rFonts w:asciiTheme="minorEastAsia" w:hAnsiTheme="minorEastAsia" w:cs="微软雅黑" w:hint="eastAsia"/>
          <w:sz w:val="24"/>
          <w:szCs w:val="24"/>
          <w:lang w:eastAsia="en-US"/>
        </w:rPr>
        <w:t>.0mm(W)*10.</w:t>
      </w:r>
      <w:r w:rsidRPr="0094734A">
        <w:rPr>
          <w:rFonts w:asciiTheme="minorEastAsia" w:hAnsiTheme="minorEastAsia" w:cs="微软雅黑" w:hint="eastAsia"/>
          <w:sz w:val="24"/>
          <w:szCs w:val="24"/>
        </w:rPr>
        <w:t>9</w:t>
      </w:r>
      <w:r w:rsidRPr="0094734A">
        <w:rPr>
          <w:rFonts w:asciiTheme="minorEastAsia" w:hAnsiTheme="minorEastAsia" w:cs="微软雅黑" w:hint="eastAsia"/>
          <w:sz w:val="24"/>
          <w:szCs w:val="24"/>
          <w:lang w:eastAsia="en-US"/>
        </w:rPr>
        <w:t>mm(H)</w:t>
      </w:r>
      <w:r w:rsidRPr="0094734A">
        <w:rPr>
          <w:rFonts w:asciiTheme="minorEastAsia" w:hAnsiTheme="minorEastAsia" w:cs="微软雅黑" w:hint="eastAsia"/>
          <w:sz w:val="24"/>
          <w:szCs w:val="24"/>
        </w:rPr>
        <w:t>；</w:t>
      </w:r>
    </w:p>
    <w:p w:rsidR="0094734A" w:rsidRPr="0094734A" w:rsidRDefault="0094734A" w:rsidP="00D23003">
      <w:pPr>
        <w:spacing w:line="360" w:lineRule="auto"/>
        <w:ind w:firstLineChars="200" w:firstLine="480"/>
        <w:rPr>
          <w:rFonts w:asciiTheme="minorEastAsia" w:hAnsiTheme="minorEastAsia"/>
          <w:sz w:val="24"/>
          <w:szCs w:val="24"/>
        </w:rPr>
      </w:pPr>
      <w:r w:rsidRPr="0094734A">
        <w:rPr>
          <w:rFonts w:asciiTheme="minorEastAsia" w:hAnsiTheme="minorEastAsia" w:hint="eastAsia"/>
          <w:sz w:val="24"/>
          <w:szCs w:val="24"/>
        </w:rPr>
        <w:t>●其他：可绑定校园卡，支持一键报警，支持一键亲情通话，支持白名单功能，支持免打扰模式，支持守护模式，支持电子围栏功能，支持实时位置和轨迹查询，支持通话记录查询，支持远程重启功能</w:t>
      </w:r>
      <w:r w:rsidR="00D23003">
        <w:rPr>
          <w:rFonts w:asciiTheme="minorEastAsia" w:hAnsiTheme="minorEastAsia" w:hint="eastAsia"/>
          <w:sz w:val="24"/>
          <w:szCs w:val="24"/>
        </w:rPr>
        <w:t>，配置一电一充</w:t>
      </w:r>
      <w:r w:rsidRPr="0094734A">
        <w:rPr>
          <w:rFonts w:asciiTheme="minorEastAsia" w:hAnsiTheme="minorEastAsia" w:hint="eastAsia"/>
          <w:sz w:val="24"/>
          <w:szCs w:val="24"/>
        </w:rPr>
        <w:t>。</w:t>
      </w:r>
    </w:p>
    <w:p w:rsidR="0094734A" w:rsidRDefault="00E863D1" w:rsidP="00D23003">
      <w:pPr>
        <w:spacing w:line="360" w:lineRule="auto"/>
        <w:ind w:firstLineChars="200" w:firstLine="482"/>
        <w:rPr>
          <w:rFonts w:ascii="宋体" w:hAnsi="宋体" w:cs="宋体"/>
          <w:b/>
          <w:bCs/>
          <w:sz w:val="24"/>
          <w:szCs w:val="24"/>
        </w:rPr>
      </w:pPr>
      <w:r>
        <w:rPr>
          <w:rFonts w:ascii="宋体" w:hAnsi="宋体" w:cs="宋体" w:hint="eastAsia"/>
          <w:b/>
          <w:bCs/>
          <w:sz w:val="24"/>
          <w:szCs w:val="24"/>
        </w:rPr>
        <w:t>注：</w:t>
      </w:r>
      <w:r w:rsidR="0094734A">
        <w:rPr>
          <w:rFonts w:ascii="宋体" w:hAnsi="宋体" w:cs="宋体" w:hint="eastAsia"/>
          <w:b/>
          <w:bCs/>
          <w:sz w:val="24"/>
          <w:szCs w:val="24"/>
        </w:rPr>
        <w:t>1、以上各机型产品参数需提供产品彩页或官网截图。</w:t>
      </w:r>
    </w:p>
    <w:p w:rsidR="00785656" w:rsidRDefault="0094734A" w:rsidP="00D23003">
      <w:pPr>
        <w:spacing w:line="360" w:lineRule="auto"/>
        <w:ind w:firstLineChars="200" w:firstLine="482"/>
        <w:rPr>
          <w:rFonts w:ascii="宋体" w:hAnsi="宋体" w:cs="宋体"/>
          <w:b/>
          <w:bCs/>
          <w:sz w:val="24"/>
          <w:szCs w:val="24"/>
        </w:rPr>
      </w:pPr>
      <w:r>
        <w:rPr>
          <w:rFonts w:ascii="宋体" w:hAnsi="宋体" w:cs="宋体" w:hint="eastAsia"/>
          <w:b/>
          <w:bCs/>
          <w:sz w:val="24"/>
          <w:szCs w:val="24"/>
        </w:rPr>
        <w:t>2、</w:t>
      </w:r>
      <w:r w:rsidR="008A16B6" w:rsidRPr="008A16B6">
        <w:rPr>
          <w:rFonts w:ascii="宋体" w:hAnsi="宋体" w:cs="宋体" w:hint="eastAsia"/>
          <w:b/>
          <w:bCs/>
          <w:sz w:val="24"/>
          <w:szCs w:val="24"/>
        </w:rPr>
        <w:t>报价时均</w:t>
      </w:r>
      <w:r w:rsidR="004A7C84">
        <w:rPr>
          <w:rFonts w:ascii="宋体" w:hAnsi="宋体" w:cs="宋体" w:hint="eastAsia"/>
          <w:b/>
          <w:bCs/>
          <w:sz w:val="24"/>
          <w:szCs w:val="24"/>
        </w:rPr>
        <w:t>为含税单价，实际采购数量为甲方根据实际需求采购，</w:t>
      </w:r>
      <w:bookmarkStart w:id="9" w:name="_Hlk108355591"/>
      <w:r w:rsidR="0019174B" w:rsidRPr="0019174B">
        <w:rPr>
          <w:rFonts w:ascii="宋体" w:hAnsi="宋体" w:cs="宋体" w:hint="eastAsia"/>
          <w:b/>
          <w:bCs/>
          <w:sz w:val="24"/>
          <w:szCs w:val="24"/>
        </w:rPr>
        <w:t>机身颜色按照实际订单需求提供不得有差价，</w:t>
      </w:r>
      <w:r w:rsidR="004A7C84">
        <w:rPr>
          <w:rFonts w:ascii="宋体" w:hAnsi="宋体" w:cs="宋体" w:hint="eastAsia"/>
          <w:b/>
          <w:bCs/>
          <w:sz w:val="24"/>
          <w:szCs w:val="24"/>
        </w:rPr>
        <w:t>报价时</w:t>
      </w:r>
      <w:r w:rsidR="008A16B6" w:rsidRPr="008A16B6">
        <w:rPr>
          <w:rFonts w:ascii="宋体" w:hAnsi="宋体" w:cs="宋体" w:hint="eastAsia"/>
          <w:b/>
          <w:bCs/>
          <w:sz w:val="24"/>
          <w:szCs w:val="24"/>
        </w:rPr>
        <w:t>需考虑可能产生的</w:t>
      </w:r>
      <w:r w:rsidR="0019174B">
        <w:rPr>
          <w:rFonts w:ascii="宋体" w:hAnsi="宋体" w:cs="宋体" w:hint="eastAsia"/>
          <w:b/>
          <w:bCs/>
          <w:sz w:val="24"/>
          <w:szCs w:val="24"/>
        </w:rPr>
        <w:t>所有</w:t>
      </w:r>
      <w:r w:rsidR="008A16B6" w:rsidRPr="008A16B6">
        <w:rPr>
          <w:rFonts w:ascii="宋体" w:hAnsi="宋体" w:cs="宋体" w:hint="eastAsia"/>
          <w:b/>
          <w:bCs/>
          <w:sz w:val="24"/>
          <w:szCs w:val="24"/>
        </w:rPr>
        <w:t>费用，甲方不再支付额外费用。</w:t>
      </w:r>
      <w:bookmarkEnd w:id="9"/>
    </w:p>
    <w:p w:rsidR="00FC03F8" w:rsidRPr="00FC03F8" w:rsidRDefault="00FC03F8" w:rsidP="008C40D7">
      <w:pPr>
        <w:adjustRightInd w:val="0"/>
        <w:snapToGrid w:val="0"/>
        <w:spacing w:beforeLines="50" w:line="360" w:lineRule="auto"/>
        <w:ind w:firstLineChars="200" w:firstLine="482"/>
        <w:rPr>
          <w:rFonts w:ascii="宋体" w:hAnsi="宋体" w:cs="宋体"/>
          <w:b/>
          <w:sz w:val="24"/>
          <w:szCs w:val="24"/>
        </w:rPr>
      </w:pPr>
      <w:r w:rsidRPr="00FC03F8">
        <w:rPr>
          <w:rFonts w:ascii="宋体" w:hAnsi="宋体" w:cs="宋体" w:hint="eastAsia"/>
          <w:b/>
          <w:sz w:val="24"/>
          <w:szCs w:val="24"/>
        </w:rPr>
        <w:t>二、</w:t>
      </w:r>
      <w:r w:rsidR="00325190">
        <w:rPr>
          <w:rFonts w:ascii="宋体" w:hAnsi="宋体" w:cs="宋体" w:hint="eastAsia"/>
          <w:b/>
          <w:sz w:val="24"/>
          <w:szCs w:val="24"/>
        </w:rPr>
        <w:t>质</w:t>
      </w:r>
      <w:r w:rsidRPr="00FC03F8">
        <w:rPr>
          <w:rFonts w:ascii="宋体" w:hAnsi="宋体" w:cs="宋体" w:hint="eastAsia"/>
          <w:b/>
          <w:sz w:val="24"/>
          <w:szCs w:val="24"/>
        </w:rPr>
        <w:t>保期限及服务时间</w:t>
      </w:r>
    </w:p>
    <w:p w:rsidR="00494BB1" w:rsidRPr="00494BB1" w:rsidRDefault="008A16B6" w:rsidP="00D23003">
      <w:pPr>
        <w:adjustRightInd w:val="0"/>
        <w:snapToGrid w:val="0"/>
        <w:spacing w:line="360" w:lineRule="auto"/>
        <w:ind w:firstLineChars="200" w:firstLine="480"/>
        <w:rPr>
          <w:rFonts w:ascii="宋体" w:hAnsi="宋体" w:cs="宋体"/>
          <w:bCs/>
          <w:sz w:val="24"/>
          <w:szCs w:val="24"/>
        </w:rPr>
      </w:pPr>
      <w:bookmarkStart w:id="10" w:name="_Hlk118467447"/>
      <w:bookmarkStart w:id="11" w:name="_Hlk63157724"/>
      <w:r w:rsidRPr="008A16B6">
        <w:rPr>
          <w:rFonts w:ascii="宋体" w:hAnsi="宋体" w:cs="宋体" w:hint="eastAsia"/>
          <w:bCs/>
          <w:sz w:val="24"/>
          <w:szCs w:val="24"/>
        </w:rPr>
        <w:t xml:space="preserve">1. </w:t>
      </w:r>
      <w:r w:rsidR="00494BB1" w:rsidRPr="00494BB1">
        <w:rPr>
          <w:rFonts w:ascii="宋体" w:hAnsi="宋体" w:cs="宋体" w:hint="eastAsia"/>
          <w:bCs/>
          <w:sz w:val="24"/>
          <w:szCs w:val="24"/>
        </w:rPr>
        <w:t>售后保修政策：百天免费换新，一年保修</w:t>
      </w:r>
      <w:r w:rsidR="00536443">
        <w:rPr>
          <w:rFonts w:ascii="宋体" w:hAnsi="宋体" w:cs="宋体" w:hint="eastAsia"/>
          <w:bCs/>
          <w:sz w:val="24"/>
          <w:szCs w:val="24"/>
        </w:rPr>
        <w:t>包换</w:t>
      </w:r>
      <w:r w:rsidR="00494BB1" w:rsidRPr="00494BB1">
        <w:rPr>
          <w:rFonts w:ascii="宋体" w:hAnsi="宋体" w:cs="宋体" w:hint="eastAsia"/>
          <w:bCs/>
          <w:sz w:val="24"/>
          <w:szCs w:val="24"/>
        </w:rPr>
        <w:t>，全线支持电子保卡（终端客户在插上电话卡使用产品过程中会自动激活电子保卡，按照电子保卡激活日开始算保修政策，手机可以自询输入指令查看激活日期）；如因设备无法开机导致无法查看电子保卡，激活日开始从设备到货签收之日起算。</w:t>
      </w:r>
    </w:p>
    <w:p w:rsidR="00494BB1" w:rsidRPr="00494BB1" w:rsidRDefault="00494BB1" w:rsidP="00D23003">
      <w:pPr>
        <w:adjustRightInd w:val="0"/>
        <w:snapToGrid w:val="0"/>
        <w:spacing w:line="360" w:lineRule="auto"/>
        <w:ind w:firstLineChars="200" w:firstLine="480"/>
        <w:rPr>
          <w:rFonts w:ascii="宋体" w:hAnsi="宋体" w:cs="宋体"/>
          <w:bCs/>
          <w:sz w:val="24"/>
          <w:szCs w:val="24"/>
        </w:rPr>
      </w:pPr>
      <w:r w:rsidRPr="00494BB1">
        <w:rPr>
          <w:rFonts w:ascii="宋体" w:hAnsi="宋体" w:cs="宋体" w:hint="eastAsia"/>
          <w:bCs/>
          <w:sz w:val="24"/>
          <w:szCs w:val="24"/>
        </w:rPr>
        <w:t>2</w:t>
      </w:r>
      <w:r>
        <w:rPr>
          <w:rFonts w:ascii="宋体" w:hAnsi="宋体" w:cs="宋体" w:hint="eastAsia"/>
          <w:bCs/>
          <w:sz w:val="24"/>
          <w:szCs w:val="24"/>
        </w:rPr>
        <w:t>．</w:t>
      </w:r>
      <w:r w:rsidRPr="00494BB1">
        <w:rPr>
          <w:rFonts w:ascii="宋体" w:hAnsi="宋体" w:cs="宋体" w:hint="eastAsia"/>
          <w:bCs/>
          <w:sz w:val="24"/>
          <w:szCs w:val="24"/>
        </w:rPr>
        <w:t>三大件人为损坏不予保修:显示屏（例如：屏幕人为损坏）、主板（例如：主板进水）、电池（私自拆解电池包装）</w:t>
      </w:r>
    </w:p>
    <w:p w:rsidR="00494BB1" w:rsidRPr="00494BB1" w:rsidRDefault="00494BB1" w:rsidP="00D23003">
      <w:pPr>
        <w:adjustRightInd w:val="0"/>
        <w:snapToGrid w:val="0"/>
        <w:spacing w:line="360" w:lineRule="auto"/>
        <w:ind w:firstLineChars="200" w:firstLine="480"/>
        <w:rPr>
          <w:rFonts w:ascii="宋体" w:hAnsi="宋体" w:cs="宋体"/>
          <w:bCs/>
          <w:sz w:val="24"/>
          <w:szCs w:val="24"/>
        </w:rPr>
      </w:pPr>
      <w:r w:rsidRPr="00494BB1">
        <w:rPr>
          <w:rFonts w:ascii="宋体" w:hAnsi="宋体" w:cs="宋体" w:hint="eastAsia"/>
          <w:bCs/>
          <w:sz w:val="24"/>
          <w:szCs w:val="24"/>
        </w:rPr>
        <w:t>3</w:t>
      </w:r>
      <w:r>
        <w:rPr>
          <w:rFonts w:ascii="宋体" w:hAnsi="宋体" w:cs="宋体" w:hint="eastAsia"/>
          <w:bCs/>
          <w:sz w:val="24"/>
          <w:szCs w:val="24"/>
        </w:rPr>
        <w:t>．</w:t>
      </w:r>
      <w:r w:rsidRPr="00494BB1">
        <w:rPr>
          <w:rFonts w:ascii="宋体" w:hAnsi="宋体" w:cs="宋体" w:hint="eastAsia"/>
          <w:bCs/>
          <w:sz w:val="24"/>
          <w:szCs w:val="24"/>
        </w:rPr>
        <w:t>三大件保修时间一年。</w:t>
      </w:r>
    </w:p>
    <w:p w:rsidR="008A16B6" w:rsidRPr="008A16B6" w:rsidRDefault="00494BB1" w:rsidP="00D23003">
      <w:pPr>
        <w:adjustRightInd w:val="0"/>
        <w:snapToGrid w:val="0"/>
        <w:spacing w:line="360" w:lineRule="auto"/>
        <w:ind w:firstLineChars="200" w:firstLine="480"/>
        <w:rPr>
          <w:rFonts w:ascii="宋体" w:hAnsi="宋体" w:cs="宋体"/>
          <w:bCs/>
          <w:sz w:val="24"/>
          <w:szCs w:val="24"/>
        </w:rPr>
      </w:pPr>
      <w:r w:rsidRPr="00494BB1">
        <w:rPr>
          <w:rFonts w:ascii="宋体" w:hAnsi="宋体" w:cs="宋体" w:hint="eastAsia"/>
          <w:bCs/>
          <w:sz w:val="24"/>
          <w:szCs w:val="24"/>
        </w:rPr>
        <w:t>4</w:t>
      </w:r>
      <w:r>
        <w:rPr>
          <w:rFonts w:ascii="宋体" w:hAnsi="宋体" w:cs="宋体" w:hint="eastAsia"/>
          <w:bCs/>
          <w:sz w:val="24"/>
          <w:szCs w:val="24"/>
        </w:rPr>
        <w:t>．</w:t>
      </w:r>
      <w:r w:rsidRPr="00494BB1">
        <w:rPr>
          <w:rFonts w:ascii="宋体" w:hAnsi="宋体" w:cs="宋体" w:hint="eastAsia"/>
          <w:bCs/>
          <w:sz w:val="24"/>
          <w:szCs w:val="24"/>
        </w:rPr>
        <w:t>售后维修周期：售后自收到机器起7-10天内返还。（机器寄售后快递费用需要客户负责，售后维修好后快递费用由售后负责）</w:t>
      </w:r>
    </w:p>
    <w:p w:rsidR="008A16B6" w:rsidRPr="008A16B6" w:rsidRDefault="00494BB1" w:rsidP="00D23003">
      <w:pPr>
        <w:adjustRightInd w:val="0"/>
        <w:snapToGrid w:val="0"/>
        <w:spacing w:line="360" w:lineRule="auto"/>
        <w:ind w:firstLineChars="200" w:firstLine="480"/>
        <w:rPr>
          <w:rFonts w:ascii="宋体" w:hAnsi="宋体" w:cs="宋体"/>
          <w:bCs/>
          <w:sz w:val="24"/>
          <w:szCs w:val="24"/>
        </w:rPr>
      </w:pPr>
      <w:r>
        <w:rPr>
          <w:rFonts w:ascii="宋体" w:hAnsi="宋体" w:cs="宋体"/>
          <w:bCs/>
          <w:sz w:val="24"/>
          <w:szCs w:val="24"/>
        </w:rPr>
        <w:t>5</w:t>
      </w:r>
      <w:r w:rsidR="008A16B6" w:rsidRPr="008A16B6">
        <w:rPr>
          <w:rFonts w:ascii="宋体" w:hAnsi="宋体" w:cs="宋体" w:hint="eastAsia"/>
          <w:bCs/>
          <w:sz w:val="24"/>
          <w:szCs w:val="24"/>
        </w:rPr>
        <w:t xml:space="preserve">. </w:t>
      </w:r>
      <w:r w:rsidR="004A7C84">
        <w:rPr>
          <w:rFonts w:ascii="宋体" w:hAnsi="宋体" w:cs="宋体" w:hint="eastAsia"/>
          <w:bCs/>
          <w:sz w:val="24"/>
          <w:szCs w:val="24"/>
        </w:rPr>
        <w:t>交货期</w:t>
      </w:r>
      <w:r w:rsidR="004A7C84">
        <w:rPr>
          <w:rFonts w:ascii="宋体" w:hAnsi="宋体" w:cs="宋体"/>
          <w:bCs/>
          <w:sz w:val="24"/>
          <w:szCs w:val="24"/>
        </w:rPr>
        <w:t>1</w:t>
      </w:r>
      <w:r>
        <w:rPr>
          <w:rFonts w:ascii="宋体" w:hAnsi="宋体" w:cs="宋体"/>
          <w:bCs/>
          <w:sz w:val="24"/>
          <w:szCs w:val="24"/>
        </w:rPr>
        <w:t>5</w:t>
      </w:r>
      <w:r>
        <w:rPr>
          <w:rFonts w:ascii="宋体" w:hAnsi="宋体" w:cs="宋体" w:hint="eastAsia"/>
          <w:bCs/>
          <w:sz w:val="24"/>
          <w:szCs w:val="24"/>
        </w:rPr>
        <w:t>个工作日</w:t>
      </w:r>
      <w:r w:rsidR="008A16B6" w:rsidRPr="008A16B6">
        <w:rPr>
          <w:rFonts w:ascii="宋体" w:hAnsi="宋体" w:cs="宋体" w:hint="eastAsia"/>
          <w:bCs/>
          <w:sz w:val="24"/>
          <w:szCs w:val="24"/>
        </w:rPr>
        <w:t>，含货物的送达。</w:t>
      </w:r>
      <w:r w:rsidR="0019174B">
        <w:rPr>
          <w:rFonts w:ascii="宋体" w:hAnsi="宋体" w:cs="宋体" w:hint="eastAsia"/>
          <w:bCs/>
          <w:sz w:val="24"/>
          <w:szCs w:val="24"/>
        </w:rPr>
        <w:t>货送到甲方指定地点。</w:t>
      </w:r>
    </w:p>
    <w:p w:rsidR="008A16B6" w:rsidRPr="008A16B6" w:rsidRDefault="00494BB1" w:rsidP="00D23003">
      <w:pPr>
        <w:adjustRightInd w:val="0"/>
        <w:snapToGrid w:val="0"/>
        <w:spacing w:line="360" w:lineRule="auto"/>
        <w:ind w:firstLineChars="200" w:firstLine="480"/>
        <w:rPr>
          <w:rFonts w:ascii="宋体" w:hAnsi="宋体" w:cs="宋体"/>
          <w:bCs/>
          <w:sz w:val="24"/>
          <w:szCs w:val="24"/>
        </w:rPr>
      </w:pPr>
      <w:r>
        <w:rPr>
          <w:rFonts w:ascii="宋体" w:hAnsi="宋体" w:cs="宋体"/>
          <w:bCs/>
          <w:sz w:val="24"/>
          <w:szCs w:val="24"/>
        </w:rPr>
        <w:t>6</w:t>
      </w:r>
      <w:r w:rsidR="008A16B6" w:rsidRPr="008A16B6">
        <w:rPr>
          <w:rFonts w:ascii="宋体" w:hAnsi="宋体" w:cs="宋体" w:hint="eastAsia"/>
          <w:bCs/>
          <w:sz w:val="24"/>
          <w:szCs w:val="24"/>
        </w:rPr>
        <w:t>. 供应商提供的</w:t>
      </w:r>
      <w:r w:rsidR="0081416B">
        <w:rPr>
          <w:rFonts w:ascii="宋体" w:hAnsi="宋体" w:cs="宋体" w:hint="eastAsia"/>
          <w:bCs/>
          <w:sz w:val="24"/>
          <w:szCs w:val="24"/>
        </w:rPr>
        <w:t>产品</w:t>
      </w:r>
      <w:r w:rsidR="008A16B6" w:rsidRPr="008A16B6">
        <w:rPr>
          <w:rFonts w:ascii="宋体" w:hAnsi="宋体" w:cs="宋体" w:hint="eastAsia"/>
          <w:bCs/>
          <w:sz w:val="24"/>
          <w:szCs w:val="24"/>
        </w:rPr>
        <w:t>应是全新的、未使用过的原装合格正品，采用的是最佳材料和第一流的工艺，并在各个方面符合合同规定的质量、规格和性能要求。在规定的质保期内，供应商应对由于设计、工艺或材料的缺陷或故障负责。在未验收前，货物保管、安全均由供应商负责。</w:t>
      </w:r>
      <w:bookmarkEnd w:id="10"/>
    </w:p>
    <w:bookmarkEnd w:id="11"/>
    <w:p w:rsidR="00AB2723" w:rsidRPr="00AB2723" w:rsidRDefault="008A16B6" w:rsidP="00D23003">
      <w:pPr>
        <w:spacing w:line="360" w:lineRule="auto"/>
        <w:ind w:firstLineChars="200" w:firstLine="482"/>
        <w:rPr>
          <w:rFonts w:ascii="宋体" w:hAnsi="宋体" w:cs="宋体"/>
          <w:b/>
          <w:sz w:val="24"/>
          <w:szCs w:val="24"/>
        </w:rPr>
      </w:pPr>
      <w:r>
        <w:rPr>
          <w:rFonts w:ascii="宋体" w:hAnsi="宋体" w:cs="宋体" w:hint="eastAsia"/>
          <w:b/>
          <w:sz w:val="24"/>
          <w:szCs w:val="24"/>
        </w:rPr>
        <w:t>三</w:t>
      </w:r>
      <w:r w:rsidR="00AB2723" w:rsidRPr="00AB2723">
        <w:rPr>
          <w:rFonts w:ascii="宋体" w:hAnsi="宋体" w:cs="宋体" w:hint="eastAsia"/>
          <w:b/>
          <w:sz w:val="24"/>
          <w:szCs w:val="24"/>
        </w:rPr>
        <w:t>、 付款方式</w:t>
      </w:r>
    </w:p>
    <w:p w:rsidR="0081416B" w:rsidRPr="008A16B6" w:rsidRDefault="008A16B6" w:rsidP="00D23003">
      <w:pPr>
        <w:spacing w:line="360" w:lineRule="auto"/>
        <w:ind w:firstLineChars="200" w:firstLine="480"/>
        <w:rPr>
          <w:rFonts w:ascii="宋体" w:hAnsi="宋体" w:cs="宋体"/>
          <w:sz w:val="24"/>
          <w:szCs w:val="24"/>
        </w:rPr>
      </w:pPr>
      <w:r w:rsidRPr="008A16B6">
        <w:rPr>
          <w:rFonts w:ascii="宋体" w:hAnsi="宋体" w:cs="宋体" w:hint="eastAsia"/>
          <w:sz w:val="24"/>
          <w:szCs w:val="24"/>
        </w:rPr>
        <w:t>合同签订后，</w:t>
      </w:r>
      <w:r w:rsidR="0081416B">
        <w:rPr>
          <w:rFonts w:ascii="宋体" w:hAnsi="宋体" w:cs="宋体" w:hint="eastAsia"/>
          <w:sz w:val="24"/>
          <w:szCs w:val="24"/>
        </w:rPr>
        <w:t>货到</w:t>
      </w:r>
      <w:r w:rsidRPr="008A16B6">
        <w:rPr>
          <w:rFonts w:ascii="宋体" w:hAnsi="宋体" w:cs="宋体" w:hint="eastAsia"/>
          <w:sz w:val="24"/>
          <w:szCs w:val="24"/>
        </w:rPr>
        <w:t>甲方验收合格</w:t>
      </w:r>
      <w:r w:rsidR="00D23003">
        <w:rPr>
          <w:rFonts w:ascii="宋体" w:hAnsi="宋体" w:cs="宋体" w:hint="eastAsia"/>
          <w:sz w:val="24"/>
          <w:szCs w:val="24"/>
        </w:rPr>
        <w:t>并收到乙方开具的对应有效增值税专用发票</w:t>
      </w:r>
      <w:r w:rsidRPr="008A16B6">
        <w:rPr>
          <w:rFonts w:ascii="宋体" w:hAnsi="宋体" w:cs="宋体" w:hint="eastAsia"/>
          <w:sz w:val="24"/>
          <w:szCs w:val="24"/>
        </w:rPr>
        <w:t>后</w:t>
      </w:r>
      <w:r w:rsidR="00536443">
        <w:rPr>
          <w:rFonts w:ascii="宋体" w:hAnsi="宋体" w:cs="宋体" w:hint="eastAsia"/>
          <w:sz w:val="24"/>
          <w:szCs w:val="24"/>
        </w:rPr>
        <w:t>二</w:t>
      </w:r>
      <w:r w:rsidRPr="008A16B6">
        <w:rPr>
          <w:rFonts w:ascii="宋体" w:hAnsi="宋体" w:cs="宋体" w:hint="eastAsia"/>
          <w:sz w:val="24"/>
          <w:szCs w:val="24"/>
        </w:rPr>
        <w:t>个月</w:t>
      </w:r>
      <w:r w:rsidR="00D23003">
        <w:rPr>
          <w:rFonts w:ascii="宋体" w:hAnsi="宋体" w:cs="宋体" w:hint="eastAsia"/>
          <w:sz w:val="24"/>
          <w:szCs w:val="24"/>
        </w:rPr>
        <w:t>的15个工作日</w:t>
      </w:r>
      <w:r w:rsidRPr="008A16B6">
        <w:rPr>
          <w:rFonts w:ascii="宋体" w:hAnsi="宋体" w:cs="宋体" w:hint="eastAsia"/>
          <w:sz w:val="24"/>
          <w:szCs w:val="24"/>
        </w:rPr>
        <w:t>内</w:t>
      </w:r>
      <w:r w:rsidR="00536443">
        <w:rPr>
          <w:rFonts w:ascii="宋体" w:hAnsi="宋体" w:cs="宋体" w:hint="eastAsia"/>
          <w:sz w:val="24"/>
          <w:szCs w:val="24"/>
        </w:rPr>
        <w:t>付清相应</w:t>
      </w:r>
      <w:r w:rsidRPr="008A16B6">
        <w:rPr>
          <w:rFonts w:ascii="宋体" w:hAnsi="宋体" w:cs="宋体" w:hint="eastAsia"/>
          <w:sz w:val="24"/>
          <w:szCs w:val="24"/>
        </w:rPr>
        <w:t>合同款。</w:t>
      </w:r>
      <w:r w:rsidR="00820B54">
        <w:rPr>
          <w:rFonts w:ascii="宋体" w:hAnsi="宋体" w:cs="宋体" w:hint="eastAsia"/>
          <w:sz w:val="24"/>
          <w:szCs w:val="24"/>
        </w:rPr>
        <w:t>需提供产品三包凭证。</w:t>
      </w:r>
    </w:p>
    <w:p w:rsidR="00020D07" w:rsidRDefault="00020D07" w:rsidP="00D23003">
      <w:pPr>
        <w:spacing w:line="360" w:lineRule="auto"/>
        <w:rPr>
          <w:sz w:val="28"/>
          <w:szCs w:val="28"/>
        </w:rPr>
      </w:pPr>
    </w:p>
    <w:p w:rsidR="00494BB1" w:rsidRDefault="00494BB1" w:rsidP="00D23003">
      <w:pPr>
        <w:spacing w:line="360" w:lineRule="auto"/>
        <w:rPr>
          <w:sz w:val="28"/>
          <w:szCs w:val="28"/>
        </w:rPr>
      </w:pPr>
      <w:r>
        <w:rPr>
          <w:sz w:val="28"/>
          <w:szCs w:val="28"/>
        </w:rPr>
        <w:br w:type="page"/>
      </w:r>
    </w:p>
    <w:p w:rsidR="00724B57" w:rsidRDefault="00724B57" w:rsidP="00D23003">
      <w:pPr>
        <w:spacing w:line="360" w:lineRule="auto"/>
        <w:rPr>
          <w:rFonts w:ascii="宋体" w:hAnsi="宋体" w:cs="宋体"/>
          <w:b/>
          <w:bCs/>
          <w:sz w:val="44"/>
          <w:szCs w:val="44"/>
        </w:rPr>
      </w:pPr>
      <w:r>
        <w:rPr>
          <w:rFonts w:ascii="宋体" w:hAnsi="宋体" w:cs="宋体" w:hint="eastAsia"/>
          <w:b/>
          <w:bCs/>
          <w:sz w:val="44"/>
          <w:szCs w:val="44"/>
        </w:rPr>
        <w:lastRenderedPageBreak/>
        <w:t>第三部分    询价响应文件(格式)</w:t>
      </w:r>
    </w:p>
    <w:p w:rsidR="00724B57" w:rsidRDefault="00724B57" w:rsidP="00D23003">
      <w:pPr>
        <w:spacing w:line="360" w:lineRule="auto"/>
        <w:rPr>
          <w:rFonts w:ascii="宋体" w:hAnsi="宋体" w:cs="宋体"/>
          <w:sz w:val="36"/>
          <w:szCs w:val="36"/>
        </w:rPr>
      </w:pPr>
    </w:p>
    <w:p w:rsidR="00724B57" w:rsidRDefault="00724B57" w:rsidP="00D23003">
      <w:pPr>
        <w:spacing w:line="360" w:lineRule="auto"/>
        <w:jc w:val="center"/>
        <w:rPr>
          <w:rFonts w:ascii="宋体" w:hAnsi="宋体" w:cs="宋体"/>
          <w:sz w:val="52"/>
          <w:szCs w:val="52"/>
        </w:rPr>
      </w:pPr>
      <w:r>
        <w:rPr>
          <w:rFonts w:ascii="宋体" w:hAnsi="宋体" w:cs="宋体" w:hint="eastAsia"/>
          <w:sz w:val="52"/>
          <w:szCs w:val="52"/>
        </w:rPr>
        <w:t>询价响应文件</w:t>
      </w: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b/>
          <w:bCs/>
          <w:sz w:val="36"/>
          <w:szCs w:val="36"/>
        </w:rPr>
      </w:pPr>
      <w:r>
        <w:rPr>
          <w:rFonts w:ascii="宋体" w:hAnsi="宋体" w:cs="宋体" w:hint="eastAsia"/>
          <w:b/>
          <w:bCs/>
          <w:sz w:val="36"/>
          <w:szCs w:val="36"/>
        </w:rPr>
        <w:t>正（副）本</w:t>
      </w: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b/>
          <w:bCs/>
          <w:sz w:val="36"/>
          <w:szCs w:val="36"/>
        </w:rPr>
      </w:pPr>
    </w:p>
    <w:p w:rsidR="00724B57" w:rsidRDefault="00724B57" w:rsidP="00D23003">
      <w:pPr>
        <w:spacing w:line="360" w:lineRule="auto"/>
        <w:jc w:val="center"/>
        <w:rPr>
          <w:rFonts w:ascii="宋体" w:hAnsi="宋体" w:cs="宋体"/>
          <w:b/>
          <w:bCs/>
          <w:sz w:val="36"/>
          <w:szCs w:val="36"/>
        </w:rPr>
      </w:pPr>
      <w:r>
        <w:rPr>
          <w:rFonts w:ascii="宋体" w:hAnsi="宋体" w:cs="宋体" w:hint="eastAsia"/>
          <w:b/>
          <w:bCs/>
          <w:sz w:val="36"/>
          <w:szCs w:val="36"/>
        </w:rPr>
        <w:t>项目名称：</w:t>
      </w:r>
      <w:r w:rsidRPr="00724B57">
        <w:rPr>
          <w:rFonts w:ascii="宋体" w:hAnsi="宋体" w:cs="宋体" w:hint="eastAsia"/>
          <w:b/>
          <w:bCs/>
          <w:sz w:val="36"/>
          <w:szCs w:val="36"/>
        </w:rPr>
        <w:t>江苏有线</w:t>
      </w:r>
      <w:r w:rsidR="00433445">
        <w:rPr>
          <w:rFonts w:ascii="宋体" w:hAnsi="宋体" w:cs="宋体" w:hint="eastAsia"/>
          <w:b/>
          <w:bCs/>
          <w:sz w:val="36"/>
          <w:szCs w:val="36"/>
        </w:rPr>
        <w:t>通州</w:t>
      </w:r>
      <w:r w:rsidRPr="00724B57">
        <w:rPr>
          <w:rFonts w:ascii="宋体" w:hAnsi="宋体" w:cs="宋体" w:hint="eastAsia"/>
          <w:b/>
          <w:bCs/>
          <w:sz w:val="36"/>
          <w:szCs w:val="36"/>
        </w:rPr>
        <w:t>分公司</w:t>
      </w:r>
      <w:bookmarkStart w:id="12" w:name="_Hlk118467112"/>
      <w:r w:rsidRPr="00724B57">
        <w:rPr>
          <w:rFonts w:ascii="宋体" w:hAnsi="宋体" w:cs="宋体" w:hint="eastAsia"/>
          <w:b/>
          <w:bCs/>
          <w:sz w:val="36"/>
          <w:szCs w:val="36"/>
        </w:rPr>
        <w:t>广电5G试商用功能机终端采购项目</w:t>
      </w:r>
      <w:bookmarkEnd w:id="12"/>
    </w:p>
    <w:p w:rsidR="00724B57" w:rsidRDefault="00724B57" w:rsidP="00D23003">
      <w:pPr>
        <w:spacing w:line="360" w:lineRule="auto"/>
        <w:jc w:val="center"/>
        <w:rPr>
          <w:rFonts w:ascii="宋体" w:hAnsi="宋体" w:cs="宋体"/>
          <w:b/>
          <w:bCs/>
          <w:sz w:val="36"/>
          <w:szCs w:val="36"/>
        </w:rPr>
      </w:pPr>
    </w:p>
    <w:p w:rsidR="00724B57" w:rsidRDefault="00724B57" w:rsidP="00D23003">
      <w:pPr>
        <w:spacing w:line="360" w:lineRule="auto"/>
        <w:jc w:val="center"/>
        <w:rPr>
          <w:rFonts w:ascii="宋体" w:hAnsi="宋体" w:cs="宋体"/>
          <w:b/>
          <w:bCs/>
          <w:sz w:val="36"/>
          <w:szCs w:val="36"/>
        </w:rPr>
      </w:pPr>
    </w:p>
    <w:p w:rsidR="00724B57" w:rsidRDefault="00724B57" w:rsidP="00D23003">
      <w:pPr>
        <w:spacing w:line="360" w:lineRule="auto"/>
        <w:jc w:val="center"/>
        <w:rPr>
          <w:rFonts w:ascii="宋体" w:hAnsi="宋体" w:cs="宋体"/>
          <w:b/>
          <w:bCs/>
          <w:sz w:val="36"/>
          <w:szCs w:val="36"/>
        </w:rPr>
      </w:pPr>
    </w:p>
    <w:p w:rsidR="00724B57" w:rsidRDefault="00724B57" w:rsidP="00D23003">
      <w:pPr>
        <w:spacing w:line="360" w:lineRule="auto"/>
        <w:jc w:val="center"/>
        <w:rPr>
          <w:rFonts w:ascii="宋体" w:hAnsi="宋体" w:cs="宋体"/>
          <w:b/>
          <w:bCs/>
          <w:sz w:val="36"/>
          <w:szCs w:val="36"/>
        </w:rPr>
      </w:pPr>
    </w:p>
    <w:p w:rsidR="00724B57" w:rsidRDefault="00724B57" w:rsidP="00D23003">
      <w:pPr>
        <w:spacing w:line="360" w:lineRule="auto"/>
        <w:jc w:val="center"/>
        <w:rPr>
          <w:rFonts w:ascii="宋体" w:hAnsi="宋体" w:cs="宋体"/>
          <w:b/>
          <w:bCs/>
          <w:sz w:val="36"/>
          <w:szCs w:val="36"/>
        </w:rPr>
      </w:pPr>
      <w:r>
        <w:rPr>
          <w:rFonts w:ascii="宋体" w:hAnsi="宋体" w:cs="宋体" w:hint="eastAsia"/>
          <w:b/>
          <w:bCs/>
          <w:sz w:val="36"/>
          <w:szCs w:val="36"/>
        </w:rPr>
        <w:t>项目编号：</w:t>
      </w:r>
      <w:r w:rsidRPr="00724B57">
        <w:rPr>
          <w:rFonts w:ascii="宋体" w:hAnsi="宋体" w:cs="宋体" w:hint="eastAsia"/>
          <w:b/>
          <w:bCs/>
          <w:sz w:val="36"/>
          <w:szCs w:val="36"/>
        </w:rPr>
        <w:t>JSCN</w:t>
      </w:r>
      <w:r w:rsidR="00433445">
        <w:rPr>
          <w:rFonts w:ascii="宋体" w:hAnsi="宋体" w:cs="宋体" w:hint="eastAsia"/>
          <w:b/>
          <w:bCs/>
          <w:sz w:val="36"/>
          <w:szCs w:val="36"/>
        </w:rPr>
        <w:t>-TZGK2022002</w:t>
      </w: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sz w:val="36"/>
          <w:szCs w:val="36"/>
        </w:rPr>
      </w:pPr>
      <w:r>
        <w:rPr>
          <w:rFonts w:ascii="宋体" w:hAnsi="宋体" w:cs="宋体" w:hint="eastAsia"/>
          <w:sz w:val="36"/>
          <w:szCs w:val="36"/>
        </w:rPr>
        <w:t>供应商：        （盖公章）</w:t>
      </w:r>
    </w:p>
    <w:p w:rsidR="00724B57" w:rsidRDefault="00724B57" w:rsidP="00D23003">
      <w:pPr>
        <w:spacing w:line="360" w:lineRule="auto"/>
        <w:jc w:val="center"/>
        <w:rPr>
          <w:rFonts w:ascii="宋体" w:hAnsi="宋体" w:cs="宋体"/>
          <w:sz w:val="36"/>
          <w:szCs w:val="36"/>
        </w:rPr>
      </w:pPr>
    </w:p>
    <w:p w:rsidR="00724B57" w:rsidRDefault="00724B57" w:rsidP="00D23003">
      <w:pPr>
        <w:spacing w:line="360" w:lineRule="auto"/>
        <w:jc w:val="center"/>
        <w:rPr>
          <w:rFonts w:ascii="宋体" w:hAnsi="宋体" w:cs="宋体"/>
          <w:sz w:val="36"/>
          <w:szCs w:val="36"/>
        </w:rPr>
        <w:sectPr w:rsidR="00724B57" w:rsidSect="004E622A">
          <w:footerReference w:type="default" r:id="rId10"/>
          <w:pgSz w:w="11906" w:h="16838"/>
          <w:pgMar w:top="720" w:right="720" w:bottom="720" w:left="720" w:header="851" w:footer="992" w:gutter="0"/>
          <w:cols w:space="425"/>
          <w:docGrid w:type="lines" w:linePitch="312"/>
        </w:sectPr>
      </w:pPr>
      <w:r>
        <w:rPr>
          <w:rFonts w:ascii="宋体" w:hAnsi="宋体" w:cs="宋体" w:hint="eastAsia"/>
          <w:sz w:val="36"/>
          <w:szCs w:val="36"/>
        </w:rPr>
        <w:t>二○二二年     月</w:t>
      </w:r>
    </w:p>
    <w:p w:rsidR="00724B57" w:rsidRPr="00724B57" w:rsidRDefault="00724B57" w:rsidP="00D23003">
      <w:pPr>
        <w:spacing w:line="360" w:lineRule="auto"/>
        <w:jc w:val="center"/>
        <w:rPr>
          <w:rFonts w:ascii="宋体" w:hAnsi="宋体"/>
          <w:b/>
          <w:color w:val="000000"/>
          <w:kern w:val="0"/>
          <w:sz w:val="32"/>
          <w:szCs w:val="20"/>
        </w:rPr>
      </w:pPr>
      <w:r w:rsidRPr="00724B57">
        <w:rPr>
          <w:rFonts w:ascii="宋体" w:hAnsi="宋体" w:hint="eastAsia"/>
          <w:b/>
          <w:color w:val="000000"/>
          <w:kern w:val="0"/>
          <w:sz w:val="32"/>
          <w:szCs w:val="20"/>
        </w:rPr>
        <w:lastRenderedPageBreak/>
        <w:t>一、承诺函</w:t>
      </w:r>
    </w:p>
    <w:p w:rsidR="00724B57" w:rsidRPr="00724B57" w:rsidRDefault="00724B57" w:rsidP="00D23003">
      <w:pPr>
        <w:tabs>
          <w:tab w:val="left" w:pos="0"/>
        </w:tabs>
        <w:spacing w:line="360" w:lineRule="auto"/>
        <w:rPr>
          <w:rFonts w:ascii="宋体" w:hAnsi="宋体" w:cs="宋体"/>
          <w:b/>
          <w:bCs/>
          <w:sz w:val="24"/>
          <w:szCs w:val="24"/>
        </w:rPr>
      </w:pPr>
      <w:r w:rsidRPr="00724B57">
        <w:rPr>
          <w:rFonts w:ascii="宋体" w:hAnsi="宋体" w:cs="宋体" w:hint="eastAsia"/>
          <w:b/>
          <w:bCs/>
          <w:sz w:val="24"/>
          <w:szCs w:val="24"/>
        </w:rPr>
        <w:t>致：江苏有线</w:t>
      </w:r>
      <w:r w:rsidR="00433445">
        <w:rPr>
          <w:rFonts w:ascii="宋体" w:hAnsi="宋体" w:cs="宋体" w:hint="eastAsia"/>
          <w:b/>
          <w:bCs/>
          <w:sz w:val="24"/>
          <w:szCs w:val="24"/>
        </w:rPr>
        <w:t>通州</w:t>
      </w:r>
      <w:r w:rsidRPr="00724B57">
        <w:rPr>
          <w:rFonts w:ascii="宋体" w:hAnsi="宋体" w:cs="宋体" w:hint="eastAsia"/>
          <w:b/>
          <w:bCs/>
          <w:sz w:val="24"/>
          <w:szCs w:val="24"/>
        </w:rPr>
        <w:t>分公司</w:t>
      </w:r>
    </w:p>
    <w:p w:rsidR="00724B57" w:rsidRPr="00724B57" w:rsidRDefault="00724B57" w:rsidP="00D23003">
      <w:pPr>
        <w:spacing w:line="360" w:lineRule="auto"/>
        <w:rPr>
          <w:rFonts w:ascii="宋体" w:hAnsi="宋体" w:cs="宋体"/>
          <w:sz w:val="24"/>
          <w:szCs w:val="24"/>
        </w:rPr>
      </w:pPr>
      <w:r w:rsidRPr="00724B57">
        <w:rPr>
          <w:rFonts w:ascii="宋体" w:hAnsi="宋体" w:cs="宋体" w:hint="eastAsia"/>
          <w:sz w:val="24"/>
          <w:szCs w:val="24"/>
        </w:rPr>
        <w:t>根据贵方</w:t>
      </w:r>
      <w:bookmarkStart w:id="13" w:name="_Hlk115596704"/>
      <w:r w:rsidRPr="00724B57">
        <w:rPr>
          <w:rFonts w:ascii="宋体" w:hAnsi="宋体" w:cs="宋体" w:hint="eastAsia"/>
          <w:sz w:val="24"/>
          <w:szCs w:val="24"/>
        </w:rPr>
        <w:t>江苏有线</w:t>
      </w:r>
      <w:r w:rsidR="00433445">
        <w:rPr>
          <w:rFonts w:ascii="宋体" w:hAnsi="宋体" w:cs="宋体" w:hint="eastAsia"/>
          <w:sz w:val="24"/>
          <w:szCs w:val="24"/>
        </w:rPr>
        <w:t>通州</w:t>
      </w:r>
      <w:r w:rsidRPr="00724B57">
        <w:rPr>
          <w:rFonts w:ascii="宋体" w:hAnsi="宋体" w:cs="宋体" w:hint="eastAsia"/>
          <w:sz w:val="24"/>
          <w:szCs w:val="24"/>
        </w:rPr>
        <w:t>分公司</w:t>
      </w:r>
      <w:bookmarkStart w:id="14" w:name="_Hlk118467214"/>
      <w:bookmarkEnd w:id="13"/>
      <w:r w:rsidRPr="00724B57">
        <w:rPr>
          <w:rFonts w:ascii="宋体" w:hAnsi="宋体" w:cs="宋体" w:hint="eastAsia"/>
          <w:sz w:val="24"/>
          <w:szCs w:val="24"/>
        </w:rPr>
        <w:t>广电5G试商用功能机终端采购项目</w:t>
      </w:r>
      <w:bookmarkEnd w:id="14"/>
      <w:r w:rsidRPr="00724B57">
        <w:rPr>
          <w:rFonts w:ascii="宋体" w:hAnsi="宋体" w:cs="宋体" w:hint="eastAsia"/>
          <w:sz w:val="24"/>
          <w:szCs w:val="24"/>
        </w:rPr>
        <w:t>JSCN</w:t>
      </w:r>
      <w:r w:rsidR="00433445">
        <w:rPr>
          <w:rFonts w:ascii="宋体" w:hAnsi="宋体" w:cs="宋体" w:hint="eastAsia"/>
          <w:sz w:val="24"/>
          <w:szCs w:val="24"/>
        </w:rPr>
        <w:t>-TZGK2022002</w:t>
      </w:r>
      <w:r w:rsidRPr="00724B57">
        <w:rPr>
          <w:rFonts w:ascii="宋体" w:hAnsi="宋体" w:cs="宋体" w:hint="eastAsia"/>
          <w:sz w:val="24"/>
          <w:szCs w:val="24"/>
        </w:rPr>
        <w:t>（项目编号）招标的投标邀请，正式授权下述签字人_________ (姓名和职务)代表我方______________（供应商的名称），全权处理本次项目招标采购的有关事宜。</w:t>
      </w:r>
    </w:p>
    <w:p w:rsidR="00724B57" w:rsidRPr="00724B57" w:rsidRDefault="00724B57" w:rsidP="00D23003">
      <w:pPr>
        <w:widowControl/>
        <w:tabs>
          <w:tab w:val="left" w:pos="360"/>
        </w:tabs>
        <w:spacing w:line="360" w:lineRule="auto"/>
        <w:ind w:firstLine="482"/>
        <w:jc w:val="left"/>
        <w:rPr>
          <w:rFonts w:ascii="宋体" w:hAnsi="宋体" w:cs="宋体"/>
          <w:kern w:val="0"/>
          <w:sz w:val="24"/>
          <w:szCs w:val="24"/>
        </w:rPr>
      </w:pPr>
      <w:r w:rsidRPr="00724B57">
        <w:rPr>
          <w:rFonts w:ascii="宋体" w:hAnsi="宋体" w:cs="宋体" w:hint="eastAsia"/>
          <w:kern w:val="0"/>
          <w:sz w:val="24"/>
          <w:szCs w:val="24"/>
        </w:rPr>
        <w:t>据此函，__________（签字人）兹宣布同意如下：</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 我方的资格条件符合政府采购法和本次招标要求。</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2. 我方参加采购活动前</w:t>
      </w:r>
      <w:r w:rsidRPr="00724B57">
        <w:rPr>
          <w:rFonts w:ascii="宋体" w:hAnsi="宋体" w:cs="宋体" w:hint="eastAsia"/>
          <w:color w:val="000000"/>
          <w:kern w:val="0"/>
          <w:sz w:val="24"/>
          <w:szCs w:val="24"/>
        </w:rPr>
        <w:t>三年</w:t>
      </w:r>
      <w:r w:rsidRPr="00724B57">
        <w:rPr>
          <w:rFonts w:ascii="宋体" w:hAnsi="宋体" w:cs="宋体" w:hint="eastAsia"/>
          <w:kern w:val="0"/>
          <w:sz w:val="24"/>
          <w:szCs w:val="24"/>
        </w:rPr>
        <w:t>内，在经营活动中没有重大违法记录。</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3. 参加本次采购活动前，我方没有被信用中国网站、中国政府采购网站列入失信被执行人名单、重大税收违法案件当事人名单、政府采购严重违法失信行为记录名单。</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4. 我方在全国范围内未受过财政部门禁止参加政府采购活动的处罚期限，或在全国范围内受过财政部门禁止参加政府采购活动的处罚期限已满。</w:t>
      </w:r>
    </w:p>
    <w:p w:rsidR="00724B57" w:rsidRPr="00724B57" w:rsidRDefault="00724B57" w:rsidP="00D23003">
      <w:pPr>
        <w:widowControl/>
        <w:spacing w:line="360" w:lineRule="auto"/>
        <w:jc w:val="left"/>
        <w:rPr>
          <w:rFonts w:ascii="宋体" w:hAnsi="宋体" w:cs="宋体"/>
          <w:color w:val="000000"/>
          <w:kern w:val="0"/>
          <w:sz w:val="24"/>
          <w:szCs w:val="24"/>
        </w:rPr>
      </w:pPr>
      <w:r w:rsidRPr="00724B57">
        <w:rPr>
          <w:rFonts w:ascii="宋体" w:hAnsi="宋体" w:cs="宋体" w:hint="eastAsia"/>
          <w:color w:val="000000"/>
          <w:kern w:val="0"/>
          <w:sz w:val="24"/>
          <w:szCs w:val="24"/>
        </w:rPr>
        <w:t>5. 我方没有为本采购项目提供整体设计、规范编制，以及项目管理、监理、检测等服务。</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6. 我方与参与本次采购活动的其他供应商的授权代理人(或法定代表人、项目经理、项目总监、项目负责人等)在采购文件发布日上月至投标截止日当月未在同一单位缴纳社会保险的。</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7. 我方与参与本次采购活动的其他供应商的法定代表人或委托代理人无夫妻、直系血亲关系的；</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8. 我方与参与本次采购活动的其他供应商的负责人不是同一人，也不存在直接控股、管理关系。</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9. 我方已详细审核全部招标文件及其有效补充文件，我们放弃对招标文件任何误解的权利，提交投标文件后，不对招标文件本身提出质疑。</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10. 我方同意并向贵方提供了与投标有关的所有证据和资料。</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11. 我方同意从规定的开标日期起遵循本投标文件，并在规定的投标有效期期满之前均具有约束力。</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12. 一旦我方中标，我方将根据招标文件的规定严格履行合同。</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13. 我方决不提供虚假材料谋取中标、决不采取不正当手段诋毁、排挤其他供应商、决不与采购人、其它供应商或者政府采购中心恶意串通、决不向采购人、采购代理机构和评委进行商业贿赂、决不在采购过程中与采购人进行协商谈判、决不拒绝有关部门监督检查或提供虚假情况。如有违反或者虚假陈述，无条件接受贵方及监督管理部门的处罚。</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14. 与本投标有关的正式联系方式为：</w:t>
      </w:r>
    </w:p>
    <w:p w:rsidR="00724B57" w:rsidRPr="00724B57" w:rsidRDefault="00724B57" w:rsidP="00D23003">
      <w:pPr>
        <w:widowControl/>
        <w:spacing w:line="360" w:lineRule="auto"/>
        <w:jc w:val="left"/>
        <w:rPr>
          <w:rFonts w:ascii="宋体" w:hAnsi="宋体" w:cs="宋体"/>
          <w:kern w:val="0"/>
          <w:sz w:val="24"/>
          <w:szCs w:val="24"/>
        </w:rPr>
      </w:pPr>
      <w:r w:rsidRPr="00724B57">
        <w:rPr>
          <w:rFonts w:ascii="宋体" w:hAnsi="宋体" w:cs="宋体" w:hint="eastAsia"/>
          <w:kern w:val="0"/>
          <w:sz w:val="24"/>
          <w:szCs w:val="24"/>
        </w:rPr>
        <w:t xml:space="preserve">供应商名称：                 </w:t>
      </w:r>
      <w:r w:rsidRPr="00724B57">
        <w:rPr>
          <w:rFonts w:ascii="宋体" w:hAnsi="宋体" w:cs="宋体"/>
          <w:kern w:val="0"/>
          <w:sz w:val="24"/>
          <w:szCs w:val="24"/>
        </w:rPr>
        <w:t xml:space="preserve">         </w:t>
      </w:r>
      <w:r w:rsidRPr="00724B57">
        <w:rPr>
          <w:rFonts w:ascii="宋体" w:hAnsi="宋体" w:cs="宋体" w:hint="eastAsia"/>
          <w:kern w:val="0"/>
          <w:sz w:val="24"/>
          <w:szCs w:val="24"/>
        </w:rPr>
        <w:t>法定代表人姓名：</w:t>
      </w:r>
    </w:p>
    <w:p w:rsidR="00724B57" w:rsidRPr="00724B57" w:rsidRDefault="00724B57" w:rsidP="00D23003">
      <w:pPr>
        <w:widowControl/>
        <w:spacing w:line="360" w:lineRule="auto"/>
        <w:jc w:val="left"/>
        <w:rPr>
          <w:rFonts w:ascii="宋体" w:hAnsi="宋体" w:cs="宋体"/>
          <w:sz w:val="24"/>
          <w:szCs w:val="24"/>
        </w:rPr>
      </w:pPr>
      <w:r w:rsidRPr="00724B57">
        <w:rPr>
          <w:rFonts w:ascii="宋体" w:hAnsi="宋体" w:cs="宋体" w:hint="eastAsia"/>
          <w:sz w:val="24"/>
          <w:szCs w:val="24"/>
        </w:rPr>
        <w:t xml:space="preserve">供应商通信地址：              </w:t>
      </w:r>
      <w:r w:rsidRPr="00724B57">
        <w:rPr>
          <w:rFonts w:ascii="宋体" w:hAnsi="宋体" w:cs="宋体"/>
          <w:sz w:val="24"/>
          <w:szCs w:val="24"/>
        </w:rPr>
        <w:t xml:space="preserve">        </w:t>
      </w:r>
      <w:r w:rsidRPr="00724B57">
        <w:rPr>
          <w:rFonts w:ascii="宋体" w:hAnsi="宋体" w:cs="宋体" w:hint="eastAsia"/>
          <w:sz w:val="24"/>
          <w:szCs w:val="24"/>
        </w:rPr>
        <w:t>法定代表人身份证号：</w:t>
      </w:r>
    </w:p>
    <w:p w:rsidR="00724B57" w:rsidRPr="00724B57" w:rsidRDefault="00724B57" w:rsidP="00D23003">
      <w:pPr>
        <w:widowControl/>
        <w:spacing w:line="360" w:lineRule="auto"/>
        <w:jc w:val="left"/>
        <w:rPr>
          <w:rFonts w:ascii="宋体" w:hAnsi="宋体" w:cs="宋体"/>
          <w:sz w:val="24"/>
          <w:szCs w:val="24"/>
        </w:rPr>
      </w:pPr>
      <w:r w:rsidRPr="00724B57">
        <w:rPr>
          <w:rFonts w:ascii="宋体" w:hAnsi="宋体" w:cs="宋体" w:hint="eastAsia"/>
          <w:sz w:val="24"/>
          <w:szCs w:val="24"/>
        </w:rPr>
        <w:t>供应商单位电话：                      法定代表人电话：</w:t>
      </w:r>
    </w:p>
    <w:p w:rsidR="00724B57" w:rsidRPr="004E622A" w:rsidRDefault="00724B57" w:rsidP="004E622A">
      <w:pPr>
        <w:widowControl/>
        <w:spacing w:line="360" w:lineRule="auto"/>
        <w:jc w:val="left"/>
        <w:rPr>
          <w:rFonts w:ascii="宋体" w:hAnsi="宋体" w:cs="宋体"/>
          <w:sz w:val="24"/>
          <w:szCs w:val="24"/>
        </w:rPr>
      </w:pPr>
      <w:r w:rsidRPr="00724B57">
        <w:rPr>
          <w:rFonts w:ascii="宋体" w:hAnsi="宋体" w:cs="宋体" w:hint="eastAsia"/>
          <w:sz w:val="24"/>
          <w:szCs w:val="24"/>
        </w:rPr>
        <w:t xml:space="preserve">                       </w:t>
      </w:r>
    </w:p>
    <w:bookmarkEnd w:id="0"/>
    <w:p w:rsidR="00724B57" w:rsidRDefault="00724B57" w:rsidP="00D23003">
      <w:pPr>
        <w:spacing w:line="360" w:lineRule="auto"/>
        <w:jc w:val="center"/>
        <w:rPr>
          <w:rFonts w:ascii="宋体" w:hAnsi="宋体"/>
          <w:b/>
          <w:color w:val="000000"/>
          <w:kern w:val="0"/>
          <w:sz w:val="32"/>
          <w:szCs w:val="20"/>
        </w:rPr>
      </w:pPr>
      <w:r>
        <w:rPr>
          <w:rFonts w:ascii="宋体" w:hAnsi="宋体" w:hint="eastAsia"/>
          <w:b/>
          <w:color w:val="000000"/>
          <w:kern w:val="0"/>
          <w:sz w:val="32"/>
          <w:szCs w:val="20"/>
        </w:rPr>
        <w:lastRenderedPageBreak/>
        <w:t>二、报价一览表</w:t>
      </w:r>
    </w:p>
    <w:p w:rsidR="00724B57" w:rsidRDefault="00724B57" w:rsidP="00D23003">
      <w:pPr>
        <w:spacing w:line="360" w:lineRule="auto"/>
        <w:jc w:val="center"/>
        <w:rPr>
          <w:rFonts w:ascii="宋体" w:hAnsi="宋体"/>
          <w:b/>
          <w:color w:val="000000"/>
          <w:sz w:val="28"/>
          <w:szCs w:val="28"/>
        </w:rPr>
      </w:pPr>
      <w:r>
        <w:rPr>
          <w:rFonts w:ascii="宋体" w:hAnsi="宋体" w:hint="eastAsia"/>
          <w:b/>
          <w:color w:val="000000"/>
          <w:kern w:val="0"/>
          <w:sz w:val="28"/>
          <w:szCs w:val="28"/>
        </w:rPr>
        <w:t>（一）</w:t>
      </w:r>
      <w:r>
        <w:rPr>
          <w:rFonts w:ascii="宋体" w:hAnsi="宋体" w:hint="eastAsia"/>
          <w:b/>
          <w:color w:val="000000"/>
          <w:sz w:val="28"/>
          <w:szCs w:val="28"/>
        </w:rPr>
        <w:t>响应报价表</w:t>
      </w:r>
    </w:p>
    <w:p w:rsidR="00724B57" w:rsidRDefault="00724B57" w:rsidP="00D23003">
      <w:pPr>
        <w:spacing w:line="360" w:lineRule="auto"/>
        <w:rPr>
          <w:rFonts w:ascii="宋体" w:hAnsi="宋体" w:cs="宋体"/>
          <w:color w:val="000000"/>
          <w:sz w:val="24"/>
          <w:szCs w:val="24"/>
        </w:rPr>
      </w:pPr>
      <w:r>
        <w:rPr>
          <w:rFonts w:ascii="宋体" w:hAnsi="宋体" w:cs="宋体" w:hint="eastAsia"/>
          <w:sz w:val="24"/>
          <w:szCs w:val="24"/>
        </w:rPr>
        <w:t>项目名称：</w:t>
      </w:r>
      <w:bookmarkStart w:id="15" w:name="_Hlk118370912"/>
      <w:r w:rsidRPr="000B7F8A">
        <w:rPr>
          <w:rFonts w:ascii="宋体" w:hAnsi="宋体" w:cs="宋体" w:hint="eastAsia"/>
          <w:sz w:val="24"/>
          <w:szCs w:val="24"/>
        </w:rPr>
        <w:t>江苏有线</w:t>
      </w:r>
      <w:r w:rsidR="00433445">
        <w:rPr>
          <w:rFonts w:ascii="宋体" w:hAnsi="宋体" w:cs="宋体" w:hint="eastAsia"/>
          <w:sz w:val="24"/>
          <w:szCs w:val="24"/>
        </w:rPr>
        <w:t>通州</w:t>
      </w:r>
      <w:r w:rsidRPr="000B7F8A">
        <w:rPr>
          <w:rFonts w:ascii="宋体" w:hAnsi="宋体" w:cs="宋体" w:hint="eastAsia"/>
          <w:sz w:val="24"/>
          <w:szCs w:val="24"/>
        </w:rPr>
        <w:t>分公司</w:t>
      </w:r>
      <w:bookmarkEnd w:id="15"/>
      <w:r w:rsidRPr="00724B57">
        <w:rPr>
          <w:rFonts w:ascii="宋体" w:hAnsi="宋体" w:cs="宋体" w:hint="eastAsia"/>
          <w:sz w:val="24"/>
          <w:szCs w:val="24"/>
        </w:rPr>
        <w:t>广电5G试商用功能机终端采购项目</w:t>
      </w:r>
    </w:p>
    <w:p w:rsidR="00702EF6" w:rsidRPr="00325190" w:rsidRDefault="00724B57" w:rsidP="00D23003">
      <w:pPr>
        <w:spacing w:line="360" w:lineRule="auto"/>
        <w:rPr>
          <w:rFonts w:ascii="宋体" w:hAnsi="宋体"/>
          <w:sz w:val="24"/>
          <w:szCs w:val="24"/>
        </w:rPr>
      </w:pPr>
      <w:r>
        <w:rPr>
          <w:rFonts w:ascii="宋体" w:hAnsi="宋体" w:cs="宋体" w:hint="eastAsia"/>
          <w:sz w:val="24"/>
          <w:szCs w:val="24"/>
        </w:rPr>
        <w:t>项目编号：</w:t>
      </w:r>
      <w:r w:rsidRPr="00D1470C">
        <w:rPr>
          <w:rFonts w:ascii="宋体" w:hAnsi="宋体" w:cs="宋体" w:hint="eastAsia"/>
          <w:sz w:val="24"/>
          <w:szCs w:val="24"/>
        </w:rPr>
        <w:t>JSCN</w:t>
      </w:r>
      <w:r w:rsidR="00433445">
        <w:rPr>
          <w:rFonts w:ascii="宋体" w:hAnsi="宋体" w:cs="宋体" w:hint="eastAsia"/>
          <w:sz w:val="24"/>
          <w:szCs w:val="24"/>
        </w:rPr>
        <w:t>-TZGK2022002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2693"/>
        <w:gridCol w:w="1701"/>
        <w:gridCol w:w="3544"/>
      </w:tblGrid>
      <w:tr w:rsidR="004C5EE8" w:rsidTr="00494BB1">
        <w:trPr>
          <w:cantSplit/>
          <w:trHeight w:val="525"/>
        </w:trPr>
        <w:tc>
          <w:tcPr>
            <w:tcW w:w="1838" w:type="dxa"/>
            <w:tcBorders>
              <w:top w:val="single" w:sz="4" w:space="0" w:color="auto"/>
              <w:left w:val="single" w:sz="4" w:space="0" w:color="auto"/>
              <w:bottom w:val="single" w:sz="4" w:space="0" w:color="auto"/>
              <w:right w:val="single" w:sz="4" w:space="0" w:color="auto"/>
            </w:tcBorders>
            <w:vAlign w:val="center"/>
          </w:tcPr>
          <w:p w:rsidR="004C5EE8" w:rsidRDefault="00494BB1" w:rsidP="00D23003">
            <w:pPr>
              <w:adjustRightInd w:val="0"/>
              <w:spacing w:line="360" w:lineRule="auto"/>
              <w:jc w:val="center"/>
              <w:rPr>
                <w:rFonts w:ascii="宋体" w:hAnsi="宋体" w:cs="宋体"/>
                <w:b/>
                <w:bCs/>
                <w:sz w:val="24"/>
                <w:szCs w:val="24"/>
              </w:rPr>
            </w:pPr>
            <w:r>
              <w:rPr>
                <w:rFonts w:ascii="宋体" w:hAnsi="宋体" w:cs="宋体" w:hint="eastAsia"/>
                <w:b/>
                <w:bCs/>
                <w:sz w:val="24"/>
                <w:szCs w:val="24"/>
              </w:rPr>
              <w:t>品牌</w:t>
            </w:r>
          </w:p>
        </w:tc>
        <w:tc>
          <w:tcPr>
            <w:tcW w:w="2693" w:type="dxa"/>
            <w:tcBorders>
              <w:top w:val="single" w:sz="4" w:space="0" w:color="auto"/>
              <w:left w:val="single" w:sz="4" w:space="0" w:color="auto"/>
              <w:bottom w:val="single" w:sz="4" w:space="0" w:color="auto"/>
              <w:right w:val="single" w:sz="4" w:space="0" w:color="auto"/>
            </w:tcBorders>
            <w:vAlign w:val="center"/>
          </w:tcPr>
          <w:p w:rsidR="004C5EE8" w:rsidRDefault="00494BB1" w:rsidP="00D23003">
            <w:pPr>
              <w:adjustRightInd w:val="0"/>
              <w:spacing w:line="360" w:lineRule="auto"/>
              <w:jc w:val="center"/>
              <w:rPr>
                <w:rFonts w:ascii="宋体" w:hAnsi="宋体" w:cs="宋体"/>
                <w:b/>
                <w:bCs/>
                <w:sz w:val="24"/>
                <w:szCs w:val="24"/>
              </w:rPr>
            </w:pPr>
            <w:r>
              <w:rPr>
                <w:rFonts w:ascii="宋体" w:hAnsi="宋体" w:cs="宋体" w:hint="eastAsia"/>
                <w:b/>
                <w:bCs/>
                <w:sz w:val="24"/>
                <w:szCs w:val="24"/>
              </w:rPr>
              <w:t>型号</w:t>
            </w:r>
          </w:p>
        </w:tc>
        <w:tc>
          <w:tcPr>
            <w:tcW w:w="1701" w:type="dxa"/>
            <w:tcBorders>
              <w:top w:val="single" w:sz="4" w:space="0" w:color="auto"/>
              <w:left w:val="single" w:sz="4" w:space="0" w:color="auto"/>
              <w:bottom w:val="single" w:sz="4" w:space="0" w:color="auto"/>
              <w:right w:val="single" w:sz="4" w:space="0" w:color="auto"/>
            </w:tcBorders>
            <w:vAlign w:val="center"/>
          </w:tcPr>
          <w:p w:rsidR="004C5EE8" w:rsidRDefault="004C5EE8" w:rsidP="00D23003">
            <w:pPr>
              <w:adjustRightInd w:val="0"/>
              <w:spacing w:line="360" w:lineRule="auto"/>
              <w:jc w:val="center"/>
              <w:rPr>
                <w:rFonts w:ascii="宋体" w:hAnsi="宋体" w:cs="宋体"/>
                <w:b/>
                <w:bCs/>
                <w:sz w:val="24"/>
                <w:szCs w:val="24"/>
              </w:rPr>
            </w:pPr>
            <w:r>
              <w:rPr>
                <w:rFonts w:ascii="宋体" w:hAnsi="宋体" w:cs="宋体" w:hint="eastAsia"/>
                <w:b/>
                <w:bCs/>
                <w:sz w:val="24"/>
                <w:szCs w:val="24"/>
              </w:rPr>
              <w:t>含税单价</w:t>
            </w:r>
          </w:p>
          <w:p w:rsidR="004C5EE8" w:rsidRDefault="004C5EE8" w:rsidP="00D23003">
            <w:pPr>
              <w:adjustRightInd w:val="0"/>
              <w:spacing w:line="360" w:lineRule="auto"/>
              <w:jc w:val="center"/>
              <w:rPr>
                <w:rFonts w:ascii="宋体" w:hAnsi="宋体" w:cs="宋体"/>
                <w:b/>
                <w:bCs/>
                <w:sz w:val="24"/>
                <w:szCs w:val="24"/>
              </w:rPr>
            </w:pPr>
            <w:r>
              <w:rPr>
                <w:rFonts w:ascii="宋体" w:hAnsi="宋体" w:cs="宋体" w:hint="eastAsia"/>
                <w:b/>
                <w:bCs/>
                <w:sz w:val="24"/>
                <w:szCs w:val="24"/>
              </w:rPr>
              <w:t>(人民币小写)</w:t>
            </w:r>
          </w:p>
        </w:tc>
        <w:tc>
          <w:tcPr>
            <w:tcW w:w="3544" w:type="dxa"/>
            <w:tcBorders>
              <w:top w:val="single" w:sz="4" w:space="0" w:color="auto"/>
              <w:left w:val="single" w:sz="4" w:space="0" w:color="auto"/>
              <w:bottom w:val="single" w:sz="4" w:space="0" w:color="auto"/>
              <w:right w:val="single" w:sz="4" w:space="0" w:color="auto"/>
            </w:tcBorders>
            <w:vAlign w:val="center"/>
          </w:tcPr>
          <w:p w:rsidR="004C5EE8" w:rsidRDefault="00494BB1" w:rsidP="00D23003">
            <w:pPr>
              <w:adjustRightInd w:val="0"/>
              <w:spacing w:line="360" w:lineRule="auto"/>
              <w:jc w:val="center"/>
              <w:rPr>
                <w:rFonts w:ascii="宋体" w:hAnsi="宋体" w:cs="宋体"/>
                <w:b/>
                <w:bCs/>
                <w:sz w:val="24"/>
                <w:szCs w:val="24"/>
              </w:rPr>
            </w:pPr>
            <w:r>
              <w:rPr>
                <w:rFonts w:ascii="宋体" w:hAnsi="宋体" w:cs="宋体" w:hint="eastAsia"/>
                <w:b/>
                <w:bCs/>
                <w:sz w:val="24"/>
                <w:szCs w:val="24"/>
              </w:rPr>
              <w:t>配置</w:t>
            </w:r>
          </w:p>
        </w:tc>
      </w:tr>
      <w:tr w:rsidR="004C5EE8" w:rsidTr="00494BB1">
        <w:trPr>
          <w:cantSplit/>
          <w:trHeight w:val="510"/>
        </w:trPr>
        <w:tc>
          <w:tcPr>
            <w:tcW w:w="1838" w:type="dxa"/>
            <w:vAlign w:val="center"/>
          </w:tcPr>
          <w:p w:rsidR="004C5EE8" w:rsidRDefault="004C5EE8" w:rsidP="00D23003">
            <w:pPr>
              <w:pStyle w:val="a9"/>
              <w:spacing w:line="360" w:lineRule="auto"/>
              <w:jc w:val="center"/>
              <w:rPr>
                <w:rFonts w:ascii="宋体" w:hAnsi="宋体" w:cs="宋体"/>
                <w:b/>
                <w:szCs w:val="24"/>
              </w:rPr>
            </w:pPr>
          </w:p>
        </w:tc>
        <w:tc>
          <w:tcPr>
            <w:tcW w:w="2693" w:type="dxa"/>
            <w:vAlign w:val="center"/>
          </w:tcPr>
          <w:p w:rsidR="004C5EE8" w:rsidRPr="00626591" w:rsidRDefault="004C5EE8" w:rsidP="00D23003">
            <w:pPr>
              <w:pStyle w:val="a9"/>
              <w:spacing w:line="360" w:lineRule="auto"/>
              <w:jc w:val="center"/>
              <w:rPr>
                <w:rFonts w:ascii="宋体" w:hAnsi="宋体" w:cs="宋体"/>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C5EE8" w:rsidRDefault="004C5EE8" w:rsidP="00D23003">
            <w:pPr>
              <w:pStyle w:val="a9"/>
              <w:spacing w:line="360" w:lineRule="auto"/>
              <w:rPr>
                <w:rFonts w:ascii="宋体" w:hAnsi="宋体" w:cs="宋体"/>
                <w:b/>
                <w:szCs w:val="24"/>
              </w:rPr>
            </w:pPr>
          </w:p>
        </w:tc>
        <w:tc>
          <w:tcPr>
            <w:tcW w:w="3544" w:type="dxa"/>
          </w:tcPr>
          <w:p w:rsidR="004C5EE8" w:rsidRPr="00361E37" w:rsidRDefault="004C5EE8" w:rsidP="00D23003">
            <w:pPr>
              <w:adjustRightInd w:val="0"/>
              <w:spacing w:line="360" w:lineRule="auto"/>
              <w:jc w:val="left"/>
              <w:rPr>
                <w:rFonts w:ascii="宋体" w:hAnsi="宋体" w:cs="宋体"/>
                <w:szCs w:val="21"/>
              </w:rPr>
            </w:pPr>
          </w:p>
        </w:tc>
      </w:tr>
      <w:tr w:rsidR="00433445" w:rsidTr="00494BB1">
        <w:trPr>
          <w:cantSplit/>
          <w:trHeight w:val="510"/>
        </w:trPr>
        <w:tc>
          <w:tcPr>
            <w:tcW w:w="1838" w:type="dxa"/>
            <w:vAlign w:val="center"/>
          </w:tcPr>
          <w:p w:rsidR="00433445" w:rsidRDefault="00433445" w:rsidP="00D23003">
            <w:pPr>
              <w:pStyle w:val="a9"/>
              <w:spacing w:line="360" w:lineRule="auto"/>
              <w:jc w:val="center"/>
              <w:rPr>
                <w:rFonts w:ascii="宋体" w:hAnsi="宋体" w:cs="宋体"/>
                <w:b/>
                <w:szCs w:val="24"/>
              </w:rPr>
            </w:pPr>
          </w:p>
        </w:tc>
        <w:tc>
          <w:tcPr>
            <w:tcW w:w="2693" w:type="dxa"/>
            <w:vAlign w:val="center"/>
          </w:tcPr>
          <w:p w:rsidR="00433445" w:rsidRPr="00626591" w:rsidRDefault="00433445" w:rsidP="00D23003">
            <w:pPr>
              <w:pStyle w:val="a9"/>
              <w:spacing w:line="360" w:lineRule="auto"/>
              <w:jc w:val="center"/>
              <w:rPr>
                <w:rFonts w:ascii="宋体" w:hAnsi="宋体" w:cs="宋体"/>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33445" w:rsidRDefault="00433445" w:rsidP="00D23003">
            <w:pPr>
              <w:pStyle w:val="a9"/>
              <w:spacing w:line="360" w:lineRule="auto"/>
              <w:rPr>
                <w:rFonts w:ascii="宋体" w:hAnsi="宋体" w:cs="宋体"/>
                <w:b/>
                <w:szCs w:val="24"/>
              </w:rPr>
            </w:pPr>
          </w:p>
        </w:tc>
        <w:tc>
          <w:tcPr>
            <w:tcW w:w="3544" w:type="dxa"/>
          </w:tcPr>
          <w:p w:rsidR="00433445" w:rsidRPr="00361E37" w:rsidRDefault="00433445" w:rsidP="00D23003">
            <w:pPr>
              <w:adjustRightInd w:val="0"/>
              <w:spacing w:line="360" w:lineRule="auto"/>
              <w:jc w:val="left"/>
              <w:rPr>
                <w:rFonts w:ascii="宋体" w:hAnsi="宋体" w:cs="宋体"/>
                <w:szCs w:val="21"/>
              </w:rPr>
            </w:pPr>
          </w:p>
        </w:tc>
      </w:tr>
      <w:tr w:rsidR="00433445" w:rsidTr="00494BB1">
        <w:trPr>
          <w:cantSplit/>
          <w:trHeight w:val="510"/>
        </w:trPr>
        <w:tc>
          <w:tcPr>
            <w:tcW w:w="1838" w:type="dxa"/>
            <w:vAlign w:val="center"/>
          </w:tcPr>
          <w:p w:rsidR="00433445" w:rsidRDefault="00433445" w:rsidP="00D23003">
            <w:pPr>
              <w:pStyle w:val="a9"/>
              <w:spacing w:line="360" w:lineRule="auto"/>
              <w:jc w:val="center"/>
              <w:rPr>
                <w:rFonts w:ascii="宋体" w:hAnsi="宋体" w:cs="宋体"/>
                <w:b/>
                <w:szCs w:val="24"/>
              </w:rPr>
            </w:pPr>
          </w:p>
        </w:tc>
        <w:tc>
          <w:tcPr>
            <w:tcW w:w="2693" w:type="dxa"/>
            <w:vAlign w:val="center"/>
          </w:tcPr>
          <w:p w:rsidR="00433445" w:rsidRPr="00626591" w:rsidRDefault="00433445" w:rsidP="00D23003">
            <w:pPr>
              <w:pStyle w:val="a9"/>
              <w:spacing w:line="360" w:lineRule="auto"/>
              <w:jc w:val="center"/>
              <w:rPr>
                <w:rFonts w:ascii="宋体" w:hAnsi="宋体" w:cs="宋体"/>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33445" w:rsidRDefault="00433445" w:rsidP="00D23003">
            <w:pPr>
              <w:pStyle w:val="a9"/>
              <w:spacing w:line="360" w:lineRule="auto"/>
              <w:rPr>
                <w:rFonts w:ascii="宋体" w:hAnsi="宋体" w:cs="宋体"/>
                <w:b/>
                <w:szCs w:val="24"/>
              </w:rPr>
            </w:pPr>
          </w:p>
        </w:tc>
        <w:tc>
          <w:tcPr>
            <w:tcW w:w="3544" w:type="dxa"/>
          </w:tcPr>
          <w:p w:rsidR="00433445" w:rsidRPr="00361E37" w:rsidRDefault="00433445" w:rsidP="00D23003">
            <w:pPr>
              <w:adjustRightInd w:val="0"/>
              <w:spacing w:line="360" w:lineRule="auto"/>
              <w:jc w:val="left"/>
              <w:rPr>
                <w:rFonts w:ascii="宋体" w:hAnsi="宋体" w:cs="宋体"/>
                <w:szCs w:val="21"/>
              </w:rPr>
            </w:pPr>
          </w:p>
        </w:tc>
      </w:tr>
      <w:tr w:rsidR="00724B57" w:rsidTr="00F43728">
        <w:trPr>
          <w:cantSplit/>
          <w:trHeight w:val="510"/>
        </w:trPr>
        <w:tc>
          <w:tcPr>
            <w:tcW w:w="9776" w:type="dxa"/>
            <w:gridSpan w:val="4"/>
            <w:vAlign w:val="center"/>
          </w:tcPr>
          <w:p w:rsidR="00724B57" w:rsidRPr="00361E37" w:rsidRDefault="00724B57" w:rsidP="00D23003">
            <w:pPr>
              <w:adjustRightInd w:val="0"/>
              <w:spacing w:line="360" w:lineRule="auto"/>
              <w:jc w:val="left"/>
              <w:rPr>
                <w:rFonts w:ascii="宋体" w:hAnsi="宋体" w:cs="宋体"/>
                <w:szCs w:val="21"/>
              </w:rPr>
            </w:pPr>
            <w:r w:rsidRPr="00724B57">
              <w:rPr>
                <w:rFonts w:ascii="宋体" w:hAnsi="宋体" w:cs="宋体" w:hint="eastAsia"/>
                <w:szCs w:val="21"/>
              </w:rPr>
              <w:t xml:space="preserve">人民币（大写）                                  </w:t>
            </w:r>
          </w:p>
        </w:tc>
      </w:tr>
      <w:tr w:rsidR="004C5EE8" w:rsidTr="009C1F27">
        <w:trPr>
          <w:cantSplit/>
          <w:trHeight w:val="500"/>
        </w:trPr>
        <w:tc>
          <w:tcPr>
            <w:tcW w:w="9776" w:type="dxa"/>
            <w:gridSpan w:val="4"/>
            <w:tcBorders>
              <w:top w:val="single" w:sz="4" w:space="0" w:color="auto"/>
              <w:left w:val="single" w:sz="4" w:space="0" w:color="auto"/>
              <w:bottom w:val="single" w:sz="4" w:space="0" w:color="auto"/>
              <w:right w:val="single" w:sz="4" w:space="0" w:color="auto"/>
            </w:tcBorders>
          </w:tcPr>
          <w:p w:rsidR="004C5EE8" w:rsidRDefault="004C5EE8" w:rsidP="00D23003">
            <w:pPr>
              <w:tabs>
                <w:tab w:val="center" w:pos="4961"/>
              </w:tabs>
              <w:spacing w:line="360" w:lineRule="auto"/>
              <w:rPr>
                <w:rFonts w:ascii="宋体" w:hAnsi="宋体" w:cs="宋体"/>
                <w:bCs/>
                <w:sz w:val="24"/>
                <w:szCs w:val="24"/>
              </w:rPr>
            </w:pPr>
            <w:r w:rsidRPr="004104FB">
              <w:rPr>
                <w:rFonts w:ascii="宋体" w:hAnsi="宋体" w:hint="eastAsia"/>
                <w:bCs/>
                <w:sz w:val="24"/>
                <w:szCs w:val="24"/>
              </w:rPr>
              <w:t>货物质保期：壹年</w:t>
            </w:r>
            <w:r>
              <w:rPr>
                <w:rFonts w:ascii="宋体" w:hAnsi="宋体" w:cs="宋体" w:hint="eastAsia"/>
                <w:bCs/>
                <w:sz w:val="24"/>
                <w:szCs w:val="24"/>
              </w:rPr>
              <w:tab/>
            </w:r>
            <w:r w:rsidR="005B6086">
              <w:rPr>
                <w:rFonts w:ascii="宋体" w:hAnsi="宋体" w:cs="宋体" w:hint="eastAsia"/>
                <w:bCs/>
                <w:sz w:val="24"/>
                <w:szCs w:val="24"/>
              </w:rPr>
              <w:t>备注：</w:t>
            </w:r>
            <w:r w:rsidR="005B6086">
              <w:rPr>
                <w:rFonts w:ascii="宋体" w:hAnsi="宋体" w:cs="宋体"/>
                <w:bCs/>
                <w:sz w:val="24"/>
                <w:szCs w:val="24"/>
              </w:rPr>
              <w:t>13%</w:t>
            </w:r>
            <w:r w:rsidR="005B6086">
              <w:rPr>
                <w:rFonts w:ascii="宋体" w:hAnsi="宋体" w:cs="宋体" w:hint="eastAsia"/>
                <w:bCs/>
                <w:sz w:val="24"/>
                <w:szCs w:val="24"/>
              </w:rPr>
              <w:t>增值税发票</w:t>
            </w:r>
          </w:p>
        </w:tc>
      </w:tr>
    </w:tbl>
    <w:p w:rsidR="00724B57" w:rsidRPr="00724B57" w:rsidRDefault="00724B57" w:rsidP="00D23003">
      <w:pPr>
        <w:spacing w:line="360" w:lineRule="auto"/>
        <w:ind w:firstLineChars="225" w:firstLine="540"/>
        <w:rPr>
          <w:rFonts w:ascii="宋体" w:hAnsi="宋体"/>
          <w:bCs/>
          <w:sz w:val="24"/>
          <w:szCs w:val="24"/>
        </w:rPr>
      </w:pPr>
      <w:r w:rsidRPr="00724B57">
        <w:rPr>
          <w:rFonts w:ascii="宋体" w:hAnsi="宋体" w:hint="eastAsia"/>
          <w:bCs/>
          <w:sz w:val="24"/>
          <w:szCs w:val="24"/>
        </w:rPr>
        <w:t>1. 售后保修政策：百天免费换新，一年保修</w:t>
      </w:r>
      <w:r w:rsidR="00536443">
        <w:rPr>
          <w:rFonts w:ascii="宋体" w:hAnsi="宋体" w:hint="eastAsia"/>
          <w:bCs/>
          <w:sz w:val="24"/>
          <w:szCs w:val="24"/>
        </w:rPr>
        <w:t>包换</w:t>
      </w:r>
      <w:r w:rsidRPr="00724B57">
        <w:rPr>
          <w:rFonts w:ascii="宋体" w:hAnsi="宋体" w:hint="eastAsia"/>
          <w:bCs/>
          <w:sz w:val="24"/>
          <w:szCs w:val="24"/>
        </w:rPr>
        <w:t>，全线支持电子保卡（终端客户在插上电话卡使用产品过程中会自动激活电子保卡，按照电子保卡激活日开始算保修政策，手机可以自询输入指令查看激活日期）；如因设备无法开机导致无法查看电子保卡，激活日开始从设备到货签收之日起算。</w:t>
      </w:r>
    </w:p>
    <w:p w:rsidR="00724B57" w:rsidRPr="00724B57" w:rsidRDefault="00724B57" w:rsidP="00D23003">
      <w:pPr>
        <w:spacing w:line="360" w:lineRule="auto"/>
        <w:ind w:firstLineChars="225" w:firstLine="540"/>
        <w:rPr>
          <w:rFonts w:ascii="宋体" w:hAnsi="宋体"/>
          <w:bCs/>
          <w:sz w:val="24"/>
          <w:szCs w:val="24"/>
        </w:rPr>
      </w:pPr>
      <w:r w:rsidRPr="00724B57">
        <w:rPr>
          <w:rFonts w:ascii="宋体" w:hAnsi="宋体" w:hint="eastAsia"/>
          <w:bCs/>
          <w:sz w:val="24"/>
          <w:szCs w:val="24"/>
        </w:rPr>
        <w:t>2．三大件人为损坏不予保修:显示屏（例如：屏幕人为损坏）、主板（例如：主板进水）、电池（私自拆解电池包装）</w:t>
      </w:r>
    </w:p>
    <w:p w:rsidR="00724B57" w:rsidRPr="00724B57" w:rsidRDefault="00724B57" w:rsidP="00D23003">
      <w:pPr>
        <w:spacing w:line="360" w:lineRule="auto"/>
        <w:ind w:firstLineChars="225" w:firstLine="540"/>
        <w:rPr>
          <w:rFonts w:ascii="宋体" w:hAnsi="宋体"/>
          <w:bCs/>
          <w:sz w:val="24"/>
          <w:szCs w:val="24"/>
        </w:rPr>
      </w:pPr>
      <w:r w:rsidRPr="00724B57">
        <w:rPr>
          <w:rFonts w:ascii="宋体" w:hAnsi="宋体" w:hint="eastAsia"/>
          <w:bCs/>
          <w:sz w:val="24"/>
          <w:szCs w:val="24"/>
        </w:rPr>
        <w:t>3．三大件保修时间一年。</w:t>
      </w:r>
    </w:p>
    <w:p w:rsidR="00724B57" w:rsidRPr="00724B57" w:rsidRDefault="00724B57" w:rsidP="00D23003">
      <w:pPr>
        <w:spacing w:line="360" w:lineRule="auto"/>
        <w:ind w:firstLineChars="225" w:firstLine="540"/>
        <w:rPr>
          <w:rFonts w:ascii="宋体" w:hAnsi="宋体"/>
          <w:bCs/>
          <w:sz w:val="24"/>
          <w:szCs w:val="24"/>
        </w:rPr>
      </w:pPr>
      <w:r w:rsidRPr="00724B57">
        <w:rPr>
          <w:rFonts w:ascii="宋体" w:hAnsi="宋体" w:hint="eastAsia"/>
          <w:bCs/>
          <w:sz w:val="24"/>
          <w:szCs w:val="24"/>
        </w:rPr>
        <w:t>4．售后维修周期：售后自收到机器起7-10天内返还。（机器寄售后快递费用需要客户负责，售后维修好后快递费用由售后负责）</w:t>
      </w:r>
    </w:p>
    <w:p w:rsidR="00724B57" w:rsidRPr="00724B57" w:rsidRDefault="00724B57" w:rsidP="00D23003">
      <w:pPr>
        <w:spacing w:line="360" w:lineRule="auto"/>
        <w:ind w:firstLineChars="225" w:firstLine="540"/>
        <w:rPr>
          <w:rFonts w:ascii="宋体" w:hAnsi="宋体"/>
          <w:bCs/>
          <w:sz w:val="24"/>
          <w:szCs w:val="24"/>
        </w:rPr>
      </w:pPr>
      <w:r w:rsidRPr="00724B57">
        <w:rPr>
          <w:rFonts w:ascii="宋体" w:hAnsi="宋体" w:hint="eastAsia"/>
          <w:bCs/>
          <w:sz w:val="24"/>
          <w:szCs w:val="24"/>
        </w:rPr>
        <w:t>5. 交货期15个工作日，含货物的送达。货送到甲方指定地点。</w:t>
      </w:r>
    </w:p>
    <w:p w:rsidR="0020357B" w:rsidRDefault="00724B57" w:rsidP="00D23003">
      <w:pPr>
        <w:spacing w:line="360" w:lineRule="auto"/>
        <w:ind w:firstLineChars="225" w:firstLine="540"/>
        <w:rPr>
          <w:sz w:val="28"/>
          <w:szCs w:val="28"/>
        </w:rPr>
      </w:pPr>
      <w:r w:rsidRPr="00724B57">
        <w:rPr>
          <w:rFonts w:ascii="宋体" w:hAnsi="宋体" w:hint="eastAsia"/>
          <w:bCs/>
          <w:sz w:val="24"/>
          <w:szCs w:val="24"/>
        </w:rPr>
        <w:t>6. 供应商提供的产品应是全新的、未使用过的原装合格正品，采用的是最佳材料和第一流的工艺，并在各个方面符合合同规定的质量、规格和性能要求。在规定的质保期内，供应商应对由于设计、工艺或材料的缺陷或故障负责。在未验收前，货物保管、安全均由供应商负责。</w:t>
      </w:r>
    </w:p>
    <w:p w:rsidR="00691CCC" w:rsidRDefault="0013637D" w:rsidP="00D23003">
      <w:pPr>
        <w:spacing w:line="360" w:lineRule="auto"/>
        <w:ind w:firstLineChars="225" w:firstLine="540"/>
        <w:rPr>
          <w:rFonts w:ascii="宋体" w:hAnsi="宋体"/>
          <w:sz w:val="24"/>
          <w:szCs w:val="24"/>
        </w:rPr>
      </w:pPr>
      <w:r>
        <w:rPr>
          <w:rFonts w:ascii="宋体" w:hAnsi="宋体" w:hint="eastAsia"/>
          <w:sz w:val="24"/>
          <w:szCs w:val="24"/>
        </w:rPr>
        <w:t>报价</w:t>
      </w:r>
      <w:r w:rsidR="00691CCC">
        <w:rPr>
          <w:rFonts w:ascii="宋体" w:hAnsi="宋体" w:hint="eastAsia"/>
          <w:sz w:val="24"/>
          <w:szCs w:val="24"/>
        </w:rPr>
        <w:t xml:space="preserve">人（公章）： </w:t>
      </w:r>
    </w:p>
    <w:p w:rsidR="00691CCC" w:rsidRDefault="00691CCC" w:rsidP="00D23003">
      <w:pPr>
        <w:spacing w:line="360" w:lineRule="auto"/>
        <w:ind w:firstLineChars="225" w:firstLine="540"/>
        <w:rPr>
          <w:rFonts w:ascii="宋体" w:hAnsi="宋体"/>
          <w:sz w:val="24"/>
          <w:szCs w:val="24"/>
        </w:rPr>
      </w:pPr>
      <w:r>
        <w:rPr>
          <w:rFonts w:ascii="宋体" w:hAnsi="宋体" w:hint="eastAsia"/>
          <w:sz w:val="24"/>
          <w:szCs w:val="24"/>
        </w:rPr>
        <w:t>法定代表人或授权代理人签字：</w:t>
      </w:r>
    </w:p>
    <w:p w:rsidR="00691CCC" w:rsidRDefault="00691CCC" w:rsidP="00D23003">
      <w:pPr>
        <w:spacing w:line="360" w:lineRule="auto"/>
        <w:ind w:right="480"/>
        <w:jc w:val="right"/>
        <w:rPr>
          <w:rFonts w:ascii="宋体" w:hAnsi="宋体"/>
          <w:sz w:val="24"/>
          <w:szCs w:val="24"/>
        </w:rPr>
      </w:pPr>
      <w:r>
        <w:rPr>
          <w:rFonts w:ascii="宋体" w:hAnsi="宋体" w:hint="eastAsia"/>
          <w:sz w:val="24"/>
          <w:szCs w:val="24"/>
        </w:rPr>
        <w:t>年    月   日</w:t>
      </w:r>
      <w:bookmarkStart w:id="16" w:name="_Toc5371401"/>
      <w:bookmarkStart w:id="17" w:name="_Toc235378150"/>
    </w:p>
    <w:p w:rsidR="00361E37" w:rsidRPr="00820B54" w:rsidRDefault="00820B54" w:rsidP="00D23003">
      <w:pPr>
        <w:spacing w:line="360" w:lineRule="auto"/>
        <w:ind w:right="480"/>
        <w:jc w:val="left"/>
        <w:rPr>
          <w:rFonts w:ascii="宋体" w:hAnsi="宋体"/>
          <w:b/>
          <w:bCs/>
          <w:sz w:val="24"/>
          <w:szCs w:val="24"/>
        </w:rPr>
      </w:pPr>
      <w:r w:rsidRPr="00820B54">
        <w:rPr>
          <w:rFonts w:ascii="宋体" w:hAnsi="宋体" w:hint="eastAsia"/>
          <w:b/>
          <w:bCs/>
          <w:sz w:val="24"/>
          <w:szCs w:val="24"/>
        </w:rPr>
        <w:t>注：</w:t>
      </w:r>
      <w:r w:rsidR="00724B57" w:rsidRPr="00820B54">
        <w:rPr>
          <w:rFonts w:ascii="宋体" w:hAnsi="宋体" w:hint="eastAsia"/>
          <w:b/>
          <w:bCs/>
          <w:sz w:val="24"/>
          <w:szCs w:val="24"/>
        </w:rPr>
        <w:t>附报价明细表，含手机主机、电源线、</w:t>
      </w:r>
      <w:r w:rsidRPr="00820B54">
        <w:rPr>
          <w:rFonts w:ascii="宋体" w:hAnsi="宋体" w:hint="eastAsia"/>
          <w:b/>
          <w:bCs/>
          <w:sz w:val="24"/>
          <w:szCs w:val="24"/>
        </w:rPr>
        <w:t>电池等</w:t>
      </w:r>
      <w:r>
        <w:rPr>
          <w:rFonts w:ascii="宋体" w:hAnsi="宋体" w:hint="eastAsia"/>
          <w:b/>
          <w:bCs/>
          <w:sz w:val="24"/>
          <w:szCs w:val="24"/>
        </w:rPr>
        <w:t>。格式自拟。</w:t>
      </w:r>
    </w:p>
    <w:p w:rsidR="000C621C" w:rsidRPr="000A3AC4" w:rsidRDefault="000C621C" w:rsidP="00D23003">
      <w:pPr>
        <w:pStyle w:val="1"/>
        <w:spacing w:line="360" w:lineRule="auto"/>
      </w:pPr>
      <w:bookmarkStart w:id="18" w:name="_Toc5371403"/>
      <w:bookmarkEnd w:id="16"/>
      <w:bookmarkEnd w:id="17"/>
      <w:r>
        <w:rPr>
          <w:rFonts w:hint="eastAsia"/>
        </w:rPr>
        <w:lastRenderedPageBreak/>
        <w:t>（</w:t>
      </w:r>
      <w:r w:rsidR="0069345E">
        <w:rPr>
          <w:rFonts w:hint="eastAsia"/>
        </w:rPr>
        <w:t>二</w:t>
      </w:r>
      <w:r>
        <w:rPr>
          <w:rFonts w:hint="eastAsia"/>
        </w:rPr>
        <w:t>）</w:t>
      </w:r>
      <w:r w:rsidR="008D3C34">
        <w:rPr>
          <w:rFonts w:hint="eastAsia"/>
        </w:rPr>
        <w:t>报价</w:t>
      </w:r>
      <w:r w:rsidR="00B517FC" w:rsidRPr="000A3AC4">
        <w:rPr>
          <w:rFonts w:hint="eastAsia"/>
        </w:rPr>
        <w:t>人在合法经营期内营业执照副本</w:t>
      </w:r>
    </w:p>
    <w:p w:rsidR="00820B54" w:rsidRDefault="00820B54" w:rsidP="00D23003">
      <w:pPr>
        <w:pStyle w:val="1"/>
        <w:spacing w:before="0" w:after="0" w:line="360" w:lineRule="auto"/>
      </w:pPr>
    </w:p>
    <w:p w:rsidR="00B517FC" w:rsidRPr="00B517FC" w:rsidRDefault="00B517FC" w:rsidP="00D23003">
      <w:pPr>
        <w:pStyle w:val="1"/>
        <w:spacing w:line="360" w:lineRule="auto"/>
      </w:pPr>
      <w:r w:rsidRPr="00B517FC">
        <w:rPr>
          <w:rFonts w:hint="eastAsia"/>
        </w:rPr>
        <w:t>（</w:t>
      </w:r>
      <w:r w:rsidRPr="00B517FC">
        <w:t>三）</w:t>
      </w:r>
      <w:r w:rsidRPr="0034123E">
        <w:rPr>
          <w:rFonts w:hint="eastAsia"/>
        </w:rPr>
        <w:t>法人代表授权书</w:t>
      </w:r>
    </w:p>
    <w:p w:rsidR="000A3AC4" w:rsidRPr="000A3AC4" w:rsidRDefault="000A3AC4" w:rsidP="00D23003">
      <w:pPr>
        <w:spacing w:line="360" w:lineRule="auto"/>
        <w:ind w:firstLine="480"/>
        <w:rPr>
          <w:rFonts w:ascii="宋体" w:hAnsi="宋体"/>
          <w:sz w:val="24"/>
          <w:szCs w:val="24"/>
        </w:rPr>
      </w:pPr>
      <w:r w:rsidRPr="000A3AC4">
        <w:rPr>
          <w:rFonts w:ascii="宋体" w:hAnsi="宋体"/>
          <w:sz w:val="24"/>
          <w:szCs w:val="24"/>
        </w:rPr>
        <w:t>本授权书声明：注册于[</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注册</w:t>
      </w:r>
      <w:r>
        <w:rPr>
          <w:rFonts w:ascii="宋体" w:hAnsi="宋体"/>
          <w:sz w:val="24"/>
          <w:szCs w:val="24"/>
          <w:u w:val="single"/>
        </w:rPr>
        <w:t xml:space="preserve">地     </w:t>
      </w:r>
      <w:r>
        <w:rPr>
          <w:rFonts w:ascii="宋体" w:hAnsi="宋体" w:hint="eastAsia"/>
          <w:sz w:val="24"/>
          <w:szCs w:val="24"/>
          <w:u w:val="single"/>
        </w:rPr>
        <w:t xml:space="preserve">  </w:t>
      </w:r>
      <w:r w:rsidRPr="000A3AC4">
        <w:rPr>
          <w:rFonts w:ascii="宋体" w:hAnsi="宋体"/>
          <w:sz w:val="24"/>
          <w:szCs w:val="24"/>
        </w:rPr>
        <w:t>]的[</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公司</w:t>
      </w:r>
      <w:r>
        <w:rPr>
          <w:rFonts w:ascii="宋体" w:hAnsi="宋体"/>
          <w:sz w:val="24"/>
          <w:szCs w:val="24"/>
          <w:u w:val="single"/>
        </w:rPr>
        <w:t xml:space="preserve">名称    </w:t>
      </w:r>
      <w:r>
        <w:rPr>
          <w:rFonts w:ascii="宋体" w:hAnsi="宋体" w:hint="eastAsia"/>
          <w:sz w:val="24"/>
          <w:szCs w:val="24"/>
          <w:u w:val="single"/>
        </w:rPr>
        <w:t xml:space="preserve">  </w:t>
      </w:r>
      <w:r w:rsidRPr="000A3AC4">
        <w:rPr>
          <w:rFonts w:ascii="宋体" w:hAnsi="宋体"/>
          <w:sz w:val="24"/>
          <w:szCs w:val="24"/>
        </w:rPr>
        <w:t>]在下面签字的</w:t>
      </w:r>
      <w:r>
        <w:rPr>
          <w:rFonts w:ascii="宋体" w:hAnsi="宋体" w:hint="eastAsia"/>
          <w:sz w:val="24"/>
          <w:szCs w:val="24"/>
        </w:rPr>
        <w:t>法</w:t>
      </w:r>
      <w:r>
        <w:rPr>
          <w:rFonts w:ascii="宋体" w:hAnsi="宋体"/>
          <w:sz w:val="24"/>
          <w:szCs w:val="24"/>
        </w:rPr>
        <w:t>定代表人</w:t>
      </w:r>
      <w:r w:rsidRPr="000A3AC4">
        <w:rPr>
          <w:rFonts w:ascii="宋体" w:hAnsi="宋体"/>
          <w:sz w:val="24"/>
          <w:szCs w:val="24"/>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sidRPr="000A3AC4">
        <w:rPr>
          <w:rFonts w:ascii="宋体" w:hAnsi="宋体"/>
          <w:sz w:val="24"/>
          <w:szCs w:val="24"/>
        </w:rPr>
        <w:t>]代表本公司授权[</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公司</w:t>
      </w:r>
      <w:r>
        <w:rPr>
          <w:rFonts w:ascii="宋体" w:hAnsi="宋体"/>
          <w:sz w:val="24"/>
          <w:szCs w:val="24"/>
          <w:u w:val="single"/>
        </w:rPr>
        <w:t xml:space="preserve">名称   </w:t>
      </w:r>
      <w:r>
        <w:rPr>
          <w:rFonts w:ascii="宋体" w:hAnsi="宋体" w:hint="eastAsia"/>
          <w:sz w:val="24"/>
          <w:szCs w:val="24"/>
          <w:u w:val="single"/>
        </w:rPr>
        <w:t xml:space="preserve">  </w:t>
      </w:r>
      <w:r w:rsidRPr="000A3AC4">
        <w:rPr>
          <w:rFonts w:ascii="宋体" w:hAnsi="宋体"/>
          <w:sz w:val="24"/>
          <w:szCs w:val="24"/>
        </w:rPr>
        <w:t>]的在下面签字的[</w:t>
      </w:r>
      <w:r>
        <w:rPr>
          <w:rFonts w:ascii="宋体" w:hAnsi="宋体" w:hint="eastAsia"/>
          <w:sz w:val="24"/>
          <w:szCs w:val="24"/>
          <w:u w:val="single"/>
        </w:rPr>
        <w:t>姓名、</w:t>
      </w:r>
      <w:r>
        <w:rPr>
          <w:rFonts w:ascii="宋体" w:hAnsi="宋体"/>
          <w:sz w:val="24"/>
          <w:szCs w:val="24"/>
          <w:u w:val="single"/>
        </w:rPr>
        <w:t>职务</w:t>
      </w:r>
      <w:r w:rsidRPr="000A3AC4">
        <w:rPr>
          <w:rFonts w:ascii="宋体" w:hAnsi="宋体"/>
          <w:sz w:val="24"/>
          <w:szCs w:val="24"/>
        </w:rPr>
        <w:t>]为本公司的合法代理人，就[</w:t>
      </w:r>
      <w:r w:rsidRPr="000A3AC4">
        <w:rPr>
          <w:rFonts w:ascii="宋体" w:hAnsi="宋体" w:hint="eastAsia"/>
          <w:sz w:val="24"/>
          <w:szCs w:val="24"/>
          <w:u w:val="single"/>
        </w:rPr>
        <w:t>江苏有线镇江分公司</w:t>
      </w:r>
      <w:r w:rsidR="00325190">
        <w:rPr>
          <w:rFonts w:ascii="宋体" w:hAnsi="宋体" w:hint="eastAsia"/>
          <w:sz w:val="24"/>
          <w:szCs w:val="24"/>
          <w:u w:val="single"/>
        </w:rPr>
        <w:t>x</w:t>
      </w:r>
      <w:r w:rsidR="00325190">
        <w:rPr>
          <w:rFonts w:ascii="宋体" w:hAnsi="宋体"/>
          <w:sz w:val="24"/>
          <w:szCs w:val="24"/>
          <w:u w:val="single"/>
        </w:rPr>
        <w:t>xx</w:t>
      </w:r>
      <w:r w:rsidR="00A92C57">
        <w:rPr>
          <w:rFonts w:ascii="宋体" w:hAnsi="宋体"/>
          <w:sz w:val="24"/>
          <w:szCs w:val="24"/>
          <w:u w:val="single"/>
        </w:rPr>
        <w:t>采购</w:t>
      </w:r>
      <w:r w:rsidRPr="000A3AC4">
        <w:rPr>
          <w:rFonts w:ascii="宋体" w:hAnsi="宋体" w:hint="eastAsia"/>
          <w:sz w:val="24"/>
          <w:szCs w:val="24"/>
          <w:u w:val="single"/>
        </w:rPr>
        <w:t>项目</w:t>
      </w:r>
      <w:r w:rsidRPr="000A3AC4">
        <w:rPr>
          <w:rFonts w:ascii="宋体" w:hAnsi="宋体"/>
          <w:sz w:val="24"/>
          <w:szCs w:val="24"/>
        </w:rPr>
        <w:t>]参与</w:t>
      </w:r>
      <w:r w:rsidR="0013637D">
        <w:rPr>
          <w:rFonts w:ascii="宋体" w:hAnsi="宋体" w:hint="eastAsia"/>
          <w:sz w:val="24"/>
          <w:szCs w:val="24"/>
        </w:rPr>
        <w:t>报价</w:t>
      </w:r>
      <w:r w:rsidRPr="000A3AC4">
        <w:rPr>
          <w:rFonts w:ascii="宋体" w:hAnsi="宋体"/>
          <w:sz w:val="24"/>
          <w:szCs w:val="24"/>
        </w:rPr>
        <w:t>，以本公司名义处理一切与之有关的事务。</w:t>
      </w:r>
    </w:p>
    <w:p w:rsidR="000A3AC4" w:rsidRPr="000A3AC4" w:rsidRDefault="000A3AC4" w:rsidP="00D23003">
      <w:pPr>
        <w:spacing w:after="720" w:line="360" w:lineRule="auto"/>
        <w:ind w:firstLine="480"/>
        <w:rPr>
          <w:rFonts w:ascii="宋体" w:hAnsi="宋体"/>
          <w:sz w:val="24"/>
          <w:szCs w:val="24"/>
        </w:rPr>
      </w:pPr>
      <w:r w:rsidRPr="000A3AC4">
        <w:rPr>
          <w:rFonts w:ascii="宋体" w:hAnsi="宋体"/>
          <w:sz w:val="24"/>
          <w:szCs w:val="24"/>
        </w:rPr>
        <w:t>本授权书于</w:t>
      </w:r>
      <w:r w:rsidR="008D3C34" w:rsidRPr="000A3AC4">
        <w:rPr>
          <w:rFonts w:ascii="宋体" w:hAnsi="宋体"/>
          <w:sz w:val="24"/>
          <w:szCs w:val="24"/>
        </w:rPr>
        <w:t>[</w:t>
      </w:r>
      <w:r>
        <w:rPr>
          <w:rFonts w:ascii="宋体" w:hAnsi="宋体"/>
          <w:sz w:val="24"/>
          <w:szCs w:val="24"/>
          <w:u w:val="single"/>
        </w:rPr>
        <w:t xml:space="preserve">   </w:t>
      </w:r>
      <w:r w:rsidRPr="000A3AC4">
        <w:rPr>
          <w:rFonts w:ascii="宋体" w:hAnsi="宋体"/>
          <w:sz w:val="24"/>
          <w:szCs w:val="24"/>
        </w:rPr>
        <w:t>]年[</w:t>
      </w:r>
      <w:r>
        <w:rPr>
          <w:rFonts w:ascii="宋体" w:hAnsi="宋体"/>
          <w:sz w:val="24"/>
          <w:szCs w:val="24"/>
          <w:u w:val="single"/>
        </w:rPr>
        <w:t xml:space="preserve">   </w:t>
      </w:r>
      <w:r w:rsidRPr="000A3AC4">
        <w:rPr>
          <w:rFonts w:ascii="宋体" w:hAnsi="宋体"/>
          <w:sz w:val="24"/>
          <w:szCs w:val="24"/>
        </w:rPr>
        <w:t>]月[</w:t>
      </w:r>
      <w:r>
        <w:rPr>
          <w:rFonts w:ascii="宋体" w:hAnsi="宋体"/>
          <w:sz w:val="24"/>
          <w:szCs w:val="24"/>
          <w:u w:val="single"/>
        </w:rPr>
        <w:t xml:space="preserve">   </w:t>
      </w:r>
      <w:r w:rsidRPr="000A3AC4">
        <w:rPr>
          <w:rFonts w:ascii="宋体" w:hAnsi="宋体"/>
          <w:sz w:val="24"/>
          <w:szCs w:val="24"/>
        </w:rPr>
        <w:t>]日签字生效，特此声明。</w:t>
      </w:r>
    </w:p>
    <w:p w:rsidR="000A3AC4" w:rsidRPr="000A3AC4" w:rsidRDefault="0013637D" w:rsidP="00D23003">
      <w:pPr>
        <w:spacing w:line="360" w:lineRule="auto"/>
        <w:rPr>
          <w:rFonts w:ascii="宋体" w:hAnsi="宋体"/>
          <w:sz w:val="24"/>
          <w:szCs w:val="24"/>
          <w:u w:val="single"/>
        </w:rPr>
      </w:pPr>
      <w:r>
        <w:rPr>
          <w:rFonts w:ascii="宋体" w:hAnsi="宋体" w:hint="eastAsia"/>
          <w:sz w:val="24"/>
          <w:szCs w:val="24"/>
        </w:rPr>
        <w:t>报价</w:t>
      </w:r>
      <w:r w:rsidR="000A3AC4" w:rsidRPr="000A3AC4">
        <w:rPr>
          <w:rFonts w:ascii="宋体" w:hAnsi="宋体" w:hint="eastAsia"/>
          <w:sz w:val="24"/>
          <w:szCs w:val="24"/>
        </w:rPr>
        <w:t>人</w:t>
      </w:r>
      <w:r w:rsidR="000A3AC4" w:rsidRPr="000A3AC4">
        <w:rPr>
          <w:rFonts w:ascii="宋体" w:hAnsi="宋体"/>
          <w:sz w:val="24"/>
          <w:szCs w:val="24"/>
        </w:rPr>
        <w:t>名称（盖章）</w:t>
      </w:r>
      <w:r w:rsidR="000A3AC4">
        <w:rPr>
          <w:rFonts w:ascii="宋体" w:hAnsi="宋体" w:hint="eastAsia"/>
          <w:sz w:val="24"/>
          <w:szCs w:val="24"/>
          <w:u w:val="single"/>
        </w:rPr>
        <w:t xml:space="preserve"> </w:t>
      </w:r>
      <w:r w:rsidR="000A3AC4">
        <w:rPr>
          <w:rFonts w:ascii="宋体" w:hAnsi="宋体"/>
          <w:sz w:val="24"/>
          <w:szCs w:val="24"/>
          <w:u w:val="single"/>
        </w:rPr>
        <w:t xml:space="preserve">                     </w:t>
      </w:r>
      <w:r w:rsidR="000A3AC4">
        <w:rPr>
          <w:rFonts w:ascii="宋体" w:hAnsi="宋体" w:hint="eastAsia"/>
          <w:sz w:val="24"/>
          <w:szCs w:val="24"/>
          <w:u w:val="single"/>
        </w:rPr>
        <w:t xml:space="preserve">    </w:t>
      </w:r>
    </w:p>
    <w:p w:rsidR="000A3AC4" w:rsidRPr="000A3AC4" w:rsidRDefault="000A3AC4" w:rsidP="00D23003">
      <w:pPr>
        <w:spacing w:line="360" w:lineRule="auto"/>
        <w:rPr>
          <w:rFonts w:ascii="宋体" w:hAnsi="宋体"/>
          <w:sz w:val="24"/>
          <w:szCs w:val="24"/>
          <w:u w:val="single"/>
        </w:rPr>
      </w:pPr>
      <w:r w:rsidRPr="000A3AC4">
        <w:rPr>
          <w:rFonts w:ascii="宋体" w:hAnsi="宋体"/>
          <w:sz w:val="24"/>
          <w:szCs w:val="24"/>
        </w:rPr>
        <w:t>法定代表人签字</w:t>
      </w:r>
    </w:p>
    <w:p w:rsidR="00B517FC" w:rsidRDefault="000A3AC4" w:rsidP="00D23003">
      <w:pPr>
        <w:spacing w:line="360" w:lineRule="auto"/>
      </w:pPr>
      <w:r w:rsidRPr="000A3AC4">
        <w:rPr>
          <w:rFonts w:ascii="宋体" w:hAnsi="宋体"/>
          <w:sz w:val="24"/>
          <w:szCs w:val="24"/>
        </w:rPr>
        <w:t>被授权人签字</w:t>
      </w:r>
    </w:p>
    <w:p w:rsidR="00820B54" w:rsidRDefault="00820B54" w:rsidP="00D23003">
      <w:pPr>
        <w:pStyle w:val="1"/>
        <w:spacing w:before="0" w:after="0" w:line="360" w:lineRule="auto"/>
      </w:pPr>
    </w:p>
    <w:p w:rsidR="00B31E9B" w:rsidRDefault="00B31E9B" w:rsidP="00D23003">
      <w:pPr>
        <w:pStyle w:val="1"/>
        <w:spacing w:after="120" w:line="360" w:lineRule="auto"/>
      </w:pPr>
      <w:r w:rsidRPr="00B31E9B">
        <w:rPr>
          <w:rFonts w:hint="eastAsia"/>
        </w:rPr>
        <w:t>（</w:t>
      </w:r>
      <w:r w:rsidR="00957648">
        <w:rPr>
          <w:rFonts w:hint="eastAsia"/>
        </w:rPr>
        <w:t>四</w:t>
      </w:r>
      <w:r w:rsidRPr="00B31E9B">
        <w:t>）</w:t>
      </w:r>
      <w:bookmarkEnd w:id="18"/>
      <w:r w:rsidR="00957648">
        <w:rPr>
          <w:rFonts w:hint="eastAsia"/>
        </w:rPr>
        <w:t>需提供的其他证明</w:t>
      </w:r>
    </w:p>
    <w:p w:rsidR="00957648" w:rsidRPr="00957648" w:rsidRDefault="00957648" w:rsidP="00D23003">
      <w:pPr>
        <w:spacing w:line="360" w:lineRule="auto"/>
        <w:rPr>
          <w:rFonts w:ascii="宋体" w:hAnsi="宋体"/>
          <w:sz w:val="24"/>
          <w:szCs w:val="24"/>
        </w:rPr>
      </w:pPr>
      <w:r w:rsidRPr="00957648">
        <w:rPr>
          <w:rFonts w:ascii="宋体" w:hAnsi="宋体" w:hint="eastAsia"/>
          <w:sz w:val="24"/>
          <w:szCs w:val="24"/>
        </w:rPr>
        <w:t>1．具有法人资格、有生产能力、能在国内合法销售和提供相应服务的制造商；</w:t>
      </w:r>
    </w:p>
    <w:p w:rsidR="00957648" w:rsidRPr="00957648" w:rsidRDefault="00957648" w:rsidP="00D23003">
      <w:pPr>
        <w:spacing w:line="360" w:lineRule="auto"/>
        <w:rPr>
          <w:rFonts w:ascii="宋体" w:hAnsi="宋体"/>
          <w:sz w:val="24"/>
          <w:szCs w:val="24"/>
        </w:rPr>
      </w:pPr>
      <w:r w:rsidRPr="00957648">
        <w:rPr>
          <w:rFonts w:ascii="宋体" w:hAnsi="宋体" w:hint="eastAsia"/>
          <w:sz w:val="24"/>
          <w:szCs w:val="24"/>
        </w:rPr>
        <w:t xml:space="preserve">2．获得制造商针对本项目授权的供应商或能在国内合法销售和提供相应服务的合法代理商（供应商需出具授权原件）；  </w:t>
      </w:r>
    </w:p>
    <w:p w:rsidR="00957648" w:rsidRPr="00957648" w:rsidRDefault="00957648" w:rsidP="00D23003">
      <w:pPr>
        <w:spacing w:line="360" w:lineRule="auto"/>
        <w:rPr>
          <w:rFonts w:ascii="宋体" w:hAnsi="宋体"/>
          <w:sz w:val="24"/>
          <w:szCs w:val="24"/>
        </w:rPr>
      </w:pPr>
      <w:r w:rsidRPr="00957648">
        <w:rPr>
          <w:rFonts w:ascii="宋体" w:hAnsi="宋体" w:hint="eastAsia"/>
          <w:sz w:val="24"/>
          <w:szCs w:val="24"/>
        </w:rPr>
        <w:t>3．制造商或供应商有完善的售后服务机构；</w:t>
      </w:r>
    </w:p>
    <w:p w:rsidR="00957648" w:rsidRPr="00957648" w:rsidRDefault="00957648" w:rsidP="00D23003">
      <w:pPr>
        <w:spacing w:line="360" w:lineRule="auto"/>
        <w:rPr>
          <w:rFonts w:ascii="宋体" w:hAnsi="宋体"/>
          <w:sz w:val="24"/>
          <w:szCs w:val="24"/>
        </w:rPr>
      </w:pPr>
      <w:r w:rsidRPr="00957648">
        <w:rPr>
          <w:rFonts w:ascii="宋体" w:hAnsi="宋体" w:hint="eastAsia"/>
          <w:sz w:val="24"/>
          <w:szCs w:val="24"/>
        </w:rPr>
        <w:t>4．</w:t>
      </w:r>
      <w:r w:rsidR="00A20F5C" w:rsidRPr="00A20F5C">
        <w:rPr>
          <w:rFonts w:ascii="宋体" w:hAnsi="宋体" w:hint="eastAsia"/>
          <w:sz w:val="24"/>
          <w:szCs w:val="24"/>
        </w:rPr>
        <w:t>国家3C质量认证，电信设备进网许可证或相关批文，无线发射设备型号核准证</w:t>
      </w:r>
      <w:r w:rsidR="00A20F5C">
        <w:rPr>
          <w:rFonts w:ascii="宋体" w:hAnsi="宋体" w:hint="eastAsia"/>
          <w:sz w:val="24"/>
          <w:szCs w:val="24"/>
        </w:rPr>
        <w:t>；</w:t>
      </w:r>
    </w:p>
    <w:p w:rsidR="00957648" w:rsidRDefault="00957648" w:rsidP="00D23003">
      <w:pPr>
        <w:spacing w:line="360" w:lineRule="auto"/>
        <w:rPr>
          <w:rFonts w:ascii="宋体" w:hAnsi="宋体"/>
          <w:sz w:val="24"/>
          <w:szCs w:val="24"/>
        </w:rPr>
      </w:pPr>
      <w:r w:rsidRPr="00957648">
        <w:rPr>
          <w:rFonts w:ascii="宋体" w:hAnsi="宋体" w:hint="eastAsia"/>
          <w:sz w:val="24"/>
          <w:szCs w:val="24"/>
        </w:rPr>
        <w:t>5．</w:t>
      </w:r>
      <w:r w:rsidR="00A20F5C" w:rsidRPr="00A20F5C">
        <w:rPr>
          <w:rFonts w:ascii="宋体" w:hAnsi="宋体" w:hint="eastAsia"/>
          <w:sz w:val="24"/>
          <w:szCs w:val="24"/>
        </w:rPr>
        <w:t>提供产品三包凭证</w:t>
      </w:r>
      <w:r w:rsidR="0094734A">
        <w:rPr>
          <w:rFonts w:ascii="宋体" w:hAnsi="宋体" w:hint="eastAsia"/>
          <w:sz w:val="24"/>
          <w:szCs w:val="24"/>
        </w:rPr>
        <w:t>；</w:t>
      </w:r>
    </w:p>
    <w:p w:rsidR="0094734A" w:rsidRPr="00957648" w:rsidRDefault="0094734A" w:rsidP="00D23003">
      <w:pPr>
        <w:spacing w:line="360" w:lineRule="auto"/>
        <w:rPr>
          <w:rFonts w:ascii="宋体" w:hAnsi="宋体"/>
          <w:sz w:val="24"/>
          <w:szCs w:val="24"/>
        </w:rPr>
      </w:pPr>
      <w:r>
        <w:rPr>
          <w:rFonts w:ascii="宋体" w:hAnsi="宋体" w:hint="eastAsia"/>
          <w:sz w:val="24"/>
          <w:szCs w:val="24"/>
        </w:rPr>
        <w:t>6. 提供相关产品彩页或官网截图。</w:t>
      </w:r>
    </w:p>
    <w:sectPr w:rsidR="0094734A" w:rsidRPr="00957648" w:rsidSect="004E622A">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F1" w:rsidRDefault="000A5BF1">
      <w:r>
        <w:separator/>
      </w:r>
    </w:p>
  </w:endnote>
  <w:endnote w:type="continuationSeparator" w:id="0">
    <w:p w:rsidR="000A5BF1" w:rsidRDefault="000A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902261"/>
      <w:docPartObj>
        <w:docPartGallery w:val="Page Numbers (Bottom of Page)"/>
        <w:docPartUnique/>
      </w:docPartObj>
    </w:sdtPr>
    <w:sdtContent>
      <w:sdt>
        <w:sdtPr>
          <w:id w:val="171357217"/>
          <w:docPartObj>
            <w:docPartGallery w:val="Page Numbers (Top of Page)"/>
            <w:docPartUnique/>
          </w:docPartObj>
        </w:sdtPr>
        <w:sdtContent>
          <w:p w:rsidR="004E622A" w:rsidRDefault="004E622A">
            <w:pPr>
              <w:pStyle w:val="a4"/>
              <w:jc w:val="center"/>
            </w:pPr>
            <w:r>
              <w:rPr>
                <w:lang w:val="zh-CN"/>
              </w:rPr>
              <w:t xml:space="preserve"> </w:t>
            </w:r>
            <w:r w:rsidR="00615FAA">
              <w:rPr>
                <w:b/>
                <w:sz w:val="24"/>
                <w:szCs w:val="24"/>
              </w:rPr>
              <w:fldChar w:fldCharType="begin"/>
            </w:r>
            <w:r>
              <w:rPr>
                <w:b/>
              </w:rPr>
              <w:instrText>PAGE</w:instrText>
            </w:r>
            <w:r w:rsidR="00615FAA">
              <w:rPr>
                <w:b/>
                <w:sz w:val="24"/>
                <w:szCs w:val="24"/>
              </w:rPr>
              <w:fldChar w:fldCharType="separate"/>
            </w:r>
            <w:r w:rsidR="008C40D7">
              <w:rPr>
                <w:b/>
                <w:noProof/>
              </w:rPr>
              <w:t>1</w:t>
            </w:r>
            <w:r w:rsidR="00615FAA">
              <w:rPr>
                <w:b/>
                <w:sz w:val="24"/>
                <w:szCs w:val="24"/>
              </w:rPr>
              <w:fldChar w:fldCharType="end"/>
            </w:r>
            <w:r>
              <w:rPr>
                <w:lang w:val="zh-CN"/>
              </w:rPr>
              <w:t xml:space="preserve"> / </w:t>
            </w:r>
            <w:r w:rsidR="00615FAA">
              <w:rPr>
                <w:b/>
                <w:sz w:val="24"/>
                <w:szCs w:val="24"/>
              </w:rPr>
              <w:fldChar w:fldCharType="begin"/>
            </w:r>
            <w:r>
              <w:rPr>
                <w:b/>
              </w:rPr>
              <w:instrText>NUMPAGES</w:instrText>
            </w:r>
            <w:r w:rsidR="00615FAA">
              <w:rPr>
                <w:b/>
                <w:sz w:val="24"/>
                <w:szCs w:val="24"/>
              </w:rPr>
              <w:fldChar w:fldCharType="separate"/>
            </w:r>
            <w:r w:rsidR="008C40D7">
              <w:rPr>
                <w:b/>
                <w:noProof/>
              </w:rPr>
              <w:t>8</w:t>
            </w:r>
            <w:r w:rsidR="00615FAA">
              <w:rPr>
                <w:b/>
                <w:sz w:val="24"/>
                <w:szCs w:val="24"/>
              </w:rPr>
              <w:fldChar w:fldCharType="end"/>
            </w:r>
          </w:p>
        </w:sdtContent>
      </w:sdt>
    </w:sdtContent>
  </w:sdt>
  <w:p w:rsidR="003E1552" w:rsidRDefault="003E15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902259"/>
      <w:docPartObj>
        <w:docPartGallery w:val="Page Numbers (Bottom of Page)"/>
        <w:docPartUnique/>
      </w:docPartObj>
    </w:sdtPr>
    <w:sdtContent>
      <w:sdt>
        <w:sdtPr>
          <w:id w:val="-1618902260"/>
          <w:docPartObj>
            <w:docPartGallery w:val="Page Numbers (Top of Page)"/>
            <w:docPartUnique/>
          </w:docPartObj>
        </w:sdtPr>
        <w:sdtContent>
          <w:p w:rsidR="004E622A" w:rsidRDefault="004E622A">
            <w:pPr>
              <w:pStyle w:val="a4"/>
              <w:jc w:val="center"/>
            </w:pPr>
            <w:r>
              <w:rPr>
                <w:lang w:val="zh-CN"/>
              </w:rPr>
              <w:t xml:space="preserve"> </w:t>
            </w:r>
            <w:r w:rsidR="00615FAA">
              <w:rPr>
                <w:b/>
                <w:sz w:val="24"/>
                <w:szCs w:val="24"/>
              </w:rPr>
              <w:fldChar w:fldCharType="begin"/>
            </w:r>
            <w:r>
              <w:rPr>
                <w:b/>
              </w:rPr>
              <w:instrText>PAGE</w:instrText>
            </w:r>
            <w:r w:rsidR="00615FAA">
              <w:rPr>
                <w:b/>
                <w:sz w:val="24"/>
                <w:szCs w:val="24"/>
              </w:rPr>
              <w:fldChar w:fldCharType="separate"/>
            </w:r>
            <w:r w:rsidR="008C40D7">
              <w:rPr>
                <w:b/>
                <w:noProof/>
              </w:rPr>
              <w:t>2</w:t>
            </w:r>
            <w:r w:rsidR="00615FAA">
              <w:rPr>
                <w:b/>
                <w:sz w:val="24"/>
                <w:szCs w:val="24"/>
              </w:rPr>
              <w:fldChar w:fldCharType="end"/>
            </w:r>
            <w:r>
              <w:rPr>
                <w:lang w:val="zh-CN"/>
              </w:rPr>
              <w:t xml:space="preserve"> / </w:t>
            </w:r>
            <w:r w:rsidR="00615FAA">
              <w:rPr>
                <w:b/>
                <w:sz w:val="24"/>
                <w:szCs w:val="24"/>
              </w:rPr>
              <w:fldChar w:fldCharType="begin"/>
            </w:r>
            <w:r>
              <w:rPr>
                <w:b/>
              </w:rPr>
              <w:instrText>NUMPAGES</w:instrText>
            </w:r>
            <w:r w:rsidR="00615FAA">
              <w:rPr>
                <w:b/>
                <w:sz w:val="24"/>
                <w:szCs w:val="24"/>
              </w:rPr>
              <w:fldChar w:fldCharType="separate"/>
            </w:r>
            <w:r w:rsidR="008C40D7">
              <w:rPr>
                <w:b/>
                <w:noProof/>
              </w:rPr>
              <w:t>8</w:t>
            </w:r>
            <w:r w:rsidR="00615FAA">
              <w:rPr>
                <w:b/>
                <w:sz w:val="24"/>
                <w:szCs w:val="24"/>
              </w:rPr>
              <w:fldChar w:fldCharType="end"/>
            </w:r>
          </w:p>
        </w:sdtContent>
      </w:sdt>
    </w:sdtContent>
  </w:sdt>
  <w:p w:rsidR="00724B57" w:rsidRPr="003E1552" w:rsidRDefault="00724B57" w:rsidP="003E155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902257"/>
      <w:docPartObj>
        <w:docPartGallery w:val="Page Numbers (Bottom of Page)"/>
        <w:docPartUnique/>
      </w:docPartObj>
    </w:sdtPr>
    <w:sdtContent>
      <w:sdt>
        <w:sdtPr>
          <w:id w:val="-1618902258"/>
          <w:docPartObj>
            <w:docPartGallery w:val="Page Numbers (Top of Page)"/>
            <w:docPartUnique/>
          </w:docPartObj>
        </w:sdtPr>
        <w:sdtContent>
          <w:p w:rsidR="004E622A" w:rsidRDefault="004E622A">
            <w:pPr>
              <w:pStyle w:val="a4"/>
              <w:jc w:val="center"/>
            </w:pPr>
            <w:r>
              <w:rPr>
                <w:lang w:val="zh-CN"/>
              </w:rPr>
              <w:t xml:space="preserve"> </w:t>
            </w:r>
            <w:r w:rsidR="00615FAA">
              <w:rPr>
                <w:b/>
                <w:sz w:val="24"/>
                <w:szCs w:val="24"/>
              </w:rPr>
              <w:fldChar w:fldCharType="begin"/>
            </w:r>
            <w:r>
              <w:rPr>
                <w:b/>
              </w:rPr>
              <w:instrText>PAGE</w:instrText>
            </w:r>
            <w:r w:rsidR="00615FAA">
              <w:rPr>
                <w:b/>
                <w:sz w:val="24"/>
                <w:szCs w:val="24"/>
              </w:rPr>
              <w:fldChar w:fldCharType="separate"/>
            </w:r>
            <w:r w:rsidR="008C40D7">
              <w:rPr>
                <w:b/>
                <w:noProof/>
              </w:rPr>
              <w:t>8</w:t>
            </w:r>
            <w:r w:rsidR="00615FAA">
              <w:rPr>
                <w:b/>
                <w:sz w:val="24"/>
                <w:szCs w:val="24"/>
              </w:rPr>
              <w:fldChar w:fldCharType="end"/>
            </w:r>
            <w:r>
              <w:rPr>
                <w:lang w:val="zh-CN"/>
              </w:rPr>
              <w:t xml:space="preserve"> / </w:t>
            </w:r>
            <w:r w:rsidR="00615FAA">
              <w:rPr>
                <w:b/>
                <w:sz w:val="24"/>
                <w:szCs w:val="24"/>
              </w:rPr>
              <w:fldChar w:fldCharType="begin"/>
            </w:r>
            <w:r>
              <w:rPr>
                <w:b/>
              </w:rPr>
              <w:instrText>NUMPAGES</w:instrText>
            </w:r>
            <w:r w:rsidR="00615FAA">
              <w:rPr>
                <w:b/>
                <w:sz w:val="24"/>
                <w:szCs w:val="24"/>
              </w:rPr>
              <w:fldChar w:fldCharType="separate"/>
            </w:r>
            <w:r w:rsidR="008C40D7">
              <w:rPr>
                <w:b/>
                <w:noProof/>
              </w:rPr>
              <w:t>8</w:t>
            </w:r>
            <w:r w:rsidR="00615FAA">
              <w:rPr>
                <w:b/>
                <w:sz w:val="24"/>
                <w:szCs w:val="24"/>
              </w:rPr>
              <w:fldChar w:fldCharType="end"/>
            </w:r>
          </w:p>
        </w:sdtContent>
      </w:sdt>
    </w:sdtContent>
  </w:sdt>
  <w:p w:rsidR="0024428E" w:rsidRPr="00540F10" w:rsidRDefault="0024428E" w:rsidP="00540F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F1" w:rsidRDefault="000A5BF1">
      <w:r>
        <w:separator/>
      </w:r>
    </w:p>
  </w:footnote>
  <w:footnote w:type="continuationSeparator" w:id="0">
    <w:p w:rsidR="000A5BF1" w:rsidRDefault="000A5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4204B8"/>
    <w:multiLevelType w:val="singleLevel"/>
    <w:tmpl w:val="F9E68032"/>
    <w:lvl w:ilvl="0">
      <w:start w:val="2"/>
      <w:numFmt w:val="decimal"/>
      <w:suff w:val="nothing"/>
      <w:lvlText w:val="（%1）"/>
      <w:lvlJc w:val="left"/>
      <w:pPr>
        <w:ind w:left="625" w:firstLine="0"/>
      </w:pPr>
      <w:rPr>
        <w:sz w:val="24"/>
        <w:szCs w:val="24"/>
      </w:rPr>
    </w:lvl>
  </w:abstractNum>
  <w:abstractNum w:abstractNumId="1">
    <w:nsid w:val="02E3633D"/>
    <w:multiLevelType w:val="hybridMultilevel"/>
    <w:tmpl w:val="A2F40538"/>
    <w:lvl w:ilvl="0" w:tplc="CD7476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F2D81"/>
    <w:multiLevelType w:val="hybridMultilevel"/>
    <w:tmpl w:val="A4E461E2"/>
    <w:lvl w:ilvl="0" w:tplc="AC7CB6AA">
      <w:start w:val="1"/>
      <w:numFmt w:val="decimal"/>
      <w:lvlText w:val="%1、"/>
      <w:lvlJc w:val="left"/>
      <w:pPr>
        <w:ind w:left="1552" w:hanging="990"/>
      </w:pPr>
      <w:rPr>
        <w:rFonts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04E0DC0"/>
    <w:multiLevelType w:val="hybridMultilevel"/>
    <w:tmpl w:val="7EAE5C56"/>
    <w:lvl w:ilvl="0" w:tplc="D21C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B71E3B"/>
    <w:multiLevelType w:val="hybridMultilevel"/>
    <w:tmpl w:val="D0EEB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9451D0"/>
    <w:multiLevelType w:val="hybridMultilevel"/>
    <w:tmpl w:val="A232D51A"/>
    <w:lvl w:ilvl="0" w:tplc="F8DCD090">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4A11BD"/>
    <w:multiLevelType w:val="multilevel"/>
    <w:tmpl w:val="3C4A11BD"/>
    <w:lvl w:ilvl="0">
      <w:start w:val="1"/>
      <w:numFmt w:val="decimal"/>
      <w:lvlText w:val="（%1）"/>
      <w:lvlJc w:val="left"/>
      <w:pPr>
        <w:ind w:left="704" w:hanging="420"/>
      </w:pPr>
    </w:lvl>
    <w:lvl w:ilvl="1">
      <w:start w:val="1"/>
      <w:numFmt w:val="decimal"/>
      <w:lvlText w:val="（%2）"/>
      <w:lvlJc w:val="left"/>
      <w:pPr>
        <w:ind w:left="1554"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987870"/>
    <w:multiLevelType w:val="hybridMultilevel"/>
    <w:tmpl w:val="40D0B6CA"/>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5B4C05C4"/>
    <w:multiLevelType w:val="singleLevel"/>
    <w:tmpl w:val="5B4C05C4"/>
    <w:lvl w:ilvl="0">
      <w:start w:val="1"/>
      <w:numFmt w:val="decimal"/>
      <w:suff w:val="space"/>
      <w:lvlText w:val="%1."/>
      <w:lvlJc w:val="left"/>
    </w:lvl>
  </w:abstractNum>
  <w:abstractNum w:abstractNumId="9">
    <w:nsid w:val="6D006637"/>
    <w:multiLevelType w:val="hybridMultilevel"/>
    <w:tmpl w:val="1CA8C7C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7"/>
  </w:num>
  <w:num w:numId="2">
    <w:abstractNumId w:val="2"/>
  </w:num>
  <w:num w:numId="3">
    <w:abstractNumId w:val="4"/>
  </w:num>
  <w:num w:numId="4">
    <w:abstractNumId w:val="1"/>
  </w:num>
  <w:num w:numId="5">
    <w:abstractNumId w:val="3"/>
  </w:num>
  <w:num w:numId="6">
    <w:abstractNumId w:val="6"/>
  </w:num>
  <w:num w:numId="7">
    <w:abstractNumId w:val="9"/>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F56"/>
    <w:rsid w:val="000054BE"/>
    <w:rsid w:val="000103C2"/>
    <w:rsid w:val="00012308"/>
    <w:rsid w:val="00020D07"/>
    <w:rsid w:val="000237B9"/>
    <w:rsid w:val="00030816"/>
    <w:rsid w:val="00032C5B"/>
    <w:rsid w:val="00033296"/>
    <w:rsid w:val="00043476"/>
    <w:rsid w:val="00045700"/>
    <w:rsid w:val="0005114A"/>
    <w:rsid w:val="0006050E"/>
    <w:rsid w:val="000626F8"/>
    <w:rsid w:val="00070541"/>
    <w:rsid w:val="00071D2A"/>
    <w:rsid w:val="000751DD"/>
    <w:rsid w:val="00086919"/>
    <w:rsid w:val="00091B7F"/>
    <w:rsid w:val="000A32DF"/>
    <w:rsid w:val="000A3AC4"/>
    <w:rsid w:val="000A5BF1"/>
    <w:rsid w:val="000A6092"/>
    <w:rsid w:val="000B6970"/>
    <w:rsid w:val="000B70A1"/>
    <w:rsid w:val="000C20A9"/>
    <w:rsid w:val="000C621C"/>
    <w:rsid w:val="000D6659"/>
    <w:rsid w:val="000D6C75"/>
    <w:rsid w:val="000E684F"/>
    <w:rsid w:val="000E7C5C"/>
    <w:rsid w:val="000F7F56"/>
    <w:rsid w:val="001062B5"/>
    <w:rsid w:val="0013637D"/>
    <w:rsid w:val="00136FA5"/>
    <w:rsid w:val="00140603"/>
    <w:rsid w:val="00153273"/>
    <w:rsid w:val="00153476"/>
    <w:rsid w:val="001632E8"/>
    <w:rsid w:val="00165F18"/>
    <w:rsid w:val="00182DB0"/>
    <w:rsid w:val="00185661"/>
    <w:rsid w:val="0019174B"/>
    <w:rsid w:val="00191AA2"/>
    <w:rsid w:val="00195067"/>
    <w:rsid w:val="001A3254"/>
    <w:rsid w:val="001A4140"/>
    <w:rsid w:val="001B1032"/>
    <w:rsid w:val="001C3B70"/>
    <w:rsid w:val="001E129F"/>
    <w:rsid w:val="001E18FC"/>
    <w:rsid w:val="001E782B"/>
    <w:rsid w:val="001E7F54"/>
    <w:rsid w:val="001F169E"/>
    <w:rsid w:val="0020357B"/>
    <w:rsid w:val="00211708"/>
    <w:rsid w:val="002129A1"/>
    <w:rsid w:val="00215819"/>
    <w:rsid w:val="0022601B"/>
    <w:rsid w:val="00231680"/>
    <w:rsid w:val="002356A8"/>
    <w:rsid w:val="0024428E"/>
    <w:rsid w:val="002448CD"/>
    <w:rsid w:val="00251431"/>
    <w:rsid w:val="00254C5E"/>
    <w:rsid w:val="0025772C"/>
    <w:rsid w:val="00261559"/>
    <w:rsid w:val="00263D12"/>
    <w:rsid w:val="00263FA4"/>
    <w:rsid w:val="00267EB2"/>
    <w:rsid w:val="0027105B"/>
    <w:rsid w:val="00284A8B"/>
    <w:rsid w:val="00293965"/>
    <w:rsid w:val="002B4D62"/>
    <w:rsid w:val="002B6A00"/>
    <w:rsid w:val="002C5CFB"/>
    <w:rsid w:val="002D0654"/>
    <w:rsid w:val="002D1EF9"/>
    <w:rsid w:val="002D3984"/>
    <w:rsid w:val="002D488C"/>
    <w:rsid w:val="002D646D"/>
    <w:rsid w:val="002E7D81"/>
    <w:rsid w:val="002F364D"/>
    <w:rsid w:val="00300458"/>
    <w:rsid w:val="00301CBF"/>
    <w:rsid w:val="0030372C"/>
    <w:rsid w:val="00325190"/>
    <w:rsid w:val="00331618"/>
    <w:rsid w:val="00361E37"/>
    <w:rsid w:val="003668AD"/>
    <w:rsid w:val="003916BC"/>
    <w:rsid w:val="003A71AE"/>
    <w:rsid w:val="003D2388"/>
    <w:rsid w:val="003D5E44"/>
    <w:rsid w:val="003D6532"/>
    <w:rsid w:val="003E0731"/>
    <w:rsid w:val="003E0E82"/>
    <w:rsid w:val="003E1552"/>
    <w:rsid w:val="003F0071"/>
    <w:rsid w:val="003F6B65"/>
    <w:rsid w:val="0040214D"/>
    <w:rsid w:val="004104FB"/>
    <w:rsid w:val="00410D4D"/>
    <w:rsid w:val="004110C7"/>
    <w:rsid w:val="004116C8"/>
    <w:rsid w:val="004153B3"/>
    <w:rsid w:val="004304FE"/>
    <w:rsid w:val="004316B2"/>
    <w:rsid w:val="00432CC9"/>
    <w:rsid w:val="00433445"/>
    <w:rsid w:val="00436EA0"/>
    <w:rsid w:val="00440D78"/>
    <w:rsid w:val="00443234"/>
    <w:rsid w:val="004460E2"/>
    <w:rsid w:val="00454B5A"/>
    <w:rsid w:val="0045615B"/>
    <w:rsid w:val="0046392E"/>
    <w:rsid w:val="00466A3C"/>
    <w:rsid w:val="00474E1E"/>
    <w:rsid w:val="00486CDC"/>
    <w:rsid w:val="00494B00"/>
    <w:rsid w:val="00494BB1"/>
    <w:rsid w:val="004972C5"/>
    <w:rsid w:val="004A0273"/>
    <w:rsid w:val="004A7C84"/>
    <w:rsid w:val="004B018B"/>
    <w:rsid w:val="004C3638"/>
    <w:rsid w:val="004C46C6"/>
    <w:rsid w:val="004C576F"/>
    <w:rsid w:val="004C5EE8"/>
    <w:rsid w:val="004C78AE"/>
    <w:rsid w:val="004D1499"/>
    <w:rsid w:val="004D23EC"/>
    <w:rsid w:val="004E0EAC"/>
    <w:rsid w:val="004E622A"/>
    <w:rsid w:val="004F1D18"/>
    <w:rsid w:val="004F5BEA"/>
    <w:rsid w:val="0050365C"/>
    <w:rsid w:val="00520A6B"/>
    <w:rsid w:val="00524699"/>
    <w:rsid w:val="00527C88"/>
    <w:rsid w:val="00536443"/>
    <w:rsid w:val="00540F10"/>
    <w:rsid w:val="005458B5"/>
    <w:rsid w:val="005539D9"/>
    <w:rsid w:val="00563D1F"/>
    <w:rsid w:val="005722FF"/>
    <w:rsid w:val="00574FB1"/>
    <w:rsid w:val="005825A1"/>
    <w:rsid w:val="0058387F"/>
    <w:rsid w:val="00584F58"/>
    <w:rsid w:val="00596BC0"/>
    <w:rsid w:val="00597369"/>
    <w:rsid w:val="00597D2A"/>
    <w:rsid w:val="005A019F"/>
    <w:rsid w:val="005A46F8"/>
    <w:rsid w:val="005A5D16"/>
    <w:rsid w:val="005B6086"/>
    <w:rsid w:val="005D1136"/>
    <w:rsid w:val="005D77BC"/>
    <w:rsid w:val="005E14D8"/>
    <w:rsid w:val="005F404F"/>
    <w:rsid w:val="005F4281"/>
    <w:rsid w:val="005F5B1E"/>
    <w:rsid w:val="006067B7"/>
    <w:rsid w:val="00610C54"/>
    <w:rsid w:val="00615FAA"/>
    <w:rsid w:val="00617EE2"/>
    <w:rsid w:val="00625508"/>
    <w:rsid w:val="00626591"/>
    <w:rsid w:val="0062796C"/>
    <w:rsid w:val="0063357B"/>
    <w:rsid w:val="00645655"/>
    <w:rsid w:val="006503FB"/>
    <w:rsid w:val="006507AB"/>
    <w:rsid w:val="0065413E"/>
    <w:rsid w:val="00657362"/>
    <w:rsid w:val="00660EEF"/>
    <w:rsid w:val="00662E4A"/>
    <w:rsid w:val="00664191"/>
    <w:rsid w:val="00665350"/>
    <w:rsid w:val="0066553C"/>
    <w:rsid w:val="00670AD5"/>
    <w:rsid w:val="00671259"/>
    <w:rsid w:val="00675BCB"/>
    <w:rsid w:val="0068175D"/>
    <w:rsid w:val="006872B1"/>
    <w:rsid w:val="00687754"/>
    <w:rsid w:val="00691CCC"/>
    <w:rsid w:val="0069345E"/>
    <w:rsid w:val="00693AF4"/>
    <w:rsid w:val="0069714C"/>
    <w:rsid w:val="006A0828"/>
    <w:rsid w:val="006A6034"/>
    <w:rsid w:val="006B04D8"/>
    <w:rsid w:val="006C2CAE"/>
    <w:rsid w:val="006C527C"/>
    <w:rsid w:val="006D3E91"/>
    <w:rsid w:val="006D7D66"/>
    <w:rsid w:val="006E1376"/>
    <w:rsid w:val="006F2D3D"/>
    <w:rsid w:val="006F358F"/>
    <w:rsid w:val="00702427"/>
    <w:rsid w:val="00702EF6"/>
    <w:rsid w:val="00713E84"/>
    <w:rsid w:val="00724B57"/>
    <w:rsid w:val="007332BF"/>
    <w:rsid w:val="0075238F"/>
    <w:rsid w:val="0075643D"/>
    <w:rsid w:val="0075706D"/>
    <w:rsid w:val="007608CE"/>
    <w:rsid w:val="00765858"/>
    <w:rsid w:val="007662DD"/>
    <w:rsid w:val="00771B28"/>
    <w:rsid w:val="00772361"/>
    <w:rsid w:val="007726E0"/>
    <w:rsid w:val="00785656"/>
    <w:rsid w:val="00787D63"/>
    <w:rsid w:val="007A46C5"/>
    <w:rsid w:val="007B1B8D"/>
    <w:rsid w:val="007C17A2"/>
    <w:rsid w:val="007D0287"/>
    <w:rsid w:val="007D0AB3"/>
    <w:rsid w:val="007E478E"/>
    <w:rsid w:val="007E50F7"/>
    <w:rsid w:val="007F080B"/>
    <w:rsid w:val="007F0832"/>
    <w:rsid w:val="007F1169"/>
    <w:rsid w:val="007F2634"/>
    <w:rsid w:val="007F631E"/>
    <w:rsid w:val="00811FCC"/>
    <w:rsid w:val="00814127"/>
    <w:rsid w:val="0081416B"/>
    <w:rsid w:val="00820B54"/>
    <w:rsid w:val="00827151"/>
    <w:rsid w:val="00832DCC"/>
    <w:rsid w:val="008403ED"/>
    <w:rsid w:val="00847EAC"/>
    <w:rsid w:val="008554B9"/>
    <w:rsid w:val="00861276"/>
    <w:rsid w:val="00867F3F"/>
    <w:rsid w:val="00877109"/>
    <w:rsid w:val="008773F8"/>
    <w:rsid w:val="008806D7"/>
    <w:rsid w:val="008922FF"/>
    <w:rsid w:val="008A16B6"/>
    <w:rsid w:val="008A4432"/>
    <w:rsid w:val="008A496E"/>
    <w:rsid w:val="008C0996"/>
    <w:rsid w:val="008C2852"/>
    <w:rsid w:val="008C397A"/>
    <w:rsid w:val="008C3AAD"/>
    <w:rsid w:val="008C40D7"/>
    <w:rsid w:val="008C74C3"/>
    <w:rsid w:val="008C7DBE"/>
    <w:rsid w:val="008D26C2"/>
    <w:rsid w:val="008D3C34"/>
    <w:rsid w:val="008D7F1E"/>
    <w:rsid w:val="008E1E56"/>
    <w:rsid w:val="008F185E"/>
    <w:rsid w:val="008F7B05"/>
    <w:rsid w:val="00912810"/>
    <w:rsid w:val="009159DA"/>
    <w:rsid w:val="00916C78"/>
    <w:rsid w:val="009218EB"/>
    <w:rsid w:val="00934B1F"/>
    <w:rsid w:val="00935103"/>
    <w:rsid w:val="0094728E"/>
    <w:rsid w:val="0094734A"/>
    <w:rsid w:val="00950D33"/>
    <w:rsid w:val="00952C41"/>
    <w:rsid w:val="00952ED9"/>
    <w:rsid w:val="00957648"/>
    <w:rsid w:val="009666F1"/>
    <w:rsid w:val="00992489"/>
    <w:rsid w:val="009A5B9D"/>
    <w:rsid w:val="009B4DCD"/>
    <w:rsid w:val="009B60E4"/>
    <w:rsid w:val="009D1E73"/>
    <w:rsid w:val="009D2069"/>
    <w:rsid w:val="009D584A"/>
    <w:rsid w:val="009E4835"/>
    <w:rsid w:val="009E50D9"/>
    <w:rsid w:val="009E5D02"/>
    <w:rsid w:val="009E69A3"/>
    <w:rsid w:val="009F5BE4"/>
    <w:rsid w:val="00A00978"/>
    <w:rsid w:val="00A00C8B"/>
    <w:rsid w:val="00A05948"/>
    <w:rsid w:val="00A173DC"/>
    <w:rsid w:val="00A20F5C"/>
    <w:rsid w:val="00A21CA6"/>
    <w:rsid w:val="00A234CC"/>
    <w:rsid w:val="00A51937"/>
    <w:rsid w:val="00A6281C"/>
    <w:rsid w:val="00A63E0B"/>
    <w:rsid w:val="00A727F6"/>
    <w:rsid w:val="00A75525"/>
    <w:rsid w:val="00A927ED"/>
    <w:rsid w:val="00A92C57"/>
    <w:rsid w:val="00A9596F"/>
    <w:rsid w:val="00A97215"/>
    <w:rsid w:val="00A975F0"/>
    <w:rsid w:val="00AA5DE0"/>
    <w:rsid w:val="00AB2723"/>
    <w:rsid w:val="00AB4B98"/>
    <w:rsid w:val="00AC5AAA"/>
    <w:rsid w:val="00AD107B"/>
    <w:rsid w:val="00AD17A0"/>
    <w:rsid w:val="00AD511A"/>
    <w:rsid w:val="00AD61BF"/>
    <w:rsid w:val="00AF53E9"/>
    <w:rsid w:val="00B007FF"/>
    <w:rsid w:val="00B008F1"/>
    <w:rsid w:val="00B04689"/>
    <w:rsid w:val="00B112DE"/>
    <w:rsid w:val="00B11884"/>
    <w:rsid w:val="00B1263E"/>
    <w:rsid w:val="00B1289D"/>
    <w:rsid w:val="00B13A33"/>
    <w:rsid w:val="00B13FB4"/>
    <w:rsid w:val="00B168CF"/>
    <w:rsid w:val="00B207A8"/>
    <w:rsid w:val="00B23848"/>
    <w:rsid w:val="00B30F84"/>
    <w:rsid w:val="00B31E9B"/>
    <w:rsid w:val="00B43D12"/>
    <w:rsid w:val="00B4692F"/>
    <w:rsid w:val="00B517FC"/>
    <w:rsid w:val="00B51F88"/>
    <w:rsid w:val="00B572B1"/>
    <w:rsid w:val="00B6130F"/>
    <w:rsid w:val="00B649F5"/>
    <w:rsid w:val="00B652E8"/>
    <w:rsid w:val="00B65DB3"/>
    <w:rsid w:val="00B66B3D"/>
    <w:rsid w:val="00B7405B"/>
    <w:rsid w:val="00B80683"/>
    <w:rsid w:val="00B825B0"/>
    <w:rsid w:val="00B84522"/>
    <w:rsid w:val="00B932DD"/>
    <w:rsid w:val="00BA6883"/>
    <w:rsid w:val="00BA72FE"/>
    <w:rsid w:val="00BB7B83"/>
    <w:rsid w:val="00BF1AD1"/>
    <w:rsid w:val="00BF2088"/>
    <w:rsid w:val="00BF48F9"/>
    <w:rsid w:val="00BF794F"/>
    <w:rsid w:val="00C00353"/>
    <w:rsid w:val="00C10A81"/>
    <w:rsid w:val="00C20284"/>
    <w:rsid w:val="00C352F4"/>
    <w:rsid w:val="00C40108"/>
    <w:rsid w:val="00C53298"/>
    <w:rsid w:val="00C54969"/>
    <w:rsid w:val="00C56CC4"/>
    <w:rsid w:val="00C62087"/>
    <w:rsid w:val="00C66390"/>
    <w:rsid w:val="00C678D5"/>
    <w:rsid w:val="00C67A1E"/>
    <w:rsid w:val="00C76F63"/>
    <w:rsid w:val="00C91CDD"/>
    <w:rsid w:val="00CA1A6C"/>
    <w:rsid w:val="00CA70D2"/>
    <w:rsid w:val="00CB296D"/>
    <w:rsid w:val="00CB3F8C"/>
    <w:rsid w:val="00CB4526"/>
    <w:rsid w:val="00CB5430"/>
    <w:rsid w:val="00CC01BA"/>
    <w:rsid w:val="00CC23AB"/>
    <w:rsid w:val="00CD64EA"/>
    <w:rsid w:val="00CE482F"/>
    <w:rsid w:val="00CF4492"/>
    <w:rsid w:val="00CF6640"/>
    <w:rsid w:val="00D0550D"/>
    <w:rsid w:val="00D17934"/>
    <w:rsid w:val="00D23003"/>
    <w:rsid w:val="00D25F81"/>
    <w:rsid w:val="00D3376C"/>
    <w:rsid w:val="00D37E46"/>
    <w:rsid w:val="00D41775"/>
    <w:rsid w:val="00D563F0"/>
    <w:rsid w:val="00D57E21"/>
    <w:rsid w:val="00D6265B"/>
    <w:rsid w:val="00D71B55"/>
    <w:rsid w:val="00D7629E"/>
    <w:rsid w:val="00D87B36"/>
    <w:rsid w:val="00DA1B8F"/>
    <w:rsid w:val="00DA5DF8"/>
    <w:rsid w:val="00DA755C"/>
    <w:rsid w:val="00DC394E"/>
    <w:rsid w:val="00DD62E5"/>
    <w:rsid w:val="00DE5196"/>
    <w:rsid w:val="00DE6E1A"/>
    <w:rsid w:val="00E02786"/>
    <w:rsid w:val="00E17221"/>
    <w:rsid w:val="00E302B9"/>
    <w:rsid w:val="00E30F36"/>
    <w:rsid w:val="00E36021"/>
    <w:rsid w:val="00E36A42"/>
    <w:rsid w:val="00E42D6B"/>
    <w:rsid w:val="00E45B76"/>
    <w:rsid w:val="00E53F6B"/>
    <w:rsid w:val="00E575DC"/>
    <w:rsid w:val="00E64EE5"/>
    <w:rsid w:val="00E663E9"/>
    <w:rsid w:val="00E671A0"/>
    <w:rsid w:val="00E73D46"/>
    <w:rsid w:val="00E81E1A"/>
    <w:rsid w:val="00E84643"/>
    <w:rsid w:val="00E863D1"/>
    <w:rsid w:val="00E9415A"/>
    <w:rsid w:val="00E97819"/>
    <w:rsid w:val="00EA28E5"/>
    <w:rsid w:val="00EB2A22"/>
    <w:rsid w:val="00EE0834"/>
    <w:rsid w:val="00EE26AB"/>
    <w:rsid w:val="00EE7289"/>
    <w:rsid w:val="00EF2BA6"/>
    <w:rsid w:val="00EF67BC"/>
    <w:rsid w:val="00EF681F"/>
    <w:rsid w:val="00EF726E"/>
    <w:rsid w:val="00F06D6D"/>
    <w:rsid w:val="00F10F3A"/>
    <w:rsid w:val="00F324E4"/>
    <w:rsid w:val="00F3448B"/>
    <w:rsid w:val="00F42F2C"/>
    <w:rsid w:val="00F46456"/>
    <w:rsid w:val="00F47337"/>
    <w:rsid w:val="00F54E14"/>
    <w:rsid w:val="00F62187"/>
    <w:rsid w:val="00F631FB"/>
    <w:rsid w:val="00F66223"/>
    <w:rsid w:val="00F73A27"/>
    <w:rsid w:val="00F756AF"/>
    <w:rsid w:val="00F91237"/>
    <w:rsid w:val="00F92875"/>
    <w:rsid w:val="00FA2E71"/>
    <w:rsid w:val="00FB12A5"/>
    <w:rsid w:val="00FB216A"/>
    <w:rsid w:val="00FC03F8"/>
    <w:rsid w:val="00FC507F"/>
    <w:rsid w:val="00FC73DB"/>
    <w:rsid w:val="00FE1B25"/>
    <w:rsid w:val="00FE29DD"/>
    <w:rsid w:val="00FE4988"/>
    <w:rsid w:val="00FE7256"/>
    <w:rsid w:val="00FF0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C5"/>
    <w:pPr>
      <w:widowControl w:val="0"/>
      <w:jc w:val="both"/>
    </w:pPr>
    <w:rPr>
      <w:kern w:val="2"/>
      <w:sz w:val="21"/>
      <w:szCs w:val="22"/>
    </w:rPr>
  </w:style>
  <w:style w:type="paragraph" w:styleId="1">
    <w:name w:val="heading 1"/>
    <w:basedOn w:val="a"/>
    <w:next w:val="a"/>
    <w:link w:val="1Char"/>
    <w:uiPriority w:val="9"/>
    <w:qFormat/>
    <w:rsid w:val="00691CCC"/>
    <w:pPr>
      <w:keepNext/>
      <w:keepLines/>
      <w:spacing w:before="340" w:after="330" w:line="578" w:lineRule="auto"/>
      <w:jc w:val="center"/>
      <w:outlineLvl w:val="0"/>
    </w:pPr>
    <w:rPr>
      <w:rFonts w:ascii="Times New Roman" w:hAnsi="Times New Roman"/>
      <w:b/>
      <w:bCs/>
      <w:kern w:val="44"/>
      <w:sz w:val="30"/>
      <w:szCs w:val="44"/>
    </w:rPr>
  </w:style>
  <w:style w:type="paragraph" w:styleId="2">
    <w:name w:val="heading 2"/>
    <w:basedOn w:val="a"/>
    <w:next w:val="a"/>
    <w:link w:val="2Char"/>
    <w:uiPriority w:val="9"/>
    <w:qFormat/>
    <w:rsid w:val="00691CCC"/>
    <w:pPr>
      <w:keepNext/>
      <w:keepLines/>
      <w:spacing w:before="260" w:after="260" w:line="416" w:lineRule="auto"/>
      <w:outlineLvl w:val="1"/>
    </w:pPr>
    <w:rPr>
      <w:rFonts w:ascii="Cambria" w:hAnsi="Cambria"/>
      <w:b/>
      <w:bCs/>
      <w:sz w:val="24"/>
      <w:szCs w:val="32"/>
    </w:rPr>
  </w:style>
  <w:style w:type="paragraph" w:styleId="4">
    <w:name w:val="heading 4"/>
    <w:basedOn w:val="a"/>
    <w:next w:val="a"/>
    <w:link w:val="4Char"/>
    <w:uiPriority w:val="9"/>
    <w:qFormat/>
    <w:rsid w:val="00691CC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4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43476"/>
    <w:rPr>
      <w:kern w:val="2"/>
      <w:sz w:val="18"/>
      <w:szCs w:val="18"/>
    </w:rPr>
  </w:style>
  <w:style w:type="paragraph" w:styleId="a4">
    <w:name w:val="footer"/>
    <w:basedOn w:val="a"/>
    <w:link w:val="Char0"/>
    <w:uiPriority w:val="99"/>
    <w:unhideWhenUsed/>
    <w:qFormat/>
    <w:rsid w:val="00043476"/>
    <w:pPr>
      <w:tabs>
        <w:tab w:val="center" w:pos="4153"/>
        <w:tab w:val="right" w:pos="8306"/>
      </w:tabs>
      <w:snapToGrid w:val="0"/>
      <w:jc w:val="left"/>
    </w:pPr>
    <w:rPr>
      <w:sz w:val="18"/>
      <w:szCs w:val="18"/>
    </w:rPr>
  </w:style>
  <w:style w:type="character" w:customStyle="1" w:styleId="Char0">
    <w:name w:val="页脚 Char"/>
    <w:link w:val="a4"/>
    <w:uiPriority w:val="99"/>
    <w:qFormat/>
    <w:rsid w:val="00043476"/>
    <w:rPr>
      <w:kern w:val="2"/>
      <w:sz w:val="18"/>
      <w:szCs w:val="18"/>
    </w:rPr>
  </w:style>
  <w:style w:type="table" w:styleId="a5">
    <w:name w:val="Table Grid"/>
    <w:basedOn w:val="a1"/>
    <w:uiPriority w:val="59"/>
    <w:rsid w:val="00CA7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691CCC"/>
    <w:rPr>
      <w:rFonts w:ascii="Times New Roman" w:hAnsi="Times New Roman"/>
      <w:b/>
      <w:bCs/>
      <w:kern w:val="44"/>
      <w:sz w:val="30"/>
      <w:szCs w:val="44"/>
    </w:rPr>
  </w:style>
  <w:style w:type="character" w:customStyle="1" w:styleId="2Char">
    <w:name w:val="标题 2 Char"/>
    <w:link w:val="2"/>
    <w:uiPriority w:val="9"/>
    <w:rsid w:val="00691CCC"/>
    <w:rPr>
      <w:rFonts w:ascii="Cambria" w:eastAsia="宋体" w:hAnsi="Cambria" w:cs="Times New Roman"/>
      <w:b/>
      <w:bCs/>
      <w:kern w:val="2"/>
      <w:sz w:val="24"/>
      <w:szCs w:val="32"/>
    </w:rPr>
  </w:style>
  <w:style w:type="character" w:customStyle="1" w:styleId="4Char">
    <w:name w:val="标题 4 Char"/>
    <w:link w:val="4"/>
    <w:uiPriority w:val="9"/>
    <w:rsid w:val="00691CCC"/>
    <w:rPr>
      <w:rFonts w:ascii="Cambria" w:eastAsia="宋体" w:hAnsi="Cambria" w:cs="Times New Roman"/>
      <w:b/>
      <w:bCs/>
      <w:kern w:val="2"/>
      <w:sz w:val="28"/>
      <w:szCs w:val="28"/>
    </w:rPr>
  </w:style>
  <w:style w:type="paragraph" w:styleId="a6">
    <w:name w:val="Body Text"/>
    <w:aliases w:val="正文文字"/>
    <w:basedOn w:val="a"/>
    <w:link w:val="Char1"/>
    <w:rsid w:val="00691CCC"/>
    <w:pPr>
      <w:tabs>
        <w:tab w:val="left" w:pos="0"/>
      </w:tabs>
    </w:pPr>
    <w:rPr>
      <w:rFonts w:ascii="仿宋_GB2312" w:eastAsia="仿宋_GB2312" w:hAnsi="Times New Roman"/>
      <w:sz w:val="28"/>
      <w:szCs w:val="20"/>
    </w:rPr>
  </w:style>
  <w:style w:type="character" w:customStyle="1" w:styleId="Char1">
    <w:name w:val="正文文本 Char"/>
    <w:aliases w:val="正文文字 Char"/>
    <w:link w:val="a6"/>
    <w:rsid w:val="00691CCC"/>
    <w:rPr>
      <w:rFonts w:ascii="仿宋_GB2312" w:eastAsia="仿宋_GB2312" w:hAnsi="Times New Roman"/>
      <w:kern w:val="2"/>
      <w:sz w:val="28"/>
    </w:rPr>
  </w:style>
  <w:style w:type="paragraph" w:styleId="a7">
    <w:name w:val="Balloon Text"/>
    <w:basedOn w:val="a"/>
    <w:link w:val="Char2"/>
    <w:uiPriority w:val="99"/>
    <w:semiHidden/>
    <w:unhideWhenUsed/>
    <w:rsid w:val="00F3448B"/>
    <w:rPr>
      <w:sz w:val="18"/>
      <w:szCs w:val="18"/>
    </w:rPr>
  </w:style>
  <w:style w:type="character" w:customStyle="1" w:styleId="Char2">
    <w:name w:val="批注框文本 Char"/>
    <w:link w:val="a7"/>
    <w:uiPriority w:val="99"/>
    <w:semiHidden/>
    <w:rsid w:val="00F3448B"/>
    <w:rPr>
      <w:kern w:val="2"/>
      <w:sz w:val="18"/>
      <w:szCs w:val="18"/>
    </w:rPr>
  </w:style>
  <w:style w:type="character" w:styleId="a8">
    <w:name w:val="Hyperlink"/>
    <w:uiPriority w:val="99"/>
    <w:unhideWhenUsed/>
    <w:rsid w:val="00410D4D"/>
    <w:rPr>
      <w:color w:val="0563C1"/>
      <w:u w:val="single"/>
    </w:rPr>
  </w:style>
  <w:style w:type="paragraph" w:customStyle="1" w:styleId="a9">
    <w:name w:val="普通文字"/>
    <w:basedOn w:val="a"/>
    <w:next w:val="a"/>
    <w:qFormat/>
    <w:rsid w:val="00610C54"/>
    <w:rPr>
      <w:sz w:val="24"/>
      <w:szCs w:val="20"/>
    </w:rPr>
  </w:style>
  <w:style w:type="paragraph" w:styleId="aa">
    <w:name w:val="Date"/>
    <w:basedOn w:val="a"/>
    <w:next w:val="a"/>
    <w:link w:val="Char3"/>
    <w:uiPriority w:val="99"/>
    <w:semiHidden/>
    <w:unhideWhenUsed/>
    <w:rsid w:val="00E863D1"/>
    <w:pPr>
      <w:ind w:leftChars="2500" w:left="100"/>
    </w:pPr>
  </w:style>
  <w:style w:type="character" w:customStyle="1" w:styleId="Char3">
    <w:name w:val="日期 Char"/>
    <w:basedOn w:val="a0"/>
    <w:link w:val="aa"/>
    <w:uiPriority w:val="99"/>
    <w:semiHidden/>
    <w:rsid w:val="00E863D1"/>
    <w:rPr>
      <w:kern w:val="2"/>
      <w:sz w:val="21"/>
      <w:szCs w:val="22"/>
    </w:rPr>
  </w:style>
  <w:style w:type="character" w:styleId="ab">
    <w:name w:val="FollowedHyperlink"/>
    <w:basedOn w:val="a0"/>
    <w:uiPriority w:val="99"/>
    <w:semiHidden/>
    <w:unhideWhenUsed/>
    <w:rsid w:val="0043344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4490689">
      <w:bodyDiv w:val="1"/>
      <w:marLeft w:val="0"/>
      <w:marRight w:val="0"/>
      <w:marTop w:val="0"/>
      <w:marBottom w:val="0"/>
      <w:divBdr>
        <w:top w:val="none" w:sz="0" w:space="0" w:color="auto"/>
        <w:left w:val="none" w:sz="0" w:space="0" w:color="auto"/>
        <w:bottom w:val="none" w:sz="0" w:space="0" w:color="auto"/>
        <w:right w:val="none" w:sz="0" w:space="0" w:color="auto"/>
      </w:divBdr>
    </w:div>
    <w:div w:id="226647005">
      <w:bodyDiv w:val="1"/>
      <w:marLeft w:val="0"/>
      <w:marRight w:val="0"/>
      <w:marTop w:val="0"/>
      <w:marBottom w:val="0"/>
      <w:divBdr>
        <w:top w:val="none" w:sz="0" w:space="0" w:color="auto"/>
        <w:left w:val="none" w:sz="0" w:space="0" w:color="auto"/>
        <w:bottom w:val="none" w:sz="0" w:space="0" w:color="auto"/>
        <w:right w:val="none" w:sz="0" w:space="0" w:color="auto"/>
      </w:divBdr>
    </w:div>
    <w:div w:id="445546109">
      <w:bodyDiv w:val="1"/>
      <w:marLeft w:val="0"/>
      <w:marRight w:val="0"/>
      <w:marTop w:val="0"/>
      <w:marBottom w:val="0"/>
      <w:divBdr>
        <w:top w:val="none" w:sz="0" w:space="0" w:color="auto"/>
        <w:left w:val="none" w:sz="0" w:space="0" w:color="auto"/>
        <w:bottom w:val="none" w:sz="0" w:space="0" w:color="auto"/>
        <w:right w:val="none" w:sz="0" w:space="0" w:color="auto"/>
      </w:divBdr>
    </w:div>
    <w:div w:id="508057882">
      <w:bodyDiv w:val="1"/>
      <w:marLeft w:val="0"/>
      <w:marRight w:val="0"/>
      <w:marTop w:val="0"/>
      <w:marBottom w:val="0"/>
      <w:divBdr>
        <w:top w:val="none" w:sz="0" w:space="0" w:color="auto"/>
        <w:left w:val="none" w:sz="0" w:space="0" w:color="auto"/>
        <w:bottom w:val="none" w:sz="0" w:space="0" w:color="auto"/>
        <w:right w:val="none" w:sz="0" w:space="0" w:color="auto"/>
      </w:divBdr>
    </w:div>
    <w:div w:id="963778149">
      <w:bodyDiv w:val="1"/>
      <w:marLeft w:val="0"/>
      <w:marRight w:val="0"/>
      <w:marTop w:val="0"/>
      <w:marBottom w:val="0"/>
      <w:divBdr>
        <w:top w:val="none" w:sz="0" w:space="0" w:color="auto"/>
        <w:left w:val="none" w:sz="0" w:space="0" w:color="auto"/>
        <w:bottom w:val="none" w:sz="0" w:space="0" w:color="auto"/>
        <w:right w:val="none" w:sz="0" w:space="0" w:color="auto"/>
      </w:divBdr>
      <w:divsChild>
        <w:div w:id="1898517333">
          <w:marLeft w:val="0"/>
          <w:marRight w:val="0"/>
          <w:marTop w:val="0"/>
          <w:marBottom w:val="0"/>
          <w:divBdr>
            <w:top w:val="none" w:sz="0" w:space="0" w:color="auto"/>
            <w:left w:val="none" w:sz="0" w:space="0" w:color="auto"/>
            <w:bottom w:val="none" w:sz="0" w:space="0" w:color="auto"/>
            <w:right w:val="none" w:sz="0" w:space="0" w:color="auto"/>
          </w:divBdr>
          <w:divsChild>
            <w:div w:id="132646165">
              <w:marLeft w:val="0"/>
              <w:marRight w:val="0"/>
              <w:marTop w:val="0"/>
              <w:marBottom w:val="0"/>
              <w:divBdr>
                <w:top w:val="none" w:sz="0" w:space="0" w:color="auto"/>
                <w:left w:val="none" w:sz="0" w:space="0" w:color="auto"/>
                <w:bottom w:val="none" w:sz="0" w:space="0" w:color="auto"/>
                <w:right w:val="none" w:sz="0" w:space="0" w:color="auto"/>
              </w:divBdr>
              <w:divsChild>
                <w:div w:id="1990479684">
                  <w:marLeft w:val="0"/>
                  <w:marRight w:val="0"/>
                  <w:marTop w:val="0"/>
                  <w:marBottom w:val="0"/>
                  <w:divBdr>
                    <w:top w:val="none" w:sz="0" w:space="0" w:color="auto"/>
                    <w:left w:val="none" w:sz="0" w:space="0" w:color="auto"/>
                    <w:bottom w:val="none" w:sz="0" w:space="0" w:color="auto"/>
                    <w:right w:val="none" w:sz="0" w:space="0" w:color="auto"/>
                  </w:divBdr>
                  <w:divsChild>
                    <w:div w:id="1092820176">
                      <w:marLeft w:val="0"/>
                      <w:marRight w:val="0"/>
                      <w:marTop w:val="0"/>
                      <w:marBottom w:val="0"/>
                      <w:divBdr>
                        <w:top w:val="none" w:sz="0" w:space="0" w:color="auto"/>
                        <w:left w:val="none" w:sz="0" w:space="0" w:color="auto"/>
                        <w:bottom w:val="none" w:sz="0" w:space="0" w:color="auto"/>
                        <w:right w:val="none" w:sz="0" w:space="0" w:color="auto"/>
                      </w:divBdr>
                      <w:divsChild>
                        <w:div w:id="6966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19808">
      <w:bodyDiv w:val="1"/>
      <w:marLeft w:val="0"/>
      <w:marRight w:val="0"/>
      <w:marTop w:val="0"/>
      <w:marBottom w:val="0"/>
      <w:divBdr>
        <w:top w:val="none" w:sz="0" w:space="0" w:color="auto"/>
        <w:left w:val="none" w:sz="0" w:space="0" w:color="auto"/>
        <w:bottom w:val="none" w:sz="0" w:space="0" w:color="auto"/>
        <w:right w:val="none" w:sz="0" w:space="0" w:color="auto"/>
      </w:divBdr>
    </w:div>
    <w:div w:id="1306741929">
      <w:bodyDiv w:val="1"/>
      <w:marLeft w:val="0"/>
      <w:marRight w:val="0"/>
      <w:marTop w:val="0"/>
      <w:marBottom w:val="0"/>
      <w:divBdr>
        <w:top w:val="none" w:sz="0" w:space="0" w:color="auto"/>
        <w:left w:val="none" w:sz="0" w:space="0" w:color="auto"/>
        <w:bottom w:val="none" w:sz="0" w:space="0" w:color="auto"/>
        <w:right w:val="none" w:sz="0" w:space="0" w:color="auto"/>
      </w:divBdr>
    </w:div>
    <w:div w:id="1425954493">
      <w:bodyDiv w:val="1"/>
      <w:marLeft w:val="0"/>
      <w:marRight w:val="0"/>
      <w:marTop w:val="0"/>
      <w:marBottom w:val="0"/>
      <w:divBdr>
        <w:top w:val="none" w:sz="0" w:space="0" w:color="auto"/>
        <w:left w:val="none" w:sz="0" w:space="0" w:color="auto"/>
        <w:bottom w:val="none" w:sz="0" w:space="0" w:color="auto"/>
        <w:right w:val="none" w:sz="0" w:space="0" w:color="auto"/>
      </w:divBdr>
    </w:div>
    <w:div w:id="1776053326">
      <w:bodyDiv w:val="1"/>
      <w:marLeft w:val="0"/>
      <w:marRight w:val="0"/>
      <w:marTop w:val="0"/>
      <w:marBottom w:val="0"/>
      <w:divBdr>
        <w:top w:val="none" w:sz="0" w:space="0" w:color="auto"/>
        <w:left w:val="none" w:sz="0" w:space="0" w:color="auto"/>
        <w:bottom w:val="none" w:sz="0" w:space="0" w:color="auto"/>
        <w:right w:val="none" w:sz="0" w:space="0" w:color="auto"/>
      </w:divBdr>
    </w:div>
    <w:div w:id="2002153231">
      <w:bodyDiv w:val="1"/>
      <w:marLeft w:val="0"/>
      <w:marRight w:val="0"/>
      <w:marTop w:val="0"/>
      <w:marBottom w:val="0"/>
      <w:divBdr>
        <w:top w:val="none" w:sz="0" w:space="0" w:color="auto"/>
        <w:left w:val="none" w:sz="0" w:space="0" w:color="auto"/>
        <w:bottom w:val="none" w:sz="0" w:space="0" w:color="auto"/>
        <w:right w:val="none" w:sz="0" w:space="0" w:color="auto"/>
      </w:divBdr>
    </w:div>
    <w:div w:id="20304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cnnet.com/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jscnnet.com/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701</Words>
  <Characters>4001</Characters>
  <Application>Microsoft Office Word</Application>
  <DocSecurity>0</DocSecurity>
  <Lines>33</Lines>
  <Paragraphs>9</Paragraphs>
  <ScaleCrop>false</ScaleCrop>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2022-11-15T02:08:00Z</dcterms:created>
  <dcterms:modified xsi:type="dcterms:W3CDTF">2022-11-30T02:30:00Z</dcterms:modified>
</cp:coreProperties>
</file>