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405" w:rsidRPr="00E46C35" w:rsidRDefault="000F0405">
      <w:pPr>
        <w:autoSpaceDE w:val="0"/>
        <w:autoSpaceDN w:val="0"/>
        <w:adjustRightInd w:val="0"/>
        <w:snapToGrid w:val="0"/>
        <w:spacing w:line="440" w:lineRule="exact"/>
        <w:rPr>
          <w:rFonts w:ascii="宋体" w:eastAsia="宋体" w:hAnsi="宋体"/>
          <w:b/>
          <w:spacing w:val="8"/>
          <w:kern w:val="0"/>
          <w:sz w:val="35"/>
        </w:rPr>
      </w:pPr>
    </w:p>
    <w:p w:rsidR="000F0405" w:rsidRPr="00E46C35" w:rsidRDefault="00F26A6E">
      <w:pPr>
        <w:spacing w:before="100" w:after="100"/>
        <w:rPr>
          <w:rFonts w:ascii="宋体" w:eastAsia="宋体" w:hAnsi="宋体"/>
          <w:b/>
          <w:sz w:val="48"/>
          <w:szCs w:val="48"/>
        </w:rPr>
      </w:pPr>
      <w:r w:rsidRPr="00E46C35">
        <w:rPr>
          <w:rStyle w:val="af7"/>
          <w:rFonts w:ascii="宋体" w:eastAsia="宋体" w:hAnsi="宋体" w:hint="eastAsia"/>
          <w:b/>
          <w:bCs/>
          <w:color w:val="auto"/>
          <w:sz w:val="28"/>
          <w:szCs w:val="24"/>
          <w:u w:val="none"/>
        </w:rPr>
        <w:t>2023年度泰州医药高新区（高港区）电动车充电</w:t>
      </w:r>
      <w:proofErr w:type="gramStart"/>
      <w:r w:rsidRPr="00E46C35">
        <w:rPr>
          <w:rStyle w:val="af7"/>
          <w:rFonts w:ascii="宋体" w:eastAsia="宋体" w:hAnsi="宋体" w:hint="eastAsia"/>
          <w:b/>
          <w:bCs/>
          <w:color w:val="auto"/>
          <w:sz w:val="28"/>
          <w:szCs w:val="24"/>
          <w:u w:val="none"/>
        </w:rPr>
        <w:t>桩建设</w:t>
      </w:r>
      <w:proofErr w:type="gramEnd"/>
      <w:r w:rsidRPr="00E46C35">
        <w:rPr>
          <w:rStyle w:val="af7"/>
          <w:rFonts w:ascii="宋体" w:eastAsia="宋体" w:hAnsi="宋体" w:hint="eastAsia"/>
          <w:b/>
          <w:bCs/>
          <w:color w:val="auto"/>
          <w:sz w:val="28"/>
          <w:szCs w:val="24"/>
          <w:u w:val="none"/>
        </w:rPr>
        <w:t>及运营项目</w:t>
      </w:r>
    </w:p>
    <w:p w:rsidR="000F0405" w:rsidRPr="00E46C35" w:rsidRDefault="000F0405">
      <w:pPr>
        <w:spacing w:before="100" w:after="100"/>
        <w:rPr>
          <w:rFonts w:eastAsia="黑体"/>
          <w:b/>
          <w:sz w:val="60"/>
        </w:rPr>
      </w:pPr>
    </w:p>
    <w:p w:rsidR="00641F7B" w:rsidRPr="00E46C35" w:rsidRDefault="008F14DA">
      <w:pPr>
        <w:outlineLvl w:val="0"/>
        <w:rPr>
          <w:rFonts w:ascii="黑体" w:eastAsia="黑体"/>
          <w:b/>
          <w:sz w:val="96"/>
          <w:szCs w:val="96"/>
        </w:rPr>
      </w:pPr>
      <w:r w:rsidRPr="00E46C35">
        <w:rPr>
          <w:rFonts w:ascii="黑体" w:eastAsia="黑体" w:hint="eastAsia"/>
          <w:b/>
          <w:sz w:val="96"/>
          <w:szCs w:val="96"/>
        </w:rPr>
        <w:t>招</w:t>
      </w:r>
    </w:p>
    <w:p w:rsidR="00641F7B" w:rsidRPr="00E46C35" w:rsidRDefault="008F14DA">
      <w:pPr>
        <w:outlineLvl w:val="0"/>
        <w:rPr>
          <w:rFonts w:ascii="黑体" w:eastAsia="黑体"/>
          <w:b/>
          <w:sz w:val="96"/>
          <w:szCs w:val="96"/>
        </w:rPr>
      </w:pPr>
      <w:r w:rsidRPr="00E46C35">
        <w:rPr>
          <w:rFonts w:ascii="黑体" w:eastAsia="黑体" w:hint="eastAsia"/>
          <w:b/>
          <w:sz w:val="96"/>
          <w:szCs w:val="96"/>
        </w:rPr>
        <w:t>标</w:t>
      </w:r>
    </w:p>
    <w:p w:rsidR="00641F7B" w:rsidRPr="00E46C35" w:rsidRDefault="008F14DA">
      <w:pPr>
        <w:outlineLvl w:val="0"/>
        <w:rPr>
          <w:rFonts w:ascii="黑体" w:eastAsia="黑体"/>
          <w:b/>
          <w:sz w:val="96"/>
          <w:szCs w:val="96"/>
        </w:rPr>
      </w:pPr>
      <w:r w:rsidRPr="00E46C35">
        <w:rPr>
          <w:rFonts w:ascii="黑体" w:eastAsia="黑体" w:hint="eastAsia"/>
          <w:b/>
          <w:sz w:val="96"/>
          <w:szCs w:val="96"/>
        </w:rPr>
        <w:t>邀</w:t>
      </w:r>
    </w:p>
    <w:p w:rsidR="00641F7B" w:rsidRPr="00E46C35" w:rsidRDefault="008F14DA">
      <w:pPr>
        <w:outlineLvl w:val="0"/>
        <w:rPr>
          <w:rFonts w:ascii="黑体" w:eastAsia="黑体"/>
          <w:b/>
          <w:sz w:val="96"/>
          <w:szCs w:val="96"/>
        </w:rPr>
      </w:pPr>
      <w:r w:rsidRPr="00E46C35">
        <w:rPr>
          <w:rFonts w:ascii="黑体" w:eastAsia="黑体" w:hint="eastAsia"/>
          <w:b/>
          <w:sz w:val="96"/>
          <w:szCs w:val="96"/>
        </w:rPr>
        <w:t>请</w:t>
      </w:r>
    </w:p>
    <w:p w:rsidR="000F0405" w:rsidRPr="00E46C35" w:rsidRDefault="00641F7B">
      <w:pPr>
        <w:outlineLvl w:val="0"/>
        <w:rPr>
          <w:rFonts w:ascii="黑体" w:eastAsia="黑体"/>
          <w:b/>
          <w:sz w:val="96"/>
          <w:szCs w:val="96"/>
        </w:rPr>
      </w:pPr>
      <w:r w:rsidRPr="00E46C35">
        <w:rPr>
          <w:rFonts w:ascii="黑体" w:eastAsia="黑体" w:hint="eastAsia"/>
          <w:b/>
          <w:sz w:val="96"/>
          <w:szCs w:val="96"/>
        </w:rPr>
        <w:t>函</w:t>
      </w:r>
    </w:p>
    <w:p w:rsidR="000F0405" w:rsidRPr="00E46C35" w:rsidRDefault="000F0405">
      <w:pPr>
        <w:autoSpaceDE w:val="0"/>
        <w:autoSpaceDN w:val="0"/>
        <w:adjustRightInd w:val="0"/>
        <w:rPr>
          <w:rFonts w:eastAsia="黑体"/>
          <w:b/>
          <w:sz w:val="60"/>
        </w:rPr>
      </w:pPr>
    </w:p>
    <w:p w:rsidR="000F0405" w:rsidRPr="00E46C35" w:rsidRDefault="000F0405">
      <w:pPr>
        <w:autoSpaceDE w:val="0"/>
        <w:autoSpaceDN w:val="0"/>
        <w:adjustRightInd w:val="0"/>
        <w:rPr>
          <w:rFonts w:eastAsia="黑体"/>
          <w:b/>
          <w:sz w:val="60"/>
        </w:rPr>
      </w:pPr>
    </w:p>
    <w:p w:rsidR="000F0405" w:rsidRPr="00E46C35" w:rsidRDefault="000F0405">
      <w:pPr>
        <w:autoSpaceDE w:val="0"/>
        <w:autoSpaceDN w:val="0"/>
        <w:adjustRightInd w:val="0"/>
        <w:rPr>
          <w:rFonts w:ascii="宋体" w:eastAsia="宋体" w:hAnsi="宋体"/>
          <w:b/>
          <w:sz w:val="44"/>
        </w:rPr>
      </w:pPr>
    </w:p>
    <w:p w:rsidR="000F0405" w:rsidRPr="00E46C35" w:rsidRDefault="000F0405">
      <w:pPr>
        <w:autoSpaceDE w:val="0"/>
        <w:autoSpaceDN w:val="0"/>
        <w:adjustRightInd w:val="0"/>
        <w:rPr>
          <w:rFonts w:ascii="宋体" w:eastAsia="宋体" w:hAnsi="宋体"/>
          <w:b/>
          <w:sz w:val="44"/>
        </w:rPr>
      </w:pPr>
    </w:p>
    <w:p w:rsidR="000F0405" w:rsidRPr="00E46C35" w:rsidRDefault="000F0405">
      <w:pPr>
        <w:autoSpaceDE w:val="0"/>
        <w:autoSpaceDN w:val="0"/>
        <w:adjustRightInd w:val="0"/>
        <w:rPr>
          <w:rFonts w:ascii="宋体" w:eastAsia="宋体" w:hAnsi="宋体"/>
          <w:b/>
          <w:sz w:val="44"/>
        </w:rPr>
      </w:pPr>
    </w:p>
    <w:p w:rsidR="000F0405" w:rsidRPr="00E46C35" w:rsidRDefault="000F0405">
      <w:pPr>
        <w:autoSpaceDE w:val="0"/>
        <w:autoSpaceDN w:val="0"/>
        <w:adjustRightInd w:val="0"/>
        <w:rPr>
          <w:rFonts w:ascii="宋体" w:eastAsia="宋体" w:hAnsi="宋体"/>
          <w:b/>
          <w:sz w:val="44"/>
        </w:rPr>
      </w:pPr>
    </w:p>
    <w:p w:rsidR="000F0405" w:rsidRPr="00E46C35" w:rsidRDefault="000F0405" w:rsidP="00641F7B">
      <w:pPr>
        <w:autoSpaceDE w:val="0"/>
        <w:autoSpaceDN w:val="0"/>
        <w:adjustRightInd w:val="0"/>
        <w:jc w:val="both"/>
        <w:rPr>
          <w:rFonts w:ascii="宋体" w:eastAsia="宋体" w:hAnsi="宋体"/>
          <w:b/>
          <w:sz w:val="44"/>
        </w:rPr>
      </w:pPr>
    </w:p>
    <w:p w:rsidR="000F0405" w:rsidRPr="00E46C35" w:rsidRDefault="008F14DA">
      <w:pPr>
        <w:autoSpaceDE w:val="0"/>
        <w:autoSpaceDN w:val="0"/>
        <w:adjustRightInd w:val="0"/>
        <w:spacing w:line="360" w:lineRule="auto"/>
        <w:ind w:firstLine="420"/>
        <w:rPr>
          <w:rFonts w:ascii="宋体" w:eastAsia="宋体" w:hAnsi="宋体"/>
          <w:b/>
          <w:sz w:val="32"/>
        </w:rPr>
      </w:pPr>
      <w:r w:rsidRPr="00E46C35">
        <w:rPr>
          <w:rFonts w:ascii="宋体" w:eastAsia="宋体" w:hAnsi="宋体" w:hint="eastAsia"/>
          <w:b/>
          <w:sz w:val="32"/>
        </w:rPr>
        <w:t>采 购 人：江苏省广电有线信息网络股份有限公司</w:t>
      </w:r>
    </w:p>
    <w:p w:rsidR="000F0405" w:rsidRPr="00E46C35" w:rsidRDefault="008F14DA">
      <w:pPr>
        <w:autoSpaceDE w:val="0"/>
        <w:autoSpaceDN w:val="0"/>
        <w:adjustRightInd w:val="0"/>
        <w:spacing w:line="360" w:lineRule="auto"/>
        <w:ind w:firstLine="420"/>
        <w:rPr>
          <w:rFonts w:eastAsia="黑体"/>
          <w:b/>
          <w:sz w:val="32"/>
        </w:rPr>
      </w:pPr>
      <w:r w:rsidRPr="00E46C35">
        <w:rPr>
          <w:rFonts w:ascii="宋体" w:eastAsia="宋体" w:hAnsi="宋体" w:hint="eastAsia"/>
          <w:b/>
          <w:sz w:val="32"/>
        </w:rPr>
        <w:t>泰州分公司</w:t>
      </w:r>
    </w:p>
    <w:p w:rsidR="000F0405" w:rsidRPr="00E46C35" w:rsidRDefault="000F0405" w:rsidP="00BA5362">
      <w:pPr>
        <w:jc w:val="both"/>
        <w:rPr>
          <w:rFonts w:eastAsiaTheme="minorEastAsia"/>
        </w:rPr>
        <w:sectPr w:rsidR="000F0405" w:rsidRPr="00E46C35">
          <w:headerReference w:type="even" r:id="rId9"/>
          <w:headerReference w:type="default" r:id="rId10"/>
          <w:footerReference w:type="even" r:id="rId11"/>
          <w:footerReference w:type="default" r:id="rId12"/>
          <w:headerReference w:type="first" r:id="rId13"/>
          <w:footerReference w:type="first" r:id="rId14"/>
          <w:pgSz w:w="11907" w:h="16840"/>
          <w:pgMar w:top="1440" w:right="1134" w:bottom="1440" w:left="1418" w:header="851" w:footer="992" w:gutter="0"/>
          <w:cols w:space="720"/>
          <w:titlePg/>
          <w:docGrid w:linePitch="312"/>
        </w:sectPr>
      </w:pPr>
    </w:p>
    <w:p w:rsidR="00BA5362" w:rsidRPr="00E46C35" w:rsidRDefault="00BA5362" w:rsidP="00BA5362">
      <w:pPr>
        <w:spacing w:line="360" w:lineRule="auto"/>
        <w:outlineLvl w:val="0"/>
        <w:rPr>
          <w:rFonts w:asciiTheme="minorEastAsia" w:eastAsiaTheme="minorEastAsia" w:hAnsiTheme="minorEastAsia"/>
          <w:b/>
          <w:sz w:val="44"/>
          <w:szCs w:val="44"/>
        </w:rPr>
      </w:pPr>
      <w:bookmarkStart w:id="0" w:name="_Toc144030055"/>
      <w:bookmarkStart w:id="1" w:name="_Toc221528680"/>
      <w:r w:rsidRPr="00E46C35">
        <w:rPr>
          <w:rFonts w:asciiTheme="minorEastAsia" w:eastAsiaTheme="minorEastAsia" w:hAnsiTheme="minorEastAsia" w:hint="eastAsia"/>
          <w:b/>
          <w:sz w:val="44"/>
          <w:szCs w:val="44"/>
        </w:rPr>
        <w:lastRenderedPageBreak/>
        <w:t>招标邀请函</w:t>
      </w:r>
    </w:p>
    <w:p w:rsidR="000F0405" w:rsidRPr="00E46C35" w:rsidRDefault="00842433" w:rsidP="00DB312C">
      <w:pPr>
        <w:spacing w:line="360" w:lineRule="auto"/>
        <w:jc w:val="left"/>
        <w:outlineLvl w:val="0"/>
        <w:rPr>
          <w:rFonts w:ascii="宋体" w:eastAsia="宋体" w:hAnsi="宋体"/>
          <w:sz w:val="24"/>
          <w:szCs w:val="24"/>
        </w:rPr>
      </w:pPr>
      <w:r w:rsidRPr="00E46C35">
        <w:rPr>
          <w:rFonts w:ascii="宋体" w:eastAsia="宋体" w:hAnsi="宋体" w:hint="eastAsia"/>
          <w:szCs w:val="21"/>
        </w:rPr>
        <w:t xml:space="preserve"> </w:t>
      </w:r>
      <w:r w:rsidRPr="00E46C35">
        <w:rPr>
          <w:rFonts w:ascii="宋体" w:eastAsia="宋体" w:hAnsi="宋体"/>
          <w:szCs w:val="21"/>
        </w:rPr>
        <w:t xml:space="preserve">   </w:t>
      </w:r>
      <w:r w:rsidR="008F14DA" w:rsidRPr="00E46C35">
        <w:rPr>
          <w:rFonts w:ascii="宋体" w:eastAsia="宋体" w:hAnsi="宋体" w:hint="eastAsia"/>
          <w:sz w:val="24"/>
          <w:szCs w:val="24"/>
        </w:rPr>
        <w:t>江苏省广电有线信息网络股份有限公司泰州分公司</w:t>
      </w:r>
      <w:r w:rsidR="00FE2A62" w:rsidRPr="00E46C35">
        <w:rPr>
          <w:rFonts w:ascii="宋体" w:eastAsia="宋体" w:hAnsi="宋体" w:hint="eastAsia"/>
          <w:sz w:val="24"/>
          <w:szCs w:val="24"/>
        </w:rPr>
        <w:t>（以下简称江苏有线泰州分公司）</w:t>
      </w:r>
      <w:r w:rsidR="008F14DA" w:rsidRPr="00E46C35">
        <w:rPr>
          <w:rFonts w:ascii="宋体" w:eastAsia="宋体" w:hAnsi="宋体" w:hint="eastAsia"/>
          <w:sz w:val="24"/>
          <w:szCs w:val="24"/>
          <w:lang w:val="zh-CN"/>
        </w:rPr>
        <w:t>决定采用</w:t>
      </w:r>
      <w:r w:rsidR="008F14DA" w:rsidRPr="00E46C35">
        <w:rPr>
          <w:rFonts w:ascii="宋体" w:eastAsia="宋体" w:hAnsi="宋体" w:hint="eastAsia"/>
          <w:sz w:val="24"/>
          <w:szCs w:val="24"/>
        </w:rPr>
        <w:t>自主招标的方式确定</w:t>
      </w:r>
      <w:r w:rsidR="00F26A6E" w:rsidRPr="00E46C35">
        <w:rPr>
          <w:rFonts w:ascii="宋体" w:eastAsia="宋体" w:hAnsi="宋体" w:hint="eastAsia"/>
          <w:sz w:val="24"/>
          <w:szCs w:val="24"/>
        </w:rPr>
        <w:t>2023年度泰州医药高新区（高港区）电动车充电</w:t>
      </w:r>
      <w:proofErr w:type="gramStart"/>
      <w:r w:rsidR="00F26A6E" w:rsidRPr="00E46C35">
        <w:rPr>
          <w:rFonts w:ascii="宋体" w:eastAsia="宋体" w:hAnsi="宋体" w:hint="eastAsia"/>
          <w:sz w:val="24"/>
          <w:szCs w:val="24"/>
        </w:rPr>
        <w:t>桩建设</w:t>
      </w:r>
      <w:proofErr w:type="gramEnd"/>
      <w:r w:rsidR="00F26A6E" w:rsidRPr="00E46C35">
        <w:rPr>
          <w:rFonts w:ascii="宋体" w:eastAsia="宋体" w:hAnsi="宋体" w:hint="eastAsia"/>
          <w:sz w:val="24"/>
          <w:szCs w:val="24"/>
        </w:rPr>
        <w:t>及运营项目</w:t>
      </w:r>
      <w:r w:rsidR="008F14DA" w:rsidRPr="00E46C35">
        <w:rPr>
          <w:rFonts w:ascii="宋体" w:eastAsia="宋体" w:hAnsi="宋体" w:hint="eastAsia"/>
          <w:sz w:val="24"/>
          <w:szCs w:val="24"/>
        </w:rPr>
        <w:t>的承建商。</w:t>
      </w:r>
      <w:proofErr w:type="gramStart"/>
      <w:r w:rsidR="008F14DA" w:rsidRPr="00E46C35">
        <w:rPr>
          <w:rFonts w:ascii="宋体" w:eastAsia="宋体" w:hAnsi="宋体" w:hint="eastAsia"/>
          <w:sz w:val="24"/>
          <w:szCs w:val="24"/>
        </w:rPr>
        <w:t>现邀请</w:t>
      </w:r>
      <w:proofErr w:type="gramEnd"/>
      <w:r w:rsidR="008F14DA" w:rsidRPr="00E46C35">
        <w:rPr>
          <w:rFonts w:ascii="宋体" w:eastAsia="宋体" w:hAnsi="宋体" w:hint="eastAsia"/>
          <w:sz w:val="24"/>
          <w:szCs w:val="24"/>
        </w:rPr>
        <w:t>有且满足基本资质要求的单位参加。</w:t>
      </w:r>
    </w:p>
    <w:p w:rsidR="000F0405" w:rsidRPr="00E46C35" w:rsidRDefault="008F14DA" w:rsidP="00064E80">
      <w:pPr>
        <w:spacing w:line="360" w:lineRule="auto"/>
        <w:jc w:val="left"/>
        <w:rPr>
          <w:rFonts w:ascii="宋体" w:eastAsia="宋体" w:hAnsi="宋体"/>
          <w:b/>
          <w:szCs w:val="21"/>
        </w:rPr>
      </w:pPr>
      <w:r w:rsidRPr="00E46C35">
        <w:rPr>
          <w:rFonts w:ascii="宋体" w:eastAsia="宋体" w:hAnsi="宋体" w:hint="eastAsia"/>
          <w:b/>
          <w:szCs w:val="21"/>
        </w:rPr>
        <w:t>一、项目名称</w:t>
      </w:r>
    </w:p>
    <w:p w:rsidR="000F0405" w:rsidRPr="00E46C35" w:rsidRDefault="006051B4" w:rsidP="00F26A6E">
      <w:pPr>
        <w:spacing w:line="360" w:lineRule="auto"/>
        <w:jc w:val="left"/>
        <w:rPr>
          <w:rFonts w:ascii="宋体" w:eastAsia="宋体" w:hAnsi="宋体"/>
          <w:sz w:val="24"/>
          <w:szCs w:val="24"/>
        </w:rPr>
      </w:pPr>
      <w:r w:rsidRPr="00E46C35">
        <w:rPr>
          <w:rFonts w:ascii="宋体" w:eastAsia="宋体" w:hAnsi="宋体" w:hint="eastAsia"/>
          <w:sz w:val="24"/>
          <w:szCs w:val="24"/>
        </w:rPr>
        <w:t xml:space="preserve">项目： </w:t>
      </w:r>
      <w:r w:rsidR="00F26A6E" w:rsidRPr="00E46C35">
        <w:rPr>
          <w:rFonts w:ascii="宋体" w:eastAsia="宋体" w:hAnsi="宋体" w:hint="eastAsia"/>
          <w:sz w:val="24"/>
          <w:szCs w:val="24"/>
        </w:rPr>
        <w:t>2023年度泰州医药高新区（高港区）电动车充电</w:t>
      </w:r>
      <w:proofErr w:type="gramStart"/>
      <w:r w:rsidR="00F26A6E" w:rsidRPr="00E46C35">
        <w:rPr>
          <w:rFonts w:ascii="宋体" w:eastAsia="宋体" w:hAnsi="宋体" w:hint="eastAsia"/>
          <w:sz w:val="24"/>
          <w:szCs w:val="24"/>
        </w:rPr>
        <w:t>桩建设</w:t>
      </w:r>
      <w:proofErr w:type="gramEnd"/>
      <w:r w:rsidR="00F26A6E" w:rsidRPr="00E46C35">
        <w:rPr>
          <w:rFonts w:ascii="宋体" w:eastAsia="宋体" w:hAnsi="宋体" w:hint="eastAsia"/>
          <w:sz w:val="24"/>
          <w:szCs w:val="24"/>
        </w:rPr>
        <w:t>及运营项目</w:t>
      </w:r>
      <w:r w:rsidR="008F14DA" w:rsidRPr="00E46C35">
        <w:rPr>
          <w:rFonts w:ascii="宋体" w:eastAsia="宋体" w:hAnsi="宋体" w:hint="eastAsia"/>
          <w:sz w:val="24"/>
          <w:szCs w:val="24"/>
        </w:rPr>
        <w:t>。</w:t>
      </w:r>
    </w:p>
    <w:p w:rsidR="000F0405" w:rsidRPr="00E46C35" w:rsidRDefault="008F14DA" w:rsidP="00F26A6E">
      <w:pPr>
        <w:spacing w:line="360" w:lineRule="auto"/>
        <w:jc w:val="left"/>
        <w:rPr>
          <w:rFonts w:ascii="宋体" w:eastAsia="宋体" w:hAnsi="宋体"/>
          <w:sz w:val="24"/>
          <w:szCs w:val="24"/>
        </w:rPr>
      </w:pPr>
      <w:r w:rsidRPr="00E46C35">
        <w:rPr>
          <w:rFonts w:ascii="宋体" w:eastAsia="宋体" w:hAnsi="宋体" w:hint="eastAsia"/>
          <w:sz w:val="24"/>
          <w:szCs w:val="24"/>
        </w:rPr>
        <w:t>采购人：江苏有线泰州分公司</w:t>
      </w:r>
    </w:p>
    <w:p w:rsidR="000F0405" w:rsidRPr="00E46C35" w:rsidRDefault="008F14DA" w:rsidP="00064E80">
      <w:pPr>
        <w:spacing w:line="360" w:lineRule="auto"/>
        <w:jc w:val="left"/>
        <w:rPr>
          <w:rFonts w:ascii="宋体" w:eastAsia="宋体" w:hAnsi="宋体"/>
          <w:b/>
          <w:szCs w:val="21"/>
        </w:rPr>
      </w:pPr>
      <w:r w:rsidRPr="00E46C35">
        <w:rPr>
          <w:rFonts w:ascii="宋体" w:eastAsia="宋体" w:hAnsi="宋体" w:hint="eastAsia"/>
          <w:b/>
          <w:szCs w:val="21"/>
        </w:rPr>
        <w:t>二、项目</w:t>
      </w:r>
      <w:r w:rsidR="00C924FD" w:rsidRPr="00E46C35">
        <w:rPr>
          <w:rFonts w:ascii="宋体" w:eastAsia="宋体" w:hAnsi="宋体" w:hint="eastAsia"/>
          <w:b/>
          <w:szCs w:val="21"/>
        </w:rPr>
        <w:t>内容及限价</w:t>
      </w:r>
    </w:p>
    <w:p w:rsidR="000F0405" w:rsidRPr="00E46C35" w:rsidRDefault="00C924FD" w:rsidP="00DB312C">
      <w:pPr>
        <w:spacing w:line="360" w:lineRule="auto"/>
        <w:jc w:val="left"/>
        <w:rPr>
          <w:rFonts w:ascii="宋体" w:eastAsia="宋体" w:hAnsi="宋体"/>
          <w:bCs/>
          <w:sz w:val="24"/>
          <w:szCs w:val="24"/>
        </w:rPr>
      </w:pPr>
      <w:r w:rsidRPr="00E46C35">
        <w:rPr>
          <w:rFonts w:ascii="宋体" w:eastAsia="宋体" w:hAnsi="宋体" w:hint="eastAsia"/>
          <w:bCs/>
          <w:sz w:val="24"/>
          <w:szCs w:val="24"/>
        </w:rPr>
        <w:t>1、</w:t>
      </w:r>
      <w:r w:rsidR="008F14DA" w:rsidRPr="00E46C35">
        <w:rPr>
          <w:rFonts w:ascii="宋体" w:eastAsia="宋体" w:hAnsi="宋体" w:hint="eastAsia"/>
          <w:bCs/>
          <w:sz w:val="24"/>
          <w:szCs w:val="24"/>
        </w:rPr>
        <w:t>项目内容：</w:t>
      </w:r>
      <w:r w:rsidR="00F26A6E" w:rsidRPr="00E46C35">
        <w:rPr>
          <w:rFonts w:ascii="宋体" w:eastAsia="宋体" w:hAnsi="宋体"/>
          <w:sz w:val="24"/>
          <w:szCs w:val="24"/>
        </w:rPr>
        <w:t>釆购需求：</w:t>
      </w:r>
      <w:r w:rsidR="00F26A6E" w:rsidRPr="00E46C35">
        <w:rPr>
          <w:rFonts w:ascii="宋体" w:eastAsia="宋体" w:hAnsi="宋体" w:hint="eastAsia"/>
          <w:sz w:val="24"/>
          <w:szCs w:val="24"/>
        </w:rPr>
        <w:t>百年豪景、龙锦华庭、水岸帝景、格林美郡、</w:t>
      </w:r>
      <w:proofErr w:type="gramStart"/>
      <w:r w:rsidR="00F26A6E" w:rsidRPr="00E46C35">
        <w:rPr>
          <w:rFonts w:ascii="宋体" w:eastAsia="宋体" w:hAnsi="宋体" w:hint="eastAsia"/>
          <w:sz w:val="24"/>
          <w:szCs w:val="24"/>
        </w:rPr>
        <w:t>天逸华府</w:t>
      </w:r>
      <w:proofErr w:type="gramEnd"/>
      <w:r w:rsidR="00F26A6E" w:rsidRPr="00E46C35">
        <w:rPr>
          <w:rFonts w:ascii="宋体" w:eastAsia="宋体" w:hAnsi="宋体" w:hint="eastAsia"/>
          <w:sz w:val="24"/>
          <w:szCs w:val="24"/>
        </w:rPr>
        <w:t>、盛唐花苑、香</w:t>
      </w:r>
      <w:proofErr w:type="gramStart"/>
      <w:r w:rsidR="00F26A6E" w:rsidRPr="00E46C35">
        <w:rPr>
          <w:rFonts w:ascii="宋体" w:eastAsia="宋体" w:hAnsi="宋体" w:hint="eastAsia"/>
          <w:sz w:val="24"/>
          <w:szCs w:val="24"/>
        </w:rPr>
        <w:t>榭</w:t>
      </w:r>
      <w:proofErr w:type="gramEnd"/>
      <w:r w:rsidR="00F26A6E" w:rsidRPr="00E46C35">
        <w:rPr>
          <w:rFonts w:ascii="宋体" w:eastAsia="宋体" w:hAnsi="宋体" w:hint="eastAsia"/>
          <w:sz w:val="24"/>
          <w:szCs w:val="24"/>
        </w:rPr>
        <w:t>湾、</w:t>
      </w:r>
      <w:proofErr w:type="gramStart"/>
      <w:r w:rsidR="00F26A6E" w:rsidRPr="00E46C35">
        <w:rPr>
          <w:rFonts w:ascii="宋体" w:eastAsia="宋体" w:hAnsi="宋体" w:hint="eastAsia"/>
          <w:sz w:val="24"/>
          <w:szCs w:val="24"/>
        </w:rPr>
        <w:t>鑫</w:t>
      </w:r>
      <w:proofErr w:type="gramEnd"/>
      <w:r w:rsidR="00F26A6E" w:rsidRPr="00E46C35">
        <w:rPr>
          <w:rFonts w:ascii="宋体" w:eastAsia="宋体" w:hAnsi="宋体" w:hint="eastAsia"/>
          <w:sz w:val="24"/>
          <w:szCs w:val="24"/>
        </w:rPr>
        <w:t>泰花园、怡和花园、船厂家属区等小区增设电动车充电点位。</w:t>
      </w:r>
    </w:p>
    <w:p w:rsidR="00C924FD" w:rsidRPr="00E46C35" w:rsidRDefault="00C924FD" w:rsidP="00C55290">
      <w:pPr>
        <w:spacing w:line="360" w:lineRule="auto"/>
        <w:jc w:val="left"/>
        <w:rPr>
          <w:rFonts w:ascii="宋体" w:eastAsia="宋体" w:hAnsi="宋体"/>
          <w:sz w:val="24"/>
          <w:szCs w:val="24"/>
        </w:rPr>
      </w:pPr>
      <w:r w:rsidRPr="00E46C35">
        <w:rPr>
          <w:rFonts w:ascii="宋体" w:eastAsia="宋体" w:hAnsi="宋体"/>
          <w:sz w:val="24"/>
          <w:szCs w:val="24"/>
        </w:rPr>
        <w:t>2</w:t>
      </w:r>
      <w:r w:rsidRPr="00E46C35">
        <w:rPr>
          <w:rFonts w:ascii="宋体" w:eastAsia="宋体" w:hAnsi="宋体" w:hint="eastAsia"/>
          <w:sz w:val="24"/>
          <w:szCs w:val="24"/>
        </w:rPr>
        <w:t>、</w:t>
      </w:r>
      <w:r w:rsidR="00C55290" w:rsidRPr="00E46C35">
        <w:rPr>
          <w:rFonts w:ascii="宋体" w:eastAsia="宋体" w:hAnsi="宋体" w:hint="eastAsia"/>
          <w:sz w:val="24"/>
          <w:szCs w:val="24"/>
        </w:rPr>
        <w:t>充电桩</w:t>
      </w:r>
      <w:r w:rsidR="00C55290" w:rsidRPr="00E46C35">
        <w:rPr>
          <w:rFonts w:ascii="宋体" w:eastAsia="宋体" w:hAnsi="宋体"/>
          <w:sz w:val="24"/>
          <w:szCs w:val="24"/>
        </w:rPr>
        <w:t>点位</w:t>
      </w:r>
      <w:r w:rsidR="00C55290" w:rsidRPr="00E46C35">
        <w:rPr>
          <w:rFonts w:ascii="宋体" w:eastAsia="宋体" w:hAnsi="宋体" w:hint="eastAsia"/>
          <w:sz w:val="24"/>
          <w:szCs w:val="24"/>
        </w:rPr>
        <w:t>：</w:t>
      </w:r>
      <w:r w:rsidR="00C55290" w:rsidRPr="00E46C35">
        <w:rPr>
          <w:rFonts w:ascii="宋体" w:eastAsia="宋体" w:hAnsi="宋体"/>
          <w:sz w:val="24"/>
          <w:szCs w:val="24"/>
        </w:rPr>
        <w:t>约</w:t>
      </w:r>
      <w:r w:rsidR="00C55290" w:rsidRPr="00E46C35">
        <w:rPr>
          <w:rFonts w:ascii="宋体" w:eastAsia="宋体" w:hAnsi="宋体" w:hint="eastAsia"/>
          <w:sz w:val="24"/>
          <w:szCs w:val="24"/>
        </w:rPr>
        <w:t>500套（一套为一拖十），具体以实际为准</w:t>
      </w:r>
      <w:r w:rsidRPr="00E46C35">
        <w:rPr>
          <w:rFonts w:ascii="宋体" w:eastAsia="宋体" w:hAnsi="宋体" w:hint="eastAsia"/>
          <w:sz w:val="24"/>
          <w:szCs w:val="24"/>
        </w:rPr>
        <w:t>。</w:t>
      </w:r>
    </w:p>
    <w:p w:rsidR="00C924FD" w:rsidRPr="00E46C35" w:rsidRDefault="00C924FD" w:rsidP="00C924FD">
      <w:pPr>
        <w:widowControl w:val="0"/>
        <w:spacing w:line="360" w:lineRule="auto"/>
        <w:jc w:val="both"/>
        <w:rPr>
          <w:rFonts w:asciiTheme="minorEastAsia" w:eastAsiaTheme="minorEastAsia" w:hAnsiTheme="minorEastAsia"/>
          <w:sz w:val="24"/>
          <w:szCs w:val="24"/>
        </w:rPr>
      </w:pPr>
      <w:r w:rsidRPr="00E46C35">
        <w:rPr>
          <w:rFonts w:asciiTheme="minorEastAsia" w:eastAsiaTheme="minorEastAsia" w:hAnsiTheme="minorEastAsia"/>
          <w:sz w:val="24"/>
          <w:szCs w:val="24"/>
        </w:rPr>
        <w:t>3</w:t>
      </w:r>
      <w:r w:rsidRPr="00E46C35">
        <w:rPr>
          <w:rFonts w:asciiTheme="minorEastAsia" w:eastAsiaTheme="minorEastAsia" w:hAnsiTheme="minorEastAsia" w:hint="eastAsia"/>
          <w:sz w:val="24"/>
          <w:szCs w:val="24"/>
        </w:rPr>
        <w:t>、采用综合评分法选择中标候选人。</w:t>
      </w:r>
    </w:p>
    <w:p w:rsidR="00C924FD" w:rsidRPr="00E46C35" w:rsidRDefault="00C924FD" w:rsidP="00C924FD">
      <w:pPr>
        <w:widowControl w:val="0"/>
        <w:spacing w:line="360" w:lineRule="auto"/>
        <w:jc w:val="both"/>
        <w:rPr>
          <w:rFonts w:asciiTheme="minorEastAsia" w:eastAsiaTheme="minorEastAsia" w:hAnsiTheme="minorEastAsia"/>
          <w:sz w:val="24"/>
          <w:szCs w:val="24"/>
        </w:rPr>
      </w:pPr>
      <w:r w:rsidRPr="00E46C35">
        <w:rPr>
          <w:rFonts w:asciiTheme="minorEastAsia" w:eastAsiaTheme="minorEastAsia" w:hAnsiTheme="minorEastAsia"/>
          <w:sz w:val="24"/>
          <w:szCs w:val="24"/>
        </w:rPr>
        <w:t>4</w:t>
      </w:r>
      <w:r w:rsidRPr="00E46C35">
        <w:rPr>
          <w:rFonts w:asciiTheme="minorEastAsia" w:eastAsiaTheme="minorEastAsia" w:hAnsiTheme="minorEastAsia" w:hint="eastAsia"/>
          <w:sz w:val="24"/>
          <w:szCs w:val="24"/>
        </w:rPr>
        <w:t>、招标人保留在授标之前任何时候接受或拒绝任何报价，宣布询价程序无效或拒绝所有报价的权力，对受影响的参与人不承担任何责任，也无义务向受影响的参与人解释采取这一行动的理由。</w:t>
      </w:r>
    </w:p>
    <w:p w:rsidR="00C924FD" w:rsidRPr="00E46C35" w:rsidRDefault="00C924FD" w:rsidP="00C924FD">
      <w:pPr>
        <w:widowControl w:val="0"/>
        <w:spacing w:line="360" w:lineRule="auto"/>
        <w:jc w:val="both"/>
        <w:rPr>
          <w:rFonts w:asciiTheme="minorEastAsia" w:eastAsiaTheme="minorEastAsia" w:hAnsiTheme="minorEastAsia"/>
          <w:b/>
          <w:sz w:val="24"/>
          <w:szCs w:val="24"/>
        </w:rPr>
      </w:pPr>
      <w:r w:rsidRPr="00E46C35">
        <w:rPr>
          <w:rFonts w:asciiTheme="minorEastAsia" w:eastAsiaTheme="minorEastAsia" w:hAnsiTheme="minorEastAsia" w:hint="eastAsia"/>
          <w:b/>
          <w:sz w:val="24"/>
          <w:szCs w:val="24"/>
        </w:rPr>
        <w:t>三、投标人的基本资质要求</w:t>
      </w:r>
    </w:p>
    <w:p w:rsidR="00466200" w:rsidRPr="00E46C35" w:rsidRDefault="00C924FD" w:rsidP="00981A13">
      <w:pPr>
        <w:widowControl w:val="0"/>
        <w:spacing w:line="360" w:lineRule="auto"/>
        <w:ind w:firstLineChars="100" w:firstLine="240"/>
        <w:jc w:val="left"/>
        <w:rPr>
          <w:rFonts w:asciiTheme="minorEastAsia" w:eastAsiaTheme="minorEastAsia" w:hAnsiTheme="minorEastAsia"/>
          <w:bCs/>
          <w:sz w:val="24"/>
          <w:szCs w:val="24"/>
        </w:rPr>
      </w:pPr>
      <w:r w:rsidRPr="00E46C35">
        <w:rPr>
          <w:rFonts w:asciiTheme="minorEastAsia" w:eastAsiaTheme="minorEastAsia" w:hAnsiTheme="minorEastAsia" w:hint="eastAsia"/>
          <w:bCs/>
          <w:sz w:val="24"/>
          <w:szCs w:val="24"/>
        </w:rPr>
        <w:t>1、为在中华人民共和国境内注册，具有合法经营资格</w:t>
      </w:r>
      <w:r w:rsidR="00586878" w:rsidRPr="00E46C35">
        <w:rPr>
          <w:rFonts w:asciiTheme="minorEastAsia" w:eastAsiaTheme="minorEastAsia" w:hAnsiTheme="minorEastAsia" w:hint="eastAsia"/>
          <w:bCs/>
          <w:sz w:val="24"/>
          <w:szCs w:val="24"/>
        </w:rPr>
        <w:t>；</w:t>
      </w:r>
    </w:p>
    <w:p w:rsidR="00C924FD" w:rsidRPr="00E46C35" w:rsidRDefault="00981A13" w:rsidP="00466200">
      <w:pPr>
        <w:widowControl w:val="0"/>
        <w:spacing w:line="360" w:lineRule="auto"/>
        <w:ind w:firstLineChars="100" w:firstLine="240"/>
        <w:jc w:val="left"/>
        <w:rPr>
          <w:rFonts w:asciiTheme="minorEastAsia" w:eastAsiaTheme="minorEastAsia" w:hAnsiTheme="minorEastAsia"/>
          <w:bCs/>
          <w:sz w:val="24"/>
          <w:szCs w:val="24"/>
        </w:rPr>
      </w:pPr>
      <w:r w:rsidRPr="00E46C35">
        <w:rPr>
          <w:rFonts w:asciiTheme="minorEastAsia" w:eastAsiaTheme="minorEastAsia" w:hAnsiTheme="minorEastAsia"/>
          <w:bCs/>
          <w:sz w:val="24"/>
          <w:szCs w:val="24"/>
        </w:rPr>
        <w:t>2</w:t>
      </w:r>
      <w:r w:rsidR="00C924FD" w:rsidRPr="00E46C35">
        <w:rPr>
          <w:rFonts w:asciiTheme="minorEastAsia" w:eastAsiaTheme="minorEastAsia" w:hAnsiTheme="minorEastAsia" w:hint="eastAsia"/>
          <w:bCs/>
          <w:sz w:val="24"/>
          <w:szCs w:val="24"/>
        </w:rPr>
        <w:t>、所投产品必须符合国家相关标准、行业规范等；</w:t>
      </w:r>
    </w:p>
    <w:p w:rsidR="00C924FD" w:rsidRPr="00E46C35" w:rsidRDefault="00981A13" w:rsidP="00466200">
      <w:pPr>
        <w:widowControl w:val="0"/>
        <w:spacing w:line="360" w:lineRule="auto"/>
        <w:ind w:firstLineChars="100" w:firstLine="240"/>
        <w:jc w:val="left"/>
        <w:rPr>
          <w:rFonts w:asciiTheme="minorEastAsia" w:eastAsiaTheme="minorEastAsia" w:hAnsiTheme="minorEastAsia"/>
          <w:bCs/>
          <w:sz w:val="24"/>
          <w:szCs w:val="24"/>
        </w:rPr>
      </w:pPr>
      <w:r w:rsidRPr="00E46C35">
        <w:rPr>
          <w:rFonts w:asciiTheme="minorEastAsia" w:eastAsiaTheme="minorEastAsia" w:hAnsiTheme="minorEastAsia"/>
          <w:bCs/>
          <w:sz w:val="24"/>
          <w:szCs w:val="24"/>
        </w:rPr>
        <w:t>3</w:t>
      </w:r>
      <w:r w:rsidR="00466200" w:rsidRPr="00E46C35">
        <w:rPr>
          <w:rFonts w:asciiTheme="minorEastAsia" w:eastAsiaTheme="minorEastAsia" w:hAnsiTheme="minorEastAsia" w:hint="eastAsia"/>
          <w:bCs/>
          <w:sz w:val="24"/>
          <w:szCs w:val="24"/>
        </w:rPr>
        <w:t>、</w:t>
      </w:r>
      <w:r w:rsidR="00C924FD" w:rsidRPr="00E46C35">
        <w:rPr>
          <w:rFonts w:asciiTheme="minorEastAsia" w:eastAsiaTheme="minorEastAsia" w:hAnsiTheme="minorEastAsia" w:hint="eastAsia"/>
          <w:bCs/>
          <w:sz w:val="24"/>
          <w:szCs w:val="24"/>
        </w:rPr>
        <w:t>具有独立承担民事责任的能力、具有良好的商业信誉和健全的财务会计制度、有依法缴纳税收和社会保障资金的良好记录；</w:t>
      </w:r>
    </w:p>
    <w:p w:rsidR="00466200" w:rsidRPr="00E46C35" w:rsidRDefault="00981A13" w:rsidP="00466200">
      <w:pPr>
        <w:widowControl w:val="0"/>
        <w:spacing w:line="360" w:lineRule="auto"/>
        <w:ind w:firstLineChars="100" w:firstLine="240"/>
        <w:jc w:val="left"/>
        <w:rPr>
          <w:rFonts w:asciiTheme="minorEastAsia" w:eastAsiaTheme="minorEastAsia" w:hAnsiTheme="minorEastAsia"/>
          <w:bCs/>
          <w:sz w:val="24"/>
          <w:szCs w:val="24"/>
        </w:rPr>
      </w:pPr>
      <w:r w:rsidRPr="00E46C35">
        <w:rPr>
          <w:rFonts w:asciiTheme="minorEastAsia" w:eastAsiaTheme="minorEastAsia" w:hAnsiTheme="minorEastAsia"/>
          <w:bCs/>
          <w:sz w:val="24"/>
          <w:szCs w:val="24"/>
        </w:rPr>
        <w:t>4</w:t>
      </w:r>
      <w:r w:rsidR="00466200" w:rsidRPr="00E46C35">
        <w:rPr>
          <w:rFonts w:asciiTheme="minorEastAsia" w:eastAsiaTheme="minorEastAsia" w:hAnsiTheme="minorEastAsia" w:hint="eastAsia"/>
          <w:bCs/>
          <w:sz w:val="24"/>
          <w:szCs w:val="24"/>
        </w:rPr>
        <w:t>、</w:t>
      </w:r>
      <w:r w:rsidR="00C924FD" w:rsidRPr="00E46C35">
        <w:rPr>
          <w:rFonts w:asciiTheme="minorEastAsia" w:eastAsiaTheme="minorEastAsia" w:hAnsiTheme="minorEastAsia" w:hint="eastAsia"/>
          <w:bCs/>
          <w:sz w:val="24"/>
          <w:szCs w:val="24"/>
        </w:rPr>
        <w:t>未被“信用中国”网站（www.creditchina.gov.cn）列入失信被执行人、重大税收违法案件当事人名单、政府采购严重失信行为记录名单；</w:t>
      </w:r>
    </w:p>
    <w:p w:rsidR="00466200" w:rsidRPr="00E46C35" w:rsidRDefault="00981A13" w:rsidP="00466200">
      <w:pPr>
        <w:widowControl w:val="0"/>
        <w:spacing w:line="360" w:lineRule="auto"/>
        <w:ind w:firstLineChars="100" w:firstLine="240"/>
        <w:jc w:val="left"/>
        <w:rPr>
          <w:rFonts w:asciiTheme="minorEastAsia" w:eastAsiaTheme="minorEastAsia" w:hAnsiTheme="minorEastAsia"/>
          <w:bCs/>
          <w:sz w:val="24"/>
          <w:szCs w:val="24"/>
        </w:rPr>
      </w:pPr>
      <w:r w:rsidRPr="00E46C35">
        <w:rPr>
          <w:rFonts w:asciiTheme="minorEastAsia" w:eastAsiaTheme="minorEastAsia" w:hAnsiTheme="minorEastAsia"/>
          <w:bCs/>
          <w:sz w:val="24"/>
          <w:szCs w:val="24"/>
        </w:rPr>
        <w:t>5</w:t>
      </w:r>
      <w:r w:rsidR="00466200" w:rsidRPr="00E46C35">
        <w:rPr>
          <w:rFonts w:asciiTheme="minorEastAsia" w:eastAsiaTheme="minorEastAsia" w:hAnsiTheme="minorEastAsia" w:hint="eastAsia"/>
          <w:bCs/>
          <w:sz w:val="24"/>
          <w:szCs w:val="24"/>
        </w:rPr>
        <w:t>、</w:t>
      </w:r>
      <w:r w:rsidR="00466200" w:rsidRPr="00E46C35">
        <w:rPr>
          <w:rFonts w:asciiTheme="minorEastAsia" w:eastAsiaTheme="minorEastAsia" w:hAnsiTheme="minorEastAsia"/>
          <w:bCs/>
          <w:sz w:val="24"/>
          <w:szCs w:val="24"/>
        </w:rPr>
        <w:t>投标人在</w:t>
      </w:r>
      <w:r w:rsidR="00466200" w:rsidRPr="00E46C35">
        <w:rPr>
          <w:rFonts w:asciiTheme="minorEastAsia" w:eastAsiaTheme="minorEastAsia" w:hAnsiTheme="minorEastAsia" w:hint="eastAsia"/>
          <w:bCs/>
          <w:sz w:val="24"/>
          <w:szCs w:val="24"/>
        </w:rPr>
        <w:t>江苏地区</w:t>
      </w:r>
      <w:r w:rsidR="00466200" w:rsidRPr="00E46C35">
        <w:rPr>
          <w:rFonts w:asciiTheme="minorEastAsia" w:eastAsiaTheme="minorEastAsia" w:hAnsiTheme="minorEastAsia"/>
          <w:bCs/>
          <w:sz w:val="24"/>
          <w:szCs w:val="24"/>
        </w:rPr>
        <w:t>有长驻的服务机构，并具有较强的供货、安装和维护服务能力</w:t>
      </w:r>
      <w:r w:rsidR="00466200" w:rsidRPr="00E46C35">
        <w:rPr>
          <w:rFonts w:asciiTheme="minorEastAsia" w:eastAsiaTheme="minorEastAsia" w:hAnsiTheme="minorEastAsia" w:hint="eastAsia"/>
          <w:bCs/>
          <w:sz w:val="24"/>
          <w:szCs w:val="24"/>
        </w:rPr>
        <w:t>。</w:t>
      </w:r>
    </w:p>
    <w:p w:rsidR="00466200" w:rsidRPr="00E46C35" w:rsidRDefault="00466200" w:rsidP="00C924FD">
      <w:pPr>
        <w:widowControl w:val="0"/>
        <w:spacing w:line="360" w:lineRule="auto"/>
        <w:ind w:firstLineChars="59" w:firstLine="142"/>
        <w:jc w:val="left"/>
        <w:rPr>
          <w:rFonts w:asciiTheme="minorEastAsia" w:eastAsiaTheme="minorEastAsia" w:hAnsiTheme="minorEastAsia"/>
          <w:bCs/>
          <w:sz w:val="24"/>
          <w:szCs w:val="24"/>
        </w:rPr>
      </w:pPr>
    </w:p>
    <w:p w:rsidR="00907575" w:rsidRPr="00E46C35" w:rsidRDefault="00907575" w:rsidP="00C924FD">
      <w:pPr>
        <w:widowControl w:val="0"/>
        <w:spacing w:line="360" w:lineRule="auto"/>
        <w:ind w:firstLineChars="59" w:firstLine="142"/>
        <w:jc w:val="left"/>
        <w:rPr>
          <w:rFonts w:asciiTheme="minorEastAsia" w:eastAsiaTheme="minorEastAsia" w:hAnsiTheme="minorEastAsia"/>
          <w:bCs/>
          <w:sz w:val="24"/>
          <w:szCs w:val="24"/>
        </w:rPr>
      </w:pPr>
    </w:p>
    <w:p w:rsidR="00C924FD" w:rsidRPr="00E46C35" w:rsidRDefault="00466200" w:rsidP="00C924FD">
      <w:pPr>
        <w:widowControl w:val="0"/>
        <w:spacing w:line="360" w:lineRule="auto"/>
        <w:jc w:val="both"/>
        <w:rPr>
          <w:rFonts w:asciiTheme="minorEastAsia" w:eastAsiaTheme="minorEastAsia" w:hAnsiTheme="minorEastAsia"/>
          <w:b/>
          <w:sz w:val="24"/>
          <w:szCs w:val="24"/>
        </w:rPr>
      </w:pPr>
      <w:r w:rsidRPr="00E46C35">
        <w:rPr>
          <w:rFonts w:asciiTheme="minorEastAsia" w:eastAsiaTheme="minorEastAsia" w:hAnsiTheme="minorEastAsia" w:hint="eastAsia"/>
          <w:b/>
          <w:sz w:val="24"/>
          <w:szCs w:val="24"/>
        </w:rPr>
        <w:t>四</w:t>
      </w:r>
      <w:r w:rsidR="00C924FD" w:rsidRPr="00E46C35">
        <w:rPr>
          <w:rFonts w:asciiTheme="minorEastAsia" w:eastAsiaTheme="minorEastAsia" w:hAnsiTheme="minorEastAsia" w:hint="eastAsia"/>
          <w:b/>
          <w:sz w:val="24"/>
          <w:szCs w:val="24"/>
        </w:rPr>
        <w:t>、招标文件的发布</w:t>
      </w:r>
    </w:p>
    <w:p w:rsidR="00C924FD" w:rsidRPr="00E46C35" w:rsidRDefault="00C924FD" w:rsidP="00C924FD">
      <w:pPr>
        <w:widowControl w:val="0"/>
        <w:spacing w:line="360" w:lineRule="auto"/>
        <w:jc w:val="both"/>
        <w:rPr>
          <w:rFonts w:asciiTheme="minorEastAsia" w:eastAsiaTheme="minorEastAsia" w:hAnsiTheme="minorEastAsia" w:cs="宋体"/>
          <w:sz w:val="24"/>
          <w:szCs w:val="24"/>
        </w:rPr>
      </w:pPr>
      <w:r w:rsidRPr="00E46C35">
        <w:rPr>
          <w:rFonts w:asciiTheme="minorEastAsia" w:eastAsiaTheme="minorEastAsia" w:hAnsiTheme="minorEastAsia" w:cs="宋体" w:hint="eastAsia"/>
          <w:sz w:val="24"/>
          <w:szCs w:val="24"/>
        </w:rPr>
        <w:t>时间</w:t>
      </w:r>
      <w:r w:rsidRPr="00E46C35">
        <w:rPr>
          <w:rFonts w:asciiTheme="minorEastAsia" w:eastAsiaTheme="minorEastAsia" w:hAnsiTheme="minorEastAsia" w:hint="eastAsia"/>
          <w:sz w:val="24"/>
          <w:szCs w:val="24"/>
        </w:rPr>
        <w:t>：2</w:t>
      </w:r>
      <w:r w:rsidRPr="00E46C35">
        <w:rPr>
          <w:rFonts w:asciiTheme="minorEastAsia" w:eastAsiaTheme="minorEastAsia" w:hAnsiTheme="minorEastAsia"/>
          <w:sz w:val="24"/>
          <w:szCs w:val="24"/>
        </w:rPr>
        <w:t>023</w:t>
      </w:r>
      <w:r w:rsidRPr="00E46C35">
        <w:rPr>
          <w:rFonts w:asciiTheme="minorEastAsia" w:eastAsiaTheme="minorEastAsia" w:hAnsiTheme="minorEastAsia" w:hint="eastAsia"/>
          <w:sz w:val="24"/>
          <w:szCs w:val="24"/>
        </w:rPr>
        <w:t xml:space="preserve">年 </w:t>
      </w:r>
      <w:r w:rsidR="002F7301" w:rsidRPr="00E46C35">
        <w:rPr>
          <w:rFonts w:asciiTheme="minorEastAsia" w:eastAsiaTheme="minorEastAsia" w:hAnsiTheme="minorEastAsia"/>
          <w:sz w:val="24"/>
          <w:szCs w:val="24"/>
          <w:u w:val="single"/>
        </w:rPr>
        <w:t xml:space="preserve"> </w:t>
      </w:r>
      <w:r w:rsidR="00906F17">
        <w:rPr>
          <w:rFonts w:asciiTheme="minorEastAsia" w:eastAsiaTheme="minorEastAsia" w:hAnsiTheme="minorEastAsia" w:hint="eastAsia"/>
          <w:sz w:val="24"/>
          <w:szCs w:val="24"/>
          <w:u w:val="single"/>
        </w:rPr>
        <w:t>8</w:t>
      </w:r>
      <w:r w:rsidR="002F7301" w:rsidRPr="00E46C35">
        <w:rPr>
          <w:rFonts w:asciiTheme="minorEastAsia" w:eastAsiaTheme="minorEastAsia" w:hAnsiTheme="minorEastAsia"/>
          <w:sz w:val="24"/>
          <w:szCs w:val="24"/>
          <w:u w:val="single"/>
        </w:rPr>
        <w:t xml:space="preserve"> </w:t>
      </w:r>
      <w:r w:rsidRPr="00E46C35">
        <w:rPr>
          <w:rFonts w:asciiTheme="minorEastAsia" w:eastAsiaTheme="minorEastAsia" w:hAnsiTheme="minorEastAsia"/>
          <w:sz w:val="24"/>
          <w:szCs w:val="24"/>
        </w:rPr>
        <w:t xml:space="preserve"> </w:t>
      </w:r>
      <w:r w:rsidRPr="00E46C35">
        <w:rPr>
          <w:rFonts w:asciiTheme="minorEastAsia" w:eastAsiaTheme="minorEastAsia" w:hAnsiTheme="minorEastAsia" w:hint="eastAsia"/>
          <w:sz w:val="24"/>
          <w:szCs w:val="24"/>
        </w:rPr>
        <w:t xml:space="preserve">月 </w:t>
      </w:r>
      <w:r w:rsidR="002F7301" w:rsidRPr="00E46C35">
        <w:rPr>
          <w:rFonts w:asciiTheme="minorEastAsia" w:eastAsiaTheme="minorEastAsia" w:hAnsiTheme="minorEastAsia"/>
          <w:sz w:val="24"/>
          <w:szCs w:val="24"/>
          <w:u w:val="single"/>
        </w:rPr>
        <w:t xml:space="preserve"> </w:t>
      </w:r>
      <w:r w:rsidR="00906F17">
        <w:rPr>
          <w:rFonts w:asciiTheme="minorEastAsia" w:eastAsiaTheme="minorEastAsia" w:hAnsiTheme="minorEastAsia" w:hint="eastAsia"/>
          <w:sz w:val="24"/>
          <w:szCs w:val="24"/>
          <w:u w:val="single"/>
        </w:rPr>
        <w:t>12</w:t>
      </w:r>
      <w:r w:rsidR="002F7301" w:rsidRPr="00E46C35">
        <w:rPr>
          <w:rFonts w:asciiTheme="minorEastAsia" w:eastAsiaTheme="minorEastAsia" w:hAnsiTheme="minorEastAsia"/>
          <w:sz w:val="24"/>
          <w:szCs w:val="24"/>
          <w:u w:val="single"/>
        </w:rPr>
        <w:t xml:space="preserve"> </w:t>
      </w:r>
      <w:r w:rsidRPr="00E46C35">
        <w:rPr>
          <w:rFonts w:asciiTheme="minorEastAsia" w:eastAsiaTheme="minorEastAsia" w:hAnsiTheme="minorEastAsia"/>
          <w:sz w:val="24"/>
          <w:szCs w:val="24"/>
        </w:rPr>
        <w:t xml:space="preserve">  </w:t>
      </w:r>
      <w:r w:rsidRPr="00E46C35">
        <w:rPr>
          <w:rFonts w:asciiTheme="minorEastAsia" w:eastAsiaTheme="minorEastAsia" w:hAnsiTheme="minorEastAsia" w:hint="eastAsia"/>
          <w:sz w:val="24"/>
          <w:szCs w:val="24"/>
        </w:rPr>
        <w:t>日</w:t>
      </w:r>
    </w:p>
    <w:p w:rsidR="00C924FD" w:rsidRPr="00E46C35" w:rsidRDefault="00C924FD" w:rsidP="00C924FD">
      <w:pPr>
        <w:widowControl w:val="0"/>
        <w:spacing w:line="360" w:lineRule="auto"/>
        <w:ind w:left="1200" w:hangingChars="500" w:hanging="1200"/>
        <w:jc w:val="both"/>
        <w:rPr>
          <w:rFonts w:asciiTheme="minorEastAsia" w:eastAsiaTheme="minorEastAsia" w:hAnsiTheme="minorEastAsia"/>
          <w:sz w:val="24"/>
          <w:szCs w:val="24"/>
        </w:rPr>
      </w:pPr>
      <w:r w:rsidRPr="00E46C35">
        <w:rPr>
          <w:rFonts w:asciiTheme="minorEastAsia" w:eastAsiaTheme="minorEastAsia" w:hAnsiTheme="minorEastAsia" w:hint="eastAsia"/>
          <w:sz w:val="24"/>
          <w:szCs w:val="24"/>
        </w:rPr>
        <w:lastRenderedPageBreak/>
        <w:t>发布地点：江苏省广电有线信息网络股份有限公司泰州分公司</w:t>
      </w:r>
    </w:p>
    <w:p w:rsidR="00C924FD" w:rsidRPr="00E46C35" w:rsidRDefault="00C924FD" w:rsidP="00C924FD">
      <w:pPr>
        <w:widowControl w:val="0"/>
        <w:spacing w:line="360" w:lineRule="auto"/>
        <w:ind w:leftChars="500" w:left="1050"/>
        <w:jc w:val="both"/>
        <w:rPr>
          <w:rFonts w:asciiTheme="minorEastAsia" w:eastAsiaTheme="minorEastAsia" w:hAnsiTheme="minorEastAsia"/>
          <w:sz w:val="24"/>
          <w:szCs w:val="24"/>
        </w:rPr>
      </w:pPr>
      <w:r w:rsidRPr="00E46C35">
        <w:rPr>
          <w:rFonts w:asciiTheme="minorEastAsia" w:eastAsiaTheme="minorEastAsia" w:hAnsiTheme="minorEastAsia" w:hint="eastAsia"/>
          <w:sz w:val="24"/>
          <w:szCs w:val="24"/>
        </w:rPr>
        <w:t xml:space="preserve"> 泰州市海陵区梅兰东路99号</w:t>
      </w:r>
    </w:p>
    <w:p w:rsidR="00C924FD" w:rsidRPr="00E46C35" w:rsidRDefault="00C924FD" w:rsidP="00C924FD">
      <w:pPr>
        <w:widowControl w:val="0"/>
        <w:spacing w:line="360" w:lineRule="auto"/>
        <w:jc w:val="both"/>
        <w:rPr>
          <w:rFonts w:asciiTheme="minorEastAsia" w:eastAsiaTheme="minorEastAsia" w:hAnsiTheme="minorEastAsia"/>
          <w:sz w:val="24"/>
          <w:szCs w:val="24"/>
        </w:rPr>
      </w:pPr>
      <w:r w:rsidRPr="00E46C35">
        <w:rPr>
          <w:rFonts w:asciiTheme="minorEastAsia" w:eastAsiaTheme="minorEastAsia" w:hAnsiTheme="minorEastAsia" w:hint="eastAsia"/>
          <w:sz w:val="24"/>
          <w:szCs w:val="24"/>
        </w:rPr>
        <w:t>发布方式：江苏有线泰州分公司网站，网址：http://www.jscnnet.com/tz/</w:t>
      </w:r>
    </w:p>
    <w:p w:rsidR="0039295A" w:rsidRPr="00E46C35" w:rsidRDefault="0039295A" w:rsidP="0039295A">
      <w:pPr>
        <w:widowControl w:val="0"/>
        <w:spacing w:line="360" w:lineRule="auto"/>
        <w:jc w:val="both"/>
        <w:rPr>
          <w:rFonts w:asciiTheme="minorEastAsia" w:eastAsiaTheme="minorEastAsia" w:hAnsiTheme="minorEastAsia"/>
          <w:sz w:val="24"/>
          <w:szCs w:val="24"/>
        </w:rPr>
      </w:pPr>
      <w:r w:rsidRPr="00E46C35">
        <w:rPr>
          <w:rFonts w:asciiTheme="minorEastAsia" w:eastAsiaTheme="minorEastAsia" w:hAnsiTheme="minorEastAsia" w:hint="eastAsia"/>
          <w:sz w:val="24"/>
          <w:szCs w:val="24"/>
        </w:rPr>
        <w:t>请</w:t>
      </w:r>
      <w:r w:rsidRPr="00E46C35">
        <w:rPr>
          <w:rFonts w:asciiTheme="minorEastAsia" w:eastAsiaTheme="minorEastAsia" w:hAnsiTheme="minorEastAsia"/>
          <w:sz w:val="24"/>
          <w:szCs w:val="24"/>
        </w:rPr>
        <w:t>各投标人在</w:t>
      </w:r>
      <w:r w:rsidR="00906F17">
        <w:rPr>
          <w:rFonts w:asciiTheme="minorEastAsia" w:eastAsiaTheme="minorEastAsia" w:hAnsiTheme="minorEastAsia" w:hint="eastAsia"/>
          <w:sz w:val="24"/>
          <w:szCs w:val="24"/>
        </w:rPr>
        <w:t>2023</w:t>
      </w:r>
      <w:r w:rsidRPr="00E46C35">
        <w:rPr>
          <w:rFonts w:asciiTheme="minorEastAsia" w:eastAsiaTheme="minorEastAsia" w:hAnsiTheme="minorEastAsia" w:hint="eastAsia"/>
          <w:sz w:val="24"/>
          <w:szCs w:val="24"/>
        </w:rPr>
        <w:t>年</w:t>
      </w:r>
      <w:r w:rsidR="00906F17">
        <w:rPr>
          <w:rFonts w:asciiTheme="minorEastAsia" w:eastAsiaTheme="minorEastAsia" w:hAnsiTheme="minorEastAsia" w:hint="eastAsia"/>
          <w:sz w:val="24"/>
          <w:szCs w:val="24"/>
        </w:rPr>
        <w:t>8</w:t>
      </w:r>
      <w:r w:rsidRPr="00E46C35">
        <w:rPr>
          <w:rFonts w:asciiTheme="minorEastAsia" w:eastAsiaTheme="minorEastAsia" w:hAnsiTheme="minorEastAsia" w:hint="eastAsia"/>
          <w:sz w:val="24"/>
          <w:szCs w:val="24"/>
        </w:rPr>
        <w:t>月</w:t>
      </w:r>
      <w:r w:rsidR="00906F17">
        <w:rPr>
          <w:rFonts w:asciiTheme="minorEastAsia" w:eastAsiaTheme="minorEastAsia" w:hAnsiTheme="minorEastAsia" w:hint="eastAsia"/>
          <w:sz w:val="24"/>
          <w:szCs w:val="24"/>
        </w:rPr>
        <w:t>16</w:t>
      </w:r>
      <w:r w:rsidRPr="00E46C35">
        <w:rPr>
          <w:rFonts w:asciiTheme="minorEastAsia" w:eastAsiaTheme="minorEastAsia" w:hAnsiTheme="minorEastAsia" w:hint="eastAsia"/>
          <w:sz w:val="24"/>
          <w:szCs w:val="24"/>
        </w:rPr>
        <w:t>日</w:t>
      </w:r>
      <w:r w:rsidR="00906F17">
        <w:rPr>
          <w:rFonts w:asciiTheme="minorEastAsia" w:eastAsiaTheme="minorEastAsia" w:hAnsiTheme="minorEastAsia" w:hint="eastAsia"/>
          <w:sz w:val="24"/>
          <w:szCs w:val="24"/>
        </w:rPr>
        <w:t xml:space="preserve">17 </w:t>
      </w:r>
      <w:r w:rsidRPr="00E46C35">
        <w:rPr>
          <w:rFonts w:asciiTheme="minorEastAsia" w:eastAsiaTheme="minorEastAsia" w:hAnsiTheme="minorEastAsia" w:hint="eastAsia"/>
          <w:sz w:val="24"/>
          <w:szCs w:val="24"/>
        </w:rPr>
        <w:t>时前</w:t>
      </w:r>
      <w:r w:rsidRPr="00E46C35">
        <w:rPr>
          <w:rFonts w:asciiTheme="minorEastAsia" w:eastAsiaTheme="minorEastAsia" w:hAnsiTheme="minorEastAsia"/>
          <w:sz w:val="24"/>
          <w:szCs w:val="24"/>
        </w:rPr>
        <w:t>，将投标确认函发至</w:t>
      </w:r>
      <w:r w:rsidR="00255106">
        <w:rPr>
          <w:rFonts w:asciiTheme="minorEastAsia" w:eastAsiaTheme="minorEastAsia" w:hAnsiTheme="minorEastAsia"/>
          <w:sz w:val="24"/>
          <w:szCs w:val="24"/>
        </w:rPr>
        <w:t>387680947</w:t>
      </w:r>
      <w:r w:rsidRPr="00E46C35">
        <w:rPr>
          <w:rFonts w:asciiTheme="minorEastAsia" w:eastAsiaTheme="minorEastAsia" w:hAnsiTheme="minorEastAsia"/>
          <w:sz w:val="24"/>
          <w:szCs w:val="24"/>
        </w:rPr>
        <w:t>@qq.com</w:t>
      </w:r>
      <w:r w:rsidRPr="00E46C35">
        <w:rPr>
          <w:rFonts w:asciiTheme="minorEastAsia" w:eastAsiaTheme="minorEastAsia" w:hAnsiTheme="minorEastAsia" w:hint="eastAsia"/>
          <w:sz w:val="24"/>
          <w:szCs w:val="24"/>
        </w:rPr>
        <w:t>，投标确认</w:t>
      </w:r>
      <w:r w:rsidRPr="00E46C35">
        <w:rPr>
          <w:rFonts w:asciiTheme="minorEastAsia" w:eastAsiaTheme="minorEastAsia" w:hAnsiTheme="minorEastAsia"/>
          <w:sz w:val="24"/>
          <w:szCs w:val="24"/>
        </w:rPr>
        <w:t>函邮件主题为项目名称+投标人名称</w:t>
      </w:r>
      <w:r w:rsidRPr="00E46C35">
        <w:rPr>
          <w:rFonts w:asciiTheme="minorEastAsia" w:eastAsiaTheme="minorEastAsia" w:hAnsiTheme="minorEastAsia" w:hint="eastAsia"/>
          <w:sz w:val="24"/>
          <w:szCs w:val="24"/>
        </w:rPr>
        <w:t>。</w:t>
      </w:r>
    </w:p>
    <w:p w:rsidR="00C924FD" w:rsidRPr="00E46C35" w:rsidRDefault="00C924FD" w:rsidP="00466200">
      <w:pPr>
        <w:spacing w:line="360" w:lineRule="auto"/>
        <w:jc w:val="left"/>
        <w:rPr>
          <w:rFonts w:ascii="宋体" w:eastAsia="宋体" w:hAnsi="宋体"/>
          <w:b/>
          <w:szCs w:val="21"/>
        </w:rPr>
      </w:pPr>
    </w:p>
    <w:p w:rsidR="00C924FD" w:rsidRPr="00E46C35" w:rsidRDefault="00466200" w:rsidP="00C924FD">
      <w:pPr>
        <w:widowControl w:val="0"/>
        <w:spacing w:line="360" w:lineRule="auto"/>
        <w:jc w:val="both"/>
        <w:rPr>
          <w:rFonts w:asciiTheme="minorEastAsia" w:eastAsiaTheme="minorEastAsia" w:hAnsiTheme="minorEastAsia"/>
          <w:b/>
          <w:sz w:val="24"/>
          <w:szCs w:val="24"/>
        </w:rPr>
      </w:pPr>
      <w:r w:rsidRPr="00E46C35">
        <w:rPr>
          <w:rFonts w:asciiTheme="minorEastAsia" w:eastAsiaTheme="minorEastAsia" w:hAnsiTheme="minorEastAsia" w:hint="eastAsia"/>
          <w:b/>
          <w:sz w:val="24"/>
          <w:szCs w:val="24"/>
        </w:rPr>
        <w:t>五</w:t>
      </w:r>
      <w:r w:rsidR="00C924FD" w:rsidRPr="00E46C35">
        <w:rPr>
          <w:rFonts w:asciiTheme="minorEastAsia" w:eastAsiaTheme="minorEastAsia" w:hAnsiTheme="minorEastAsia" w:hint="eastAsia"/>
          <w:b/>
          <w:sz w:val="24"/>
          <w:szCs w:val="24"/>
        </w:rPr>
        <w:t>、投标文件</w:t>
      </w:r>
    </w:p>
    <w:p w:rsidR="00C924FD" w:rsidRPr="00E46C35" w:rsidRDefault="00C924FD" w:rsidP="00C924FD">
      <w:pPr>
        <w:widowControl w:val="0"/>
        <w:spacing w:line="360" w:lineRule="auto"/>
        <w:jc w:val="both"/>
        <w:rPr>
          <w:rFonts w:asciiTheme="minorEastAsia" w:eastAsiaTheme="minorEastAsia" w:hAnsiTheme="minorEastAsia"/>
          <w:b/>
          <w:sz w:val="24"/>
          <w:szCs w:val="24"/>
        </w:rPr>
      </w:pPr>
      <w:r w:rsidRPr="00E46C35">
        <w:rPr>
          <w:rFonts w:asciiTheme="minorEastAsia" w:eastAsiaTheme="minorEastAsia" w:hAnsiTheme="minorEastAsia" w:hint="eastAsia"/>
          <w:b/>
          <w:sz w:val="24"/>
          <w:szCs w:val="24"/>
        </w:rPr>
        <w:t>1、投标文件包含的内容</w:t>
      </w:r>
    </w:p>
    <w:p w:rsidR="00C924FD" w:rsidRPr="00E46C35" w:rsidRDefault="00C924FD" w:rsidP="00A14580">
      <w:pPr>
        <w:widowControl w:val="0"/>
        <w:spacing w:line="360" w:lineRule="auto"/>
        <w:ind w:firstLineChars="200" w:firstLine="480"/>
        <w:jc w:val="both"/>
        <w:rPr>
          <w:rFonts w:asciiTheme="minorEastAsia" w:eastAsiaTheme="minorEastAsia" w:hAnsiTheme="minorEastAsia"/>
          <w:sz w:val="24"/>
          <w:szCs w:val="24"/>
        </w:rPr>
      </w:pPr>
      <w:r w:rsidRPr="00E46C35">
        <w:rPr>
          <w:rFonts w:asciiTheme="minorEastAsia" w:eastAsiaTheme="minorEastAsia" w:hAnsiTheme="minorEastAsia" w:hint="eastAsia"/>
          <w:sz w:val="24"/>
          <w:szCs w:val="24"/>
        </w:rPr>
        <w:t>1</w:t>
      </w:r>
      <w:r w:rsidRPr="00E46C35">
        <w:rPr>
          <w:rFonts w:asciiTheme="minorEastAsia" w:eastAsiaTheme="minorEastAsia" w:hAnsiTheme="minorEastAsia"/>
          <w:sz w:val="24"/>
          <w:szCs w:val="24"/>
        </w:rPr>
        <w:t>）</w:t>
      </w:r>
      <w:r w:rsidRPr="00E46C35">
        <w:rPr>
          <w:rFonts w:asciiTheme="minorEastAsia" w:eastAsiaTheme="minorEastAsia" w:hAnsiTheme="minorEastAsia" w:hint="eastAsia"/>
          <w:sz w:val="24"/>
          <w:szCs w:val="24"/>
        </w:rPr>
        <w:t>企业法人营业执照复印件</w:t>
      </w:r>
      <w:r w:rsidR="00E0479A">
        <w:rPr>
          <w:rFonts w:asciiTheme="minorEastAsia" w:eastAsiaTheme="minorEastAsia" w:hAnsiTheme="minorEastAsia" w:hint="eastAsia"/>
          <w:sz w:val="24"/>
          <w:szCs w:val="24"/>
        </w:rPr>
        <w:t>；</w:t>
      </w:r>
    </w:p>
    <w:p w:rsidR="00C924FD" w:rsidRPr="00E46C35" w:rsidRDefault="00C924FD" w:rsidP="00A14580">
      <w:pPr>
        <w:widowControl w:val="0"/>
        <w:spacing w:line="360" w:lineRule="auto"/>
        <w:ind w:firstLineChars="200" w:firstLine="480"/>
        <w:jc w:val="both"/>
        <w:rPr>
          <w:rFonts w:asciiTheme="minorEastAsia" w:eastAsiaTheme="minorEastAsia" w:hAnsiTheme="minorEastAsia"/>
          <w:sz w:val="24"/>
          <w:szCs w:val="24"/>
        </w:rPr>
      </w:pPr>
      <w:r w:rsidRPr="00E46C35">
        <w:rPr>
          <w:rFonts w:asciiTheme="minorEastAsia" w:eastAsiaTheme="minorEastAsia" w:hAnsiTheme="minorEastAsia" w:hint="eastAsia"/>
          <w:sz w:val="24"/>
          <w:szCs w:val="24"/>
        </w:rPr>
        <w:t>2）法定代表人授权书</w:t>
      </w:r>
      <w:r w:rsidR="00E0479A">
        <w:rPr>
          <w:rFonts w:asciiTheme="minorEastAsia" w:eastAsiaTheme="minorEastAsia" w:hAnsiTheme="minorEastAsia" w:hint="eastAsia"/>
          <w:sz w:val="24"/>
          <w:szCs w:val="24"/>
        </w:rPr>
        <w:t>；</w:t>
      </w:r>
    </w:p>
    <w:p w:rsidR="00C924FD" w:rsidRPr="00E46C35" w:rsidRDefault="00C924FD" w:rsidP="00A14580">
      <w:pPr>
        <w:widowControl w:val="0"/>
        <w:spacing w:line="360" w:lineRule="auto"/>
        <w:ind w:firstLineChars="200" w:firstLine="480"/>
        <w:jc w:val="both"/>
        <w:rPr>
          <w:rFonts w:asciiTheme="minorEastAsia" w:eastAsiaTheme="minorEastAsia" w:hAnsiTheme="minorEastAsia"/>
          <w:sz w:val="24"/>
          <w:szCs w:val="24"/>
        </w:rPr>
      </w:pPr>
      <w:r w:rsidRPr="00E46C35">
        <w:rPr>
          <w:rFonts w:asciiTheme="minorEastAsia" w:eastAsiaTheme="minorEastAsia" w:hAnsiTheme="minorEastAsia" w:hint="eastAsia"/>
          <w:sz w:val="24"/>
          <w:szCs w:val="24"/>
        </w:rPr>
        <w:t>3）法人及委托人身份证复印件</w:t>
      </w:r>
      <w:r w:rsidR="00E0479A">
        <w:rPr>
          <w:rFonts w:asciiTheme="minorEastAsia" w:eastAsiaTheme="minorEastAsia" w:hAnsiTheme="minorEastAsia" w:hint="eastAsia"/>
          <w:sz w:val="24"/>
          <w:szCs w:val="24"/>
        </w:rPr>
        <w:t>；</w:t>
      </w:r>
    </w:p>
    <w:p w:rsidR="00C924FD" w:rsidRPr="00E46C35" w:rsidRDefault="00C924FD" w:rsidP="00A14580">
      <w:pPr>
        <w:widowControl w:val="0"/>
        <w:spacing w:line="360" w:lineRule="auto"/>
        <w:ind w:firstLineChars="200" w:firstLine="480"/>
        <w:jc w:val="both"/>
        <w:rPr>
          <w:rFonts w:asciiTheme="minorEastAsia" w:eastAsiaTheme="minorEastAsia" w:hAnsiTheme="minorEastAsia"/>
          <w:sz w:val="24"/>
          <w:szCs w:val="24"/>
        </w:rPr>
      </w:pPr>
      <w:r w:rsidRPr="00E46C35">
        <w:rPr>
          <w:rFonts w:asciiTheme="minorEastAsia" w:eastAsiaTheme="minorEastAsia" w:hAnsiTheme="minorEastAsia"/>
          <w:sz w:val="24"/>
          <w:szCs w:val="24"/>
        </w:rPr>
        <w:t>4</w:t>
      </w:r>
      <w:r w:rsidRPr="00E46C35">
        <w:rPr>
          <w:rFonts w:asciiTheme="minorEastAsia" w:eastAsiaTheme="minorEastAsia" w:hAnsiTheme="minorEastAsia" w:hint="eastAsia"/>
          <w:sz w:val="24"/>
          <w:szCs w:val="24"/>
        </w:rPr>
        <w:t>）开标一览表</w:t>
      </w:r>
      <w:r w:rsidR="004D119D">
        <w:rPr>
          <w:rFonts w:asciiTheme="minorEastAsia" w:eastAsiaTheme="minorEastAsia" w:hAnsiTheme="minorEastAsia" w:hint="eastAsia"/>
          <w:sz w:val="24"/>
          <w:szCs w:val="24"/>
        </w:rPr>
        <w:t>；</w:t>
      </w:r>
    </w:p>
    <w:p w:rsidR="00A62098" w:rsidRPr="00E46C35" w:rsidRDefault="00C924FD" w:rsidP="00A14580">
      <w:pPr>
        <w:widowControl w:val="0"/>
        <w:spacing w:line="360" w:lineRule="auto"/>
        <w:ind w:firstLineChars="200" w:firstLine="480"/>
        <w:jc w:val="both"/>
        <w:rPr>
          <w:rFonts w:asciiTheme="minorEastAsia" w:eastAsiaTheme="minorEastAsia" w:hAnsiTheme="minorEastAsia"/>
          <w:sz w:val="24"/>
          <w:szCs w:val="24"/>
        </w:rPr>
      </w:pPr>
      <w:r w:rsidRPr="00E46C35">
        <w:rPr>
          <w:rFonts w:asciiTheme="minorEastAsia" w:eastAsiaTheme="minorEastAsia" w:hAnsiTheme="minorEastAsia" w:hint="eastAsia"/>
          <w:sz w:val="24"/>
          <w:szCs w:val="24"/>
        </w:rPr>
        <w:t>5）</w:t>
      </w:r>
      <w:r w:rsidR="00A14580" w:rsidRPr="00E46C35">
        <w:rPr>
          <w:rFonts w:asciiTheme="minorEastAsia" w:eastAsiaTheme="minorEastAsia" w:hAnsiTheme="minorEastAsia" w:hint="eastAsia"/>
          <w:sz w:val="24"/>
          <w:szCs w:val="24"/>
        </w:rPr>
        <w:t>投标货物清单</w:t>
      </w:r>
      <w:r w:rsidR="00A62098" w:rsidRPr="00E46C35">
        <w:rPr>
          <w:rFonts w:asciiTheme="minorEastAsia" w:eastAsiaTheme="minorEastAsia" w:hAnsiTheme="minorEastAsia" w:hint="eastAsia"/>
          <w:sz w:val="24"/>
          <w:szCs w:val="24"/>
        </w:rPr>
        <w:t>；</w:t>
      </w:r>
    </w:p>
    <w:p w:rsidR="00C924FD" w:rsidRDefault="00A14580" w:rsidP="00A14580">
      <w:pPr>
        <w:widowControl w:val="0"/>
        <w:spacing w:line="360" w:lineRule="auto"/>
        <w:ind w:firstLineChars="200" w:firstLine="480"/>
        <w:jc w:val="both"/>
        <w:rPr>
          <w:rFonts w:asciiTheme="minorEastAsia" w:eastAsiaTheme="minorEastAsia" w:hAnsiTheme="minorEastAsia"/>
          <w:sz w:val="24"/>
          <w:szCs w:val="24"/>
        </w:rPr>
      </w:pPr>
      <w:r w:rsidRPr="00E46C35">
        <w:rPr>
          <w:rFonts w:asciiTheme="minorEastAsia" w:eastAsiaTheme="minorEastAsia" w:hAnsiTheme="minorEastAsia"/>
          <w:sz w:val="24"/>
          <w:szCs w:val="24"/>
        </w:rPr>
        <w:t>6</w:t>
      </w:r>
      <w:r w:rsidR="00C924FD" w:rsidRPr="00E46C35">
        <w:rPr>
          <w:rFonts w:asciiTheme="minorEastAsia" w:eastAsiaTheme="minorEastAsia" w:hAnsiTheme="minorEastAsia" w:hint="eastAsia"/>
          <w:sz w:val="24"/>
          <w:szCs w:val="24"/>
        </w:rPr>
        <w:t>）</w:t>
      </w:r>
      <w:r w:rsidRPr="00E46C35">
        <w:rPr>
          <w:rFonts w:asciiTheme="minorEastAsia" w:eastAsiaTheme="minorEastAsia" w:hAnsiTheme="minorEastAsia" w:hint="eastAsia"/>
          <w:sz w:val="24"/>
          <w:szCs w:val="24"/>
        </w:rPr>
        <w:t>承诺书</w:t>
      </w:r>
      <w:r w:rsidR="00C924FD" w:rsidRPr="00E46C35">
        <w:rPr>
          <w:rFonts w:asciiTheme="minorEastAsia" w:eastAsiaTheme="minorEastAsia" w:hAnsiTheme="minorEastAsia" w:hint="eastAsia"/>
          <w:sz w:val="24"/>
          <w:szCs w:val="24"/>
        </w:rPr>
        <w:t>；</w:t>
      </w:r>
    </w:p>
    <w:p w:rsidR="00F171E7" w:rsidRPr="00E46C35" w:rsidRDefault="00F171E7" w:rsidP="00A14580">
      <w:pPr>
        <w:widowControl w:val="0"/>
        <w:spacing w:line="360" w:lineRule="auto"/>
        <w:ind w:firstLineChars="200" w:firstLine="480"/>
        <w:jc w:val="both"/>
        <w:rPr>
          <w:rFonts w:asciiTheme="minorEastAsia" w:eastAsiaTheme="minorEastAsia" w:hAnsiTheme="minorEastAsia"/>
          <w:sz w:val="24"/>
          <w:szCs w:val="24"/>
        </w:rPr>
      </w:pPr>
      <w:r>
        <w:rPr>
          <w:rFonts w:asciiTheme="minorEastAsia" w:eastAsiaTheme="minorEastAsia" w:hAnsiTheme="minorEastAsia" w:hint="eastAsia"/>
          <w:sz w:val="24"/>
          <w:szCs w:val="24"/>
        </w:rPr>
        <w:t>7）</w:t>
      </w:r>
      <w:r w:rsidRPr="00F171E7">
        <w:rPr>
          <w:rFonts w:asciiTheme="minorEastAsia" w:eastAsiaTheme="minorEastAsia" w:hAnsiTheme="minorEastAsia" w:hint="eastAsia"/>
          <w:sz w:val="24"/>
          <w:szCs w:val="24"/>
        </w:rPr>
        <w:t>商务、技术条款响应及偏离表</w:t>
      </w:r>
      <w:r>
        <w:rPr>
          <w:rFonts w:asciiTheme="minorEastAsia" w:eastAsiaTheme="minorEastAsia" w:hAnsiTheme="minorEastAsia" w:hint="eastAsia"/>
          <w:sz w:val="24"/>
          <w:szCs w:val="24"/>
        </w:rPr>
        <w:t>。</w:t>
      </w:r>
    </w:p>
    <w:p w:rsidR="00C924FD" w:rsidRPr="00E46C35" w:rsidRDefault="00C924FD" w:rsidP="00C924FD">
      <w:pPr>
        <w:widowControl w:val="0"/>
        <w:spacing w:line="360" w:lineRule="auto"/>
        <w:jc w:val="both"/>
        <w:rPr>
          <w:rFonts w:asciiTheme="minorEastAsia" w:eastAsiaTheme="minorEastAsia" w:hAnsiTheme="minorEastAsia"/>
          <w:b/>
          <w:sz w:val="24"/>
          <w:szCs w:val="24"/>
        </w:rPr>
      </w:pPr>
      <w:r w:rsidRPr="00E46C35">
        <w:rPr>
          <w:rFonts w:asciiTheme="minorEastAsia" w:eastAsiaTheme="minorEastAsia" w:hAnsiTheme="minorEastAsia" w:hint="eastAsia"/>
          <w:b/>
          <w:sz w:val="24"/>
          <w:szCs w:val="24"/>
        </w:rPr>
        <w:t>以上文件需单独加盖公司公章，缺少任意一项将自动丧失竞争资格。</w:t>
      </w:r>
    </w:p>
    <w:p w:rsidR="00C924FD" w:rsidRPr="00E46C35" w:rsidRDefault="00C924FD" w:rsidP="00C924FD">
      <w:pPr>
        <w:widowControl w:val="0"/>
        <w:spacing w:line="360" w:lineRule="auto"/>
        <w:jc w:val="both"/>
        <w:rPr>
          <w:rFonts w:asciiTheme="minorEastAsia" w:eastAsiaTheme="minorEastAsia" w:hAnsiTheme="minorEastAsia"/>
          <w:b/>
          <w:sz w:val="24"/>
          <w:szCs w:val="24"/>
        </w:rPr>
      </w:pPr>
      <w:r w:rsidRPr="00E46C35">
        <w:rPr>
          <w:rFonts w:asciiTheme="minorEastAsia" w:eastAsiaTheme="minorEastAsia" w:hAnsiTheme="minorEastAsia" w:hint="eastAsia"/>
          <w:b/>
          <w:sz w:val="24"/>
          <w:szCs w:val="24"/>
        </w:rPr>
        <w:t>2、投标文件的递交</w:t>
      </w:r>
    </w:p>
    <w:p w:rsidR="00C924FD" w:rsidRPr="00E46C35" w:rsidRDefault="00C924FD" w:rsidP="00C924FD">
      <w:pPr>
        <w:widowControl w:val="0"/>
        <w:spacing w:line="360" w:lineRule="auto"/>
        <w:ind w:firstLineChars="200" w:firstLine="480"/>
        <w:jc w:val="both"/>
        <w:rPr>
          <w:rFonts w:asciiTheme="minorEastAsia" w:eastAsiaTheme="minorEastAsia" w:hAnsiTheme="minorEastAsia" w:cs="宋体"/>
          <w:sz w:val="24"/>
          <w:szCs w:val="24"/>
        </w:rPr>
      </w:pPr>
      <w:r w:rsidRPr="00E46C35">
        <w:rPr>
          <w:rFonts w:asciiTheme="minorEastAsia" w:eastAsiaTheme="minorEastAsia" w:hAnsiTheme="minorEastAsia" w:cs="宋体" w:hint="eastAsia"/>
          <w:sz w:val="24"/>
          <w:szCs w:val="24"/>
        </w:rPr>
        <w:t>投标文件截止时间：2</w:t>
      </w:r>
      <w:r w:rsidRPr="00E46C35">
        <w:rPr>
          <w:rFonts w:asciiTheme="minorEastAsia" w:eastAsiaTheme="minorEastAsia" w:hAnsiTheme="minorEastAsia" w:cs="宋体"/>
          <w:sz w:val="24"/>
          <w:szCs w:val="24"/>
        </w:rPr>
        <w:t>023</w:t>
      </w:r>
      <w:r w:rsidRPr="00E46C35">
        <w:rPr>
          <w:rFonts w:asciiTheme="minorEastAsia" w:eastAsiaTheme="minorEastAsia" w:hAnsiTheme="minorEastAsia" w:cs="宋体" w:hint="eastAsia"/>
          <w:sz w:val="24"/>
          <w:szCs w:val="24"/>
        </w:rPr>
        <w:t xml:space="preserve">年 </w:t>
      </w:r>
      <w:r w:rsidR="00906F17">
        <w:rPr>
          <w:rFonts w:asciiTheme="minorEastAsia" w:eastAsiaTheme="minorEastAsia" w:hAnsiTheme="minorEastAsia" w:cs="宋体" w:hint="eastAsia"/>
          <w:sz w:val="24"/>
          <w:szCs w:val="24"/>
          <w:u w:val="single"/>
        </w:rPr>
        <w:t>08</w:t>
      </w:r>
      <w:r w:rsidR="002F7301" w:rsidRPr="00E46C35">
        <w:rPr>
          <w:rFonts w:asciiTheme="minorEastAsia" w:eastAsiaTheme="minorEastAsia" w:hAnsiTheme="minorEastAsia" w:cs="宋体"/>
          <w:sz w:val="24"/>
          <w:szCs w:val="24"/>
          <w:u w:val="single"/>
        </w:rPr>
        <w:t xml:space="preserve"> </w:t>
      </w:r>
      <w:r w:rsidRPr="00E46C35">
        <w:rPr>
          <w:rFonts w:asciiTheme="minorEastAsia" w:eastAsiaTheme="minorEastAsia" w:hAnsiTheme="minorEastAsia" w:cs="宋体" w:hint="eastAsia"/>
          <w:sz w:val="24"/>
          <w:szCs w:val="24"/>
        </w:rPr>
        <w:t>月</w:t>
      </w:r>
      <w:r w:rsidR="002F7301" w:rsidRPr="00E46C35">
        <w:rPr>
          <w:rFonts w:asciiTheme="minorEastAsia" w:eastAsiaTheme="minorEastAsia" w:hAnsiTheme="minorEastAsia" w:cs="宋体"/>
          <w:sz w:val="24"/>
          <w:szCs w:val="24"/>
          <w:u w:val="single"/>
        </w:rPr>
        <w:t xml:space="preserve"> </w:t>
      </w:r>
      <w:r w:rsidR="00906F17">
        <w:rPr>
          <w:rFonts w:asciiTheme="minorEastAsia" w:eastAsiaTheme="minorEastAsia" w:hAnsiTheme="minorEastAsia" w:cs="宋体" w:hint="eastAsia"/>
          <w:sz w:val="24"/>
          <w:szCs w:val="24"/>
          <w:u w:val="single"/>
        </w:rPr>
        <w:t>22</w:t>
      </w:r>
      <w:r w:rsidR="002F7301" w:rsidRPr="00E46C35">
        <w:rPr>
          <w:rFonts w:asciiTheme="minorEastAsia" w:eastAsiaTheme="minorEastAsia" w:hAnsiTheme="minorEastAsia" w:cs="宋体"/>
          <w:sz w:val="24"/>
          <w:szCs w:val="24"/>
          <w:u w:val="single"/>
        </w:rPr>
        <w:t xml:space="preserve"> </w:t>
      </w:r>
      <w:r w:rsidRPr="00E46C35">
        <w:rPr>
          <w:rFonts w:asciiTheme="minorEastAsia" w:eastAsiaTheme="minorEastAsia" w:hAnsiTheme="minorEastAsia" w:cs="宋体" w:hint="eastAsia"/>
          <w:sz w:val="24"/>
          <w:szCs w:val="24"/>
        </w:rPr>
        <w:t xml:space="preserve">日 </w:t>
      </w:r>
      <w:r w:rsidRPr="00E46C35">
        <w:rPr>
          <w:rFonts w:asciiTheme="minorEastAsia" w:eastAsiaTheme="minorEastAsia" w:hAnsiTheme="minorEastAsia" w:cs="宋体"/>
          <w:sz w:val="24"/>
          <w:szCs w:val="24"/>
        </w:rPr>
        <w:t xml:space="preserve"> </w:t>
      </w:r>
      <w:r w:rsidR="00AE7C3D" w:rsidRPr="00E46C35">
        <w:rPr>
          <w:rFonts w:asciiTheme="minorEastAsia" w:eastAsiaTheme="minorEastAsia" w:hAnsiTheme="minorEastAsia" w:cs="宋体"/>
          <w:sz w:val="24"/>
          <w:szCs w:val="24"/>
        </w:rPr>
        <w:t>9</w:t>
      </w:r>
      <w:r w:rsidRPr="00E46C35">
        <w:rPr>
          <w:rFonts w:asciiTheme="minorEastAsia" w:eastAsiaTheme="minorEastAsia" w:hAnsiTheme="minorEastAsia" w:cs="宋体"/>
          <w:sz w:val="24"/>
          <w:szCs w:val="24"/>
        </w:rPr>
        <w:t xml:space="preserve">  </w:t>
      </w:r>
      <w:r w:rsidRPr="00E46C35">
        <w:rPr>
          <w:rFonts w:asciiTheme="minorEastAsia" w:eastAsiaTheme="minorEastAsia" w:hAnsiTheme="minorEastAsia" w:cs="宋体" w:hint="eastAsia"/>
          <w:sz w:val="24"/>
          <w:szCs w:val="24"/>
        </w:rPr>
        <w:t>时，逾期收到或不符合规定的报价文件恕不接受。</w:t>
      </w:r>
    </w:p>
    <w:p w:rsidR="00C924FD" w:rsidRPr="00E46C35" w:rsidRDefault="00C924FD" w:rsidP="00C924FD">
      <w:pPr>
        <w:widowControl w:val="0"/>
        <w:spacing w:line="360" w:lineRule="auto"/>
        <w:ind w:firstLine="420"/>
        <w:jc w:val="both"/>
        <w:rPr>
          <w:rFonts w:asciiTheme="minorEastAsia" w:eastAsiaTheme="minorEastAsia" w:hAnsiTheme="minorEastAsia" w:cs="宋体"/>
          <w:sz w:val="24"/>
          <w:szCs w:val="24"/>
        </w:rPr>
      </w:pPr>
      <w:r w:rsidRPr="00E46C35">
        <w:rPr>
          <w:rFonts w:asciiTheme="minorEastAsia" w:eastAsiaTheme="minorEastAsia" w:hAnsiTheme="minorEastAsia" w:cs="宋体" w:hint="eastAsia"/>
          <w:sz w:val="24"/>
          <w:szCs w:val="24"/>
        </w:rPr>
        <w:t>递交投标文件地点：投标文件密封盖章后邮寄或送达</w:t>
      </w:r>
      <w:r w:rsidRPr="00E46C35">
        <w:rPr>
          <w:rFonts w:asciiTheme="minorEastAsia" w:eastAsiaTheme="minorEastAsia" w:hAnsiTheme="minorEastAsia" w:hint="eastAsia"/>
          <w:sz w:val="24"/>
          <w:szCs w:val="24"/>
        </w:rPr>
        <w:t>江苏省广电有线信息网络股份有限公司泰州分公司。</w:t>
      </w:r>
    </w:p>
    <w:p w:rsidR="00C924FD" w:rsidRPr="00E46C35" w:rsidRDefault="00C924FD" w:rsidP="00C924FD">
      <w:pPr>
        <w:widowControl w:val="0"/>
        <w:spacing w:line="360" w:lineRule="auto"/>
        <w:ind w:firstLineChars="200" w:firstLine="480"/>
        <w:jc w:val="both"/>
        <w:rPr>
          <w:rFonts w:asciiTheme="minorEastAsia" w:eastAsiaTheme="minorEastAsia" w:hAnsiTheme="minorEastAsia"/>
          <w:sz w:val="24"/>
          <w:szCs w:val="24"/>
        </w:rPr>
      </w:pPr>
      <w:r w:rsidRPr="00E46C35">
        <w:rPr>
          <w:rFonts w:asciiTheme="minorEastAsia" w:eastAsiaTheme="minorEastAsia" w:hAnsiTheme="minorEastAsia" w:hint="eastAsia"/>
          <w:sz w:val="24"/>
          <w:szCs w:val="24"/>
        </w:rPr>
        <w:t>采购人：江苏省广电有线信息网络股份有限公司泰州分公司</w:t>
      </w:r>
    </w:p>
    <w:p w:rsidR="00466200" w:rsidRPr="00E46C35" w:rsidRDefault="00C924FD" w:rsidP="00DB312C">
      <w:pPr>
        <w:widowControl w:val="0"/>
        <w:spacing w:line="360" w:lineRule="auto"/>
        <w:ind w:leftChars="200" w:left="2820" w:hangingChars="1000" w:hanging="2400"/>
        <w:jc w:val="both"/>
        <w:rPr>
          <w:rFonts w:asciiTheme="minorEastAsia" w:eastAsiaTheme="minorEastAsia" w:hAnsiTheme="minorEastAsia"/>
          <w:sz w:val="24"/>
          <w:szCs w:val="24"/>
        </w:rPr>
      </w:pPr>
      <w:r w:rsidRPr="00E46C35">
        <w:rPr>
          <w:rFonts w:asciiTheme="minorEastAsia" w:eastAsiaTheme="minorEastAsia" w:hAnsiTheme="minorEastAsia" w:hint="eastAsia"/>
          <w:sz w:val="24"/>
          <w:szCs w:val="24"/>
        </w:rPr>
        <w:t>地  址：泰州市海陵区梅兰东路99号</w:t>
      </w:r>
    </w:p>
    <w:p w:rsidR="00C924FD" w:rsidRPr="00E46C35" w:rsidRDefault="00C924FD" w:rsidP="00C924FD">
      <w:pPr>
        <w:widowControl w:val="0"/>
        <w:spacing w:line="360" w:lineRule="auto"/>
        <w:ind w:leftChars="200" w:left="2820" w:hangingChars="1000" w:hanging="2400"/>
        <w:jc w:val="both"/>
        <w:rPr>
          <w:rFonts w:asciiTheme="minorEastAsia" w:eastAsiaTheme="minorEastAsia" w:hAnsiTheme="minorEastAsia"/>
          <w:sz w:val="24"/>
          <w:szCs w:val="24"/>
        </w:rPr>
      </w:pPr>
      <w:r w:rsidRPr="00E46C35">
        <w:rPr>
          <w:rFonts w:asciiTheme="minorEastAsia" w:eastAsiaTheme="minorEastAsia" w:hAnsiTheme="minorEastAsia" w:hint="eastAsia"/>
          <w:sz w:val="24"/>
          <w:szCs w:val="24"/>
        </w:rPr>
        <w:t>商务联系人：</w:t>
      </w:r>
      <w:r w:rsidR="002F7301" w:rsidRPr="00E46C35">
        <w:rPr>
          <w:rFonts w:asciiTheme="minorEastAsia" w:eastAsiaTheme="minorEastAsia" w:hAnsiTheme="minorEastAsia" w:hint="eastAsia"/>
          <w:sz w:val="24"/>
          <w:szCs w:val="24"/>
        </w:rPr>
        <w:t>霍</w:t>
      </w:r>
      <w:r w:rsidRPr="00E46C35">
        <w:rPr>
          <w:rFonts w:asciiTheme="minorEastAsia" w:eastAsiaTheme="minorEastAsia" w:hAnsiTheme="minorEastAsia" w:hint="eastAsia"/>
          <w:sz w:val="24"/>
          <w:szCs w:val="24"/>
        </w:rPr>
        <w:t>先生</w:t>
      </w:r>
    </w:p>
    <w:p w:rsidR="00C924FD" w:rsidRPr="00E46C35" w:rsidRDefault="00C924FD" w:rsidP="00C924FD">
      <w:pPr>
        <w:widowControl w:val="0"/>
        <w:spacing w:line="360" w:lineRule="auto"/>
        <w:ind w:leftChars="200" w:left="2820" w:hangingChars="1000" w:hanging="2400"/>
        <w:jc w:val="both"/>
        <w:rPr>
          <w:rFonts w:asciiTheme="minorEastAsia" w:eastAsiaTheme="minorEastAsia" w:hAnsiTheme="minorEastAsia"/>
          <w:sz w:val="24"/>
          <w:szCs w:val="24"/>
        </w:rPr>
      </w:pPr>
      <w:r w:rsidRPr="00E46C35">
        <w:rPr>
          <w:rFonts w:asciiTheme="minorEastAsia" w:eastAsiaTheme="minorEastAsia" w:hAnsiTheme="minorEastAsia" w:hint="eastAsia"/>
          <w:sz w:val="24"/>
          <w:szCs w:val="24"/>
        </w:rPr>
        <w:t xml:space="preserve">联系电话： </w:t>
      </w:r>
      <w:r w:rsidR="00FE539A" w:rsidRPr="00E46C35">
        <w:rPr>
          <w:rFonts w:asciiTheme="minorEastAsia" w:eastAsiaTheme="minorEastAsia" w:hAnsiTheme="minorEastAsia"/>
          <w:sz w:val="24"/>
          <w:szCs w:val="24"/>
        </w:rPr>
        <w:t>19215261699</w:t>
      </w:r>
    </w:p>
    <w:p w:rsidR="00C924FD" w:rsidRPr="00E46C35" w:rsidRDefault="00C924FD" w:rsidP="00C924FD">
      <w:pPr>
        <w:widowControl w:val="0"/>
        <w:spacing w:line="360" w:lineRule="auto"/>
        <w:ind w:leftChars="200" w:left="2820" w:hangingChars="1000" w:hanging="2400"/>
        <w:jc w:val="both"/>
        <w:rPr>
          <w:rFonts w:asciiTheme="minorEastAsia" w:eastAsiaTheme="minorEastAsia" w:hAnsiTheme="minorEastAsia"/>
          <w:sz w:val="24"/>
          <w:szCs w:val="24"/>
        </w:rPr>
      </w:pPr>
      <w:r w:rsidRPr="00E46C35">
        <w:rPr>
          <w:rFonts w:asciiTheme="minorEastAsia" w:eastAsiaTheme="minorEastAsia" w:hAnsiTheme="minorEastAsia" w:hint="eastAsia"/>
          <w:sz w:val="24"/>
          <w:szCs w:val="24"/>
        </w:rPr>
        <w:t>技术联系人：</w:t>
      </w:r>
      <w:r w:rsidR="0046414D" w:rsidRPr="00E46C35">
        <w:rPr>
          <w:rFonts w:asciiTheme="minorEastAsia" w:eastAsiaTheme="minorEastAsia" w:hAnsiTheme="minorEastAsia" w:hint="eastAsia"/>
          <w:sz w:val="24"/>
          <w:szCs w:val="24"/>
        </w:rPr>
        <w:t>万</w:t>
      </w:r>
      <w:r w:rsidRPr="00E46C35">
        <w:rPr>
          <w:rFonts w:asciiTheme="minorEastAsia" w:eastAsiaTheme="minorEastAsia" w:hAnsiTheme="minorEastAsia" w:hint="eastAsia"/>
          <w:sz w:val="24"/>
          <w:szCs w:val="24"/>
        </w:rPr>
        <w:t>先生</w:t>
      </w:r>
    </w:p>
    <w:p w:rsidR="00C924FD" w:rsidRPr="00E46C35" w:rsidRDefault="00C924FD" w:rsidP="00C924FD">
      <w:pPr>
        <w:widowControl w:val="0"/>
        <w:spacing w:line="360" w:lineRule="auto"/>
        <w:ind w:leftChars="200" w:left="2820" w:hangingChars="1000" w:hanging="2400"/>
        <w:jc w:val="both"/>
        <w:rPr>
          <w:rFonts w:asciiTheme="minorEastAsia" w:eastAsiaTheme="minorEastAsia" w:hAnsiTheme="minorEastAsia"/>
          <w:sz w:val="24"/>
          <w:szCs w:val="24"/>
        </w:rPr>
      </w:pPr>
      <w:r w:rsidRPr="00E46C35">
        <w:rPr>
          <w:rFonts w:asciiTheme="minorEastAsia" w:eastAsiaTheme="minorEastAsia" w:hAnsiTheme="minorEastAsia" w:hint="eastAsia"/>
          <w:sz w:val="24"/>
          <w:szCs w:val="24"/>
        </w:rPr>
        <w:t>联系电话：</w:t>
      </w:r>
      <w:r w:rsidR="0046414D" w:rsidRPr="00E46C35">
        <w:rPr>
          <w:rFonts w:asciiTheme="minorEastAsia" w:eastAsiaTheme="minorEastAsia" w:hAnsiTheme="minorEastAsia"/>
          <w:sz w:val="24"/>
          <w:szCs w:val="24"/>
        </w:rPr>
        <w:t>19215207065</w:t>
      </w:r>
    </w:p>
    <w:p w:rsidR="00981A13" w:rsidRPr="00E46C35" w:rsidRDefault="00981A13">
      <w:pPr>
        <w:rPr>
          <w:rFonts w:asciiTheme="minorEastAsia" w:eastAsiaTheme="minorEastAsia" w:hAnsiTheme="minorEastAsia"/>
          <w:sz w:val="24"/>
          <w:szCs w:val="24"/>
        </w:rPr>
      </w:pPr>
      <w:r w:rsidRPr="00E46C35">
        <w:rPr>
          <w:rFonts w:asciiTheme="minorEastAsia" w:eastAsiaTheme="minorEastAsia" w:hAnsiTheme="minorEastAsia"/>
          <w:sz w:val="24"/>
          <w:szCs w:val="24"/>
        </w:rPr>
        <w:br w:type="page"/>
      </w:r>
    </w:p>
    <w:p w:rsidR="00C924FD" w:rsidRPr="00E46C35" w:rsidRDefault="00C924FD" w:rsidP="00C924FD">
      <w:pPr>
        <w:widowControl w:val="0"/>
        <w:spacing w:line="360" w:lineRule="auto"/>
        <w:ind w:leftChars="200" w:left="2820" w:hangingChars="1000" w:hanging="2400"/>
        <w:jc w:val="both"/>
        <w:rPr>
          <w:rFonts w:asciiTheme="minorEastAsia" w:eastAsiaTheme="minorEastAsia" w:hAnsiTheme="minorEastAsia"/>
          <w:sz w:val="24"/>
          <w:szCs w:val="24"/>
        </w:rPr>
      </w:pPr>
    </w:p>
    <w:p w:rsidR="000F0405" w:rsidRPr="00E46C35" w:rsidRDefault="008F14DA">
      <w:pPr>
        <w:spacing w:line="400" w:lineRule="exact"/>
        <w:rPr>
          <w:rFonts w:ascii="黑体" w:eastAsia="黑体"/>
          <w:b/>
          <w:sz w:val="37"/>
        </w:rPr>
      </w:pPr>
      <w:bookmarkStart w:id="2" w:name="_Toc221528684"/>
      <w:bookmarkStart w:id="3" w:name="_Toc214454991"/>
      <w:bookmarkStart w:id="4" w:name="_Toc144030079"/>
      <w:bookmarkStart w:id="5" w:name="_Toc144030366"/>
      <w:bookmarkEnd w:id="0"/>
      <w:bookmarkEnd w:id="1"/>
      <w:r w:rsidRPr="00E46C35">
        <w:rPr>
          <w:rFonts w:ascii="黑体" w:eastAsia="黑体" w:hint="eastAsia"/>
          <w:b/>
          <w:sz w:val="37"/>
        </w:rPr>
        <w:t>技术及服务要求</w:t>
      </w:r>
      <w:bookmarkEnd w:id="2"/>
      <w:bookmarkEnd w:id="3"/>
      <w:bookmarkEnd w:id="4"/>
      <w:bookmarkEnd w:id="5"/>
    </w:p>
    <w:p w:rsidR="000F0405" w:rsidRPr="00E46C35" w:rsidRDefault="000F0405">
      <w:pPr>
        <w:spacing w:line="400" w:lineRule="exact"/>
        <w:ind w:firstLineChars="547" w:firstLine="2032"/>
        <w:rPr>
          <w:rFonts w:ascii="黑体" w:eastAsia="黑体"/>
          <w:b/>
          <w:sz w:val="37"/>
        </w:rPr>
      </w:pP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hint="eastAsia"/>
          <w:szCs w:val="21"/>
        </w:rPr>
        <w:t>一、建设内容</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hint="eastAsia"/>
          <w:szCs w:val="21"/>
        </w:rPr>
        <w:t>百年豪景、龙锦华庭、水岸帝景、格林美郡、</w:t>
      </w:r>
      <w:proofErr w:type="gramStart"/>
      <w:r w:rsidRPr="00E46C35">
        <w:rPr>
          <w:rFonts w:ascii="宋体" w:eastAsia="宋体" w:hAnsi="宋体" w:cs="宋体" w:hint="eastAsia"/>
          <w:szCs w:val="21"/>
        </w:rPr>
        <w:t>天逸华府</w:t>
      </w:r>
      <w:proofErr w:type="gramEnd"/>
      <w:r w:rsidRPr="00E46C35">
        <w:rPr>
          <w:rFonts w:ascii="宋体" w:eastAsia="宋体" w:hAnsi="宋体" w:cs="宋体" w:hint="eastAsia"/>
          <w:szCs w:val="21"/>
        </w:rPr>
        <w:t>、盛唐花苑、香</w:t>
      </w:r>
      <w:proofErr w:type="gramStart"/>
      <w:r w:rsidRPr="00E46C35">
        <w:rPr>
          <w:rFonts w:ascii="宋体" w:eastAsia="宋体" w:hAnsi="宋体" w:cs="宋体" w:hint="eastAsia"/>
          <w:szCs w:val="21"/>
        </w:rPr>
        <w:t>榭</w:t>
      </w:r>
      <w:proofErr w:type="gramEnd"/>
      <w:r w:rsidRPr="00E46C35">
        <w:rPr>
          <w:rFonts w:ascii="宋体" w:eastAsia="宋体" w:hAnsi="宋体" w:cs="宋体" w:hint="eastAsia"/>
          <w:szCs w:val="21"/>
        </w:rPr>
        <w:t>湾、</w:t>
      </w:r>
      <w:proofErr w:type="gramStart"/>
      <w:r w:rsidRPr="00E46C35">
        <w:rPr>
          <w:rFonts w:ascii="宋体" w:eastAsia="宋体" w:hAnsi="宋体" w:cs="宋体" w:hint="eastAsia"/>
          <w:szCs w:val="21"/>
        </w:rPr>
        <w:t>鑫</w:t>
      </w:r>
      <w:proofErr w:type="gramEnd"/>
      <w:r w:rsidRPr="00E46C35">
        <w:rPr>
          <w:rFonts w:ascii="宋体" w:eastAsia="宋体" w:hAnsi="宋体" w:cs="宋体" w:hint="eastAsia"/>
          <w:szCs w:val="21"/>
        </w:rPr>
        <w:t>泰花园、怡和花园、船厂家属区等小区增设电动车充电点位，具体以实际为准。</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szCs w:val="21"/>
        </w:rPr>
        <w:t>1</w:t>
      </w:r>
      <w:r w:rsidRPr="00E46C35">
        <w:rPr>
          <w:rFonts w:ascii="宋体" w:eastAsia="宋体" w:hAnsi="宋体" w:cs="宋体" w:hint="eastAsia"/>
          <w:szCs w:val="21"/>
        </w:rPr>
        <w:t>、充电桩参数要求</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szCs w:val="21"/>
        </w:rPr>
        <w:t>1.1</w:t>
      </w:r>
      <w:r w:rsidRPr="00E46C35">
        <w:rPr>
          <w:rFonts w:ascii="宋体" w:eastAsia="宋体" w:hAnsi="宋体" w:cs="宋体" w:hint="eastAsia"/>
          <w:szCs w:val="21"/>
        </w:rPr>
        <w:t>产品规格</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hint="eastAsia"/>
          <w:szCs w:val="21"/>
        </w:rPr>
        <w:t>（</w:t>
      </w:r>
      <w:r w:rsidRPr="00E46C35">
        <w:rPr>
          <w:rFonts w:ascii="宋体" w:eastAsia="宋体" w:hAnsi="宋体" w:cs="宋体"/>
          <w:szCs w:val="21"/>
        </w:rPr>
        <w:t>1</w:t>
      </w:r>
      <w:r w:rsidRPr="00E46C35">
        <w:rPr>
          <w:rFonts w:ascii="宋体" w:eastAsia="宋体" w:hAnsi="宋体" w:cs="宋体" w:hint="eastAsia"/>
          <w:szCs w:val="21"/>
        </w:rPr>
        <w:t>）输入工作电压：</w:t>
      </w:r>
      <w:r w:rsidRPr="00E46C35">
        <w:rPr>
          <w:rFonts w:ascii="宋体" w:eastAsia="宋体" w:hAnsi="宋体" w:cs="宋体"/>
          <w:szCs w:val="21"/>
        </w:rPr>
        <w:t>AC 220 V</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hint="eastAsia"/>
          <w:szCs w:val="21"/>
        </w:rPr>
        <w:t xml:space="preserve">（2）待机功率：2 W </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hint="eastAsia"/>
          <w:szCs w:val="21"/>
        </w:rPr>
        <w:t>（</w:t>
      </w:r>
      <w:r w:rsidRPr="00E46C35">
        <w:rPr>
          <w:rFonts w:ascii="宋体" w:eastAsia="宋体" w:hAnsi="宋体" w:cs="宋体"/>
          <w:szCs w:val="21"/>
        </w:rPr>
        <w:t>3</w:t>
      </w:r>
      <w:r w:rsidRPr="00E46C35">
        <w:rPr>
          <w:rFonts w:ascii="宋体" w:eastAsia="宋体" w:hAnsi="宋体" w:cs="宋体" w:hint="eastAsia"/>
          <w:szCs w:val="21"/>
        </w:rPr>
        <w:t>）设备输出路数：</w:t>
      </w:r>
      <w:r w:rsidRPr="00E46C35">
        <w:rPr>
          <w:rFonts w:ascii="宋体" w:eastAsia="宋体" w:hAnsi="宋体" w:cs="宋体"/>
          <w:szCs w:val="21"/>
        </w:rPr>
        <w:t>10</w:t>
      </w:r>
      <w:r w:rsidRPr="00E46C35">
        <w:rPr>
          <w:rFonts w:ascii="宋体" w:eastAsia="宋体" w:hAnsi="宋体" w:cs="宋体" w:hint="eastAsia"/>
          <w:szCs w:val="21"/>
        </w:rPr>
        <w:t>路</w:t>
      </w:r>
      <w:r w:rsidRPr="00E46C35">
        <w:rPr>
          <w:rFonts w:ascii="宋体" w:eastAsia="宋体" w:hAnsi="宋体" w:cs="宋体"/>
          <w:szCs w:val="21"/>
        </w:rPr>
        <w:t>/20</w:t>
      </w:r>
      <w:r w:rsidRPr="00E46C35">
        <w:rPr>
          <w:rFonts w:ascii="宋体" w:eastAsia="宋体" w:hAnsi="宋体" w:cs="宋体" w:hint="eastAsia"/>
          <w:szCs w:val="21"/>
        </w:rPr>
        <w:t>路</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hint="eastAsia"/>
          <w:szCs w:val="21"/>
        </w:rPr>
        <w:t>（</w:t>
      </w:r>
      <w:r w:rsidRPr="00E46C35">
        <w:rPr>
          <w:rFonts w:ascii="宋体" w:eastAsia="宋体" w:hAnsi="宋体" w:cs="宋体"/>
          <w:szCs w:val="21"/>
        </w:rPr>
        <w:t>4</w:t>
      </w:r>
      <w:r w:rsidRPr="00E46C35">
        <w:rPr>
          <w:rFonts w:ascii="宋体" w:eastAsia="宋体" w:hAnsi="宋体" w:cs="宋体" w:hint="eastAsia"/>
          <w:szCs w:val="21"/>
        </w:rPr>
        <w:t>）单通道输出电压：</w:t>
      </w:r>
      <w:r w:rsidRPr="00E46C35">
        <w:rPr>
          <w:rFonts w:ascii="宋体" w:eastAsia="宋体" w:hAnsi="宋体" w:cs="宋体"/>
          <w:szCs w:val="21"/>
        </w:rPr>
        <w:t>AC 220 V</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hint="eastAsia"/>
          <w:szCs w:val="21"/>
        </w:rPr>
        <w:t>（</w:t>
      </w:r>
      <w:r w:rsidRPr="00E46C35">
        <w:rPr>
          <w:rFonts w:ascii="宋体" w:eastAsia="宋体" w:hAnsi="宋体" w:cs="宋体"/>
          <w:szCs w:val="21"/>
        </w:rPr>
        <w:t>5</w:t>
      </w:r>
      <w:r w:rsidRPr="00E46C35">
        <w:rPr>
          <w:rFonts w:ascii="宋体" w:eastAsia="宋体" w:hAnsi="宋体" w:cs="宋体" w:hint="eastAsia"/>
          <w:szCs w:val="21"/>
        </w:rPr>
        <w:t>）单通道输出电流：</w:t>
      </w:r>
      <w:r w:rsidRPr="00E46C35">
        <w:rPr>
          <w:rFonts w:ascii="宋体" w:eastAsia="宋体" w:hAnsi="宋体" w:cs="宋体"/>
          <w:szCs w:val="21"/>
        </w:rPr>
        <w:t>4 A(</w:t>
      </w:r>
      <w:r w:rsidRPr="00E46C35">
        <w:rPr>
          <w:rFonts w:ascii="宋体" w:eastAsia="宋体" w:hAnsi="宋体" w:cs="宋体" w:hint="eastAsia"/>
          <w:szCs w:val="21"/>
        </w:rPr>
        <w:t>可设置</w:t>
      </w:r>
      <w:r w:rsidRPr="00E46C35">
        <w:rPr>
          <w:rFonts w:ascii="宋体" w:eastAsia="宋体" w:hAnsi="宋体" w:cs="宋体"/>
          <w:szCs w:val="21"/>
        </w:rPr>
        <w:t>)</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szCs w:val="21"/>
        </w:rPr>
        <w:t>1.2</w:t>
      </w:r>
      <w:r w:rsidRPr="00E46C35">
        <w:rPr>
          <w:rFonts w:ascii="宋体" w:eastAsia="宋体" w:hAnsi="宋体" w:cs="宋体" w:hint="eastAsia"/>
          <w:szCs w:val="21"/>
        </w:rPr>
        <w:t>工作环境要求</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hint="eastAsia"/>
          <w:szCs w:val="21"/>
        </w:rPr>
        <w:t>工作温度：-20℃～60℃；</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hint="eastAsia"/>
          <w:szCs w:val="21"/>
        </w:rPr>
        <w:t>1.3 支付方式</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hint="eastAsia"/>
          <w:szCs w:val="21"/>
        </w:rPr>
        <w:t>支付宝、微信、刷卡</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hint="eastAsia"/>
          <w:szCs w:val="21"/>
        </w:rPr>
        <w:t>1.4 通信方式</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szCs w:val="21"/>
        </w:rPr>
        <w:t>4G/5G</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szCs w:val="21"/>
        </w:rPr>
        <w:t xml:space="preserve">1.5 </w:t>
      </w:r>
      <w:r w:rsidRPr="00E46C35">
        <w:rPr>
          <w:rFonts w:ascii="宋体" w:eastAsia="宋体" w:hAnsi="宋体" w:cs="宋体" w:hint="eastAsia"/>
          <w:szCs w:val="21"/>
        </w:rPr>
        <w:t>短路保护</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hint="eastAsia"/>
          <w:szCs w:val="21"/>
        </w:rPr>
        <w:t>短路保护响应时间：≤</w:t>
      </w:r>
      <w:r w:rsidRPr="00E46C35">
        <w:rPr>
          <w:rFonts w:ascii="宋体" w:eastAsia="宋体" w:hAnsi="宋体" w:cs="宋体"/>
          <w:szCs w:val="21"/>
        </w:rPr>
        <w:t>10 ms</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szCs w:val="21"/>
        </w:rPr>
        <w:t>1.6</w:t>
      </w:r>
      <w:r w:rsidRPr="00E46C35">
        <w:rPr>
          <w:rFonts w:ascii="宋体" w:eastAsia="宋体" w:hAnsi="宋体" w:cs="宋体" w:hint="eastAsia"/>
          <w:szCs w:val="21"/>
        </w:rPr>
        <w:t>外观</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hint="eastAsia"/>
          <w:szCs w:val="21"/>
        </w:rPr>
        <w:t>（</w:t>
      </w:r>
      <w:r w:rsidRPr="00E46C35">
        <w:rPr>
          <w:rFonts w:ascii="宋体" w:eastAsia="宋体" w:hAnsi="宋体" w:cs="宋体"/>
          <w:szCs w:val="21"/>
        </w:rPr>
        <w:t>1</w:t>
      </w:r>
      <w:r w:rsidRPr="00E46C35">
        <w:rPr>
          <w:rFonts w:ascii="宋体" w:eastAsia="宋体" w:hAnsi="宋体" w:cs="宋体" w:hint="eastAsia"/>
          <w:szCs w:val="21"/>
        </w:rPr>
        <w:t>）充电插座表面光滑、色泽均匀，不得有裂纹、气泡，不得有明显的斑痕、划痕和其它影响机械强度的缺陷。</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hint="eastAsia"/>
          <w:szCs w:val="21"/>
        </w:rPr>
        <w:t>（</w:t>
      </w:r>
      <w:r w:rsidRPr="00E46C35">
        <w:rPr>
          <w:rFonts w:ascii="宋体" w:eastAsia="宋体" w:hAnsi="宋体" w:cs="宋体"/>
          <w:szCs w:val="21"/>
        </w:rPr>
        <w:t>2</w:t>
      </w:r>
      <w:r w:rsidRPr="00E46C35">
        <w:rPr>
          <w:rFonts w:ascii="宋体" w:eastAsia="宋体" w:hAnsi="宋体" w:cs="宋体" w:hint="eastAsia"/>
          <w:szCs w:val="21"/>
        </w:rPr>
        <w:t>）</w:t>
      </w:r>
      <w:proofErr w:type="gramStart"/>
      <w:r w:rsidRPr="00E46C35">
        <w:rPr>
          <w:rFonts w:ascii="宋体" w:eastAsia="宋体" w:hAnsi="宋体" w:cs="宋体" w:hint="eastAsia"/>
          <w:szCs w:val="21"/>
        </w:rPr>
        <w:t>二维码粘贴</w:t>
      </w:r>
      <w:proofErr w:type="gramEnd"/>
      <w:r w:rsidRPr="00E46C35">
        <w:rPr>
          <w:rFonts w:ascii="宋体" w:eastAsia="宋体" w:hAnsi="宋体" w:cs="宋体" w:hint="eastAsia"/>
          <w:szCs w:val="21"/>
        </w:rPr>
        <w:t>或喷涂至充电桩上后，应具备一定的硬度，具备耐磨、耐剐蹭、防雨、不易掉落等特性或设计相关的保护装置。</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hint="eastAsia"/>
          <w:szCs w:val="21"/>
        </w:rPr>
        <w:t>（</w:t>
      </w:r>
      <w:r w:rsidRPr="00E46C35">
        <w:rPr>
          <w:rFonts w:ascii="宋体" w:eastAsia="宋体" w:hAnsi="宋体" w:cs="宋体"/>
          <w:szCs w:val="21"/>
        </w:rPr>
        <w:t>3</w:t>
      </w:r>
      <w:r w:rsidRPr="00E46C35">
        <w:rPr>
          <w:rFonts w:ascii="宋体" w:eastAsia="宋体" w:hAnsi="宋体" w:cs="宋体" w:hint="eastAsia"/>
          <w:szCs w:val="21"/>
        </w:rPr>
        <w:t>）插座处应有状态指示灯，显示对应的工作状态。</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hint="eastAsia"/>
          <w:szCs w:val="21"/>
        </w:rPr>
        <w:t>（</w:t>
      </w:r>
      <w:r w:rsidRPr="00E46C35">
        <w:rPr>
          <w:rFonts w:ascii="宋体" w:eastAsia="宋体" w:hAnsi="宋体" w:cs="宋体"/>
          <w:szCs w:val="21"/>
        </w:rPr>
        <w:t>4</w:t>
      </w:r>
      <w:r w:rsidRPr="00E46C35">
        <w:rPr>
          <w:rFonts w:ascii="宋体" w:eastAsia="宋体" w:hAnsi="宋体" w:cs="宋体" w:hint="eastAsia"/>
          <w:szCs w:val="21"/>
        </w:rPr>
        <w:t>）在醒目位置标注“使用符合厂家要求的充电器”的警示。</w:t>
      </w:r>
      <w:r w:rsidRPr="00E46C35">
        <w:rPr>
          <w:rFonts w:ascii="宋体" w:eastAsia="宋体" w:hAnsi="宋体" w:cs="宋体"/>
          <w:szCs w:val="21"/>
        </w:rPr>
        <w:t xml:space="preserve">                                                                                                                                                                                                                                                                                                        </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hint="eastAsia"/>
          <w:szCs w:val="21"/>
        </w:rPr>
        <w:t>1.7性能要求</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szCs w:val="21"/>
        </w:rPr>
        <w:t>1.7.1</w:t>
      </w:r>
      <w:r w:rsidRPr="00E46C35">
        <w:rPr>
          <w:rFonts w:ascii="宋体" w:eastAsia="宋体" w:hAnsi="宋体" w:cs="宋体" w:hint="eastAsia"/>
          <w:szCs w:val="21"/>
        </w:rPr>
        <w:t>交流输入</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hint="eastAsia"/>
          <w:szCs w:val="21"/>
        </w:rPr>
        <w:lastRenderedPageBreak/>
        <w:t>额定电压：</w:t>
      </w:r>
      <w:r w:rsidRPr="00E46C35">
        <w:rPr>
          <w:rFonts w:ascii="宋体" w:eastAsia="宋体" w:hAnsi="宋体" w:cs="宋体"/>
          <w:szCs w:val="21"/>
        </w:rPr>
        <w:t>220V</w:t>
      </w:r>
      <w:r w:rsidRPr="00E46C35">
        <w:rPr>
          <w:rFonts w:ascii="宋体" w:eastAsia="宋体" w:hAnsi="宋体" w:cs="宋体" w:hint="eastAsia"/>
          <w:szCs w:val="21"/>
        </w:rPr>
        <w:t>单相三线制，电压波动范围</w:t>
      </w:r>
      <w:r w:rsidRPr="00E46C35">
        <w:rPr>
          <w:rFonts w:ascii="宋体" w:eastAsia="宋体" w:hAnsi="宋体" w:cs="宋体"/>
          <w:szCs w:val="21"/>
        </w:rPr>
        <w:t>AC180V-250V</w:t>
      </w:r>
      <w:r w:rsidRPr="00E46C35">
        <w:rPr>
          <w:rFonts w:ascii="宋体" w:eastAsia="宋体" w:hAnsi="宋体" w:cs="宋体" w:hint="eastAsia"/>
          <w:szCs w:val="21"/>
        </w:rPr>
        <w:t>（</w:t>
      </w:r>
      <w:r w:rsidRPr="00E46C35">
        <w:rPr>
          <w:rFonts w:ascii="宋体" w:eastAsia="宋体" w:hAnsi="宋体" w:cs="宋体"/>
          <w:szCs w:val="21"/>
        </w:rPr>
        <w:t>220V±20%</w:t>
      </w:r>
      <w:r w:rsidRPr="00E46C35">
        <w:rPr>
          <w:rFonts w:ascii="宋体" w:eastAsia="宋体" w:hAnsi="宋体" w:cs="宋体" w:hint="eastAsia"/>
          <w:szCs w:val="21"/>
        </w:rPr>
        <w:t>）；</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hint="eastAsia"/>
          <w:szCs w:val="21"/>
        </w:rPr>
        <w:t>额定电流：</w:t>
      </w:r>
      <w:r w:rsidRPr="00E46C35">
        <w:rPr>
          <w:rFonts w:ascii="宋体" w:eastAsia="宋体" w:hAnsi="宋体" w:cs="宋体"/>
          <w:szCs w:val="21"/>
        </w:rPr>
        <w:t>5A</w:t>
      </w:r>
      <w:r w:rsidRPr="00E46C35">
        <w:rPr>
          <w:rFonts w:ascii="宋体" w:eastAsia="宋体" w:hAnsi="宋体" w:cs="宋体" w:hint="eastAsia"/>
          <w:szCs w:val="21"/>
        </w:rPr>
        <w:t>（可设置）；</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hint="eastAsia"/>
          <w:szCs w:val="21"/>
        </w:rPr>
        <w:t>频率范围：</w:t>
      </w:r>
      <w:r w:rsidRPr="00E46C35">
        <w:rPr>
          <w:rFonts w:ascii="宋体" w:eastAsia="宋体" w:hAnsi="宋体" w:cs="宋体"/>
          <w:szCs w:val="21"/>
        </w:rPr>
        <w:t>50-60HZ</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szCs w:val="21"/>
        </w:rPr>
        <w:t>1.7.2</w:t>
      </w:r>
      <w:r w:rsidRPr="00E46C35">
        <w:rPr>
          <w:rFonts w:ascii="宋体" w:eastAsia="宋体" w:hAnsi="宋体" w:cs="宋体" w:hint="eastAsia"/>
          <w:szCs w:val="21"/>
        </w:rPr>
        <w:t>显示功能</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hint="eastAsia"/>
          <w:szCs w:val="21"/>
        </w:rPr>
        <w:t>（</w:t>
      </w:r>
      <w:r w:rsidRPr="00E46C35">
        <w:rPr>
          <w:rFonts w:ascii="宋体" w:eastAsia="宋体" w:hAnsi="宋体" w:cs="宋体"/>
          <w:szCs w:val="21"/>
        </w:rPr>
        <w:t>1</w:t>
      </w:r>
      <w:r w:rsidRPr="00E46C35">
        <w:rPr>
          <w:rFonts w:ascii="宋体" w:eastAsia="宋体" w:hAnsi="宋体" w:cs="宋体" w:hint="eastAsia"/>
          <w:szCs w:val="21"/>
        </w:rPr>
        <w:t>）小程序应支持首页展示全部营收统计，订单趋势，站点收入排行。（需提供公安部检测报告复印件并加盖投标人公章）</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hint="eastAsia"/>
          <w:szCs w:val="21"/>
        </w:rPr>
        <w:t>▲（</w:t>
      </w:r>
      <w:r w:rsidRPr="00E46C35">
        <w:rPr>
          <w:rFonts w:ascii="宋体" w:eastAsia="宋体" w:hAnsi="宋体" w:cs="宋体"/>
          <w:szCs w:val="21"/>
        </w:rPr>
        <w:t>2</w:t>
      </w:r>
      <w:r w:rsidRPr="00E46C35">
        <w:rPr>
          <w:rFonts w:ascii="宋体" w:eastAsia="宋体" w:hAnsi="宋体" w:cs="宋体" w:hint="eastAsia"/>
          <w:szCs w:val="21"/>
        </w:rPr>
        <w:t>）小程序应支持后台查看站点统计：站点数，充电桩数，在线充电桩数，离线充电桩数。（需提供公安部检测报告复印件并加盖投标人公章）</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hint="eastAsia"/>
          <w:szCs w:val="21"/>
        </w:rPr>
        <w:t>▲（</w:t>
      </w:r>
      <w:r w:rsidRPr="00E46C35">
        <w:rPr>
          <w:rFonts w:ascii="宋体" w:eastAsia="宋体" w:hAnsi="宋体" w:cs="宋体"/>
          <w:szCs w:val="21"/>
        </w:rPr>
        <w:t>3</w:t>
      </w:r>
      <w:r w:rsidRPr="00E46C35">
        <w:rPr>
          <w:rFonts w:ascii="宋体" w:eastAsia="宋体" w:hAnsi="宋体" w:cs="宋体" w:hint="eastAsia"/>
          <w:szCs w:val="21"/>
        </w:rPr>
        <w:t>）小程序应支持后台查看报警记录及查看报警详情，并支持用户处置报警记录。（需提供公安部检测报告复印件并加盖投标人公章）</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hint="eastAsia"/>
          <w:szCs w:val="21"/>
        </w:rPr>
        <w:t>（</w:t>
      </w:r>
      <w:r w:rsidRPr="00E46C35">
        <w:rPr>
          <w:rFonts w:ascii="宋体" w:eastAsia="宋体" w:hAnsi="宋体" w:cs="宋体"/>
          <w:szCs w:val="21"/>
        </w:rPr>
        <w:t>4</w:t>
      </w:r>
      <w:r w:rsidRPr="00E46C35">
        <w:rPr>
          <w:rFonts w:ascii="宋体" w:eastAsia="宋体" w:hAnsi="宋体" w:cs="宋体" w:hint="eastAsia"/>
          <w:szCs w:val="21"/>
        </w:rPr>
        <w:t>）小程序应支持展示全部套餐信息，支持添加并管理套餐。（需提供公安部检测报告复印件并加盖投标人公章）</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szCs w:val="21"/>
        </w:rPr>
        <w:t>1.7.3</w:t>
      </w:r>
      <w:r w:rsidRPr="00E46C35">
        <w:rPr>
          <w:rFonts w:ascii="宋体" w:eastAsia="宋体" w:hAnsi="宋体" w:cs="宋体" w:hint="eastAsia"/>
          <w:szCs w:val="21"/>
        </w:rPr>
        <w:t>断电要求</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hint="eastAsia"/>
          <w:szCs w:val="21"/>
        </w:rPr>
        <w:t>▲考虑到充电安全，设备</w:t>
      </w:r>
      <w:proofErr w:type="gramStart"/>
      <w:r w:rsidRPr="00E46C35">
        <w:rPr>
          <w:rFonts w:ascii="宋体" w:eastAsia="宋体" w:hAnsi="宋体" w:cs="宋体" w:hint="eastAsia"/>
          <w:szCs w:val="21"/>
        </w:rPr>
        <w:t>需支持</w:t>
      </w:r>
      <w:proofErr w:type="gramEnd"/>
      <w:r w:rsidRPr="00E46C35">
        <w:rPr>
          <w:rFonts w:ascii="宋体" w:eastAsia="宋体" w:hAnsi="宋体" w:cs="宋体" w:hint="eastAsia"/>
          <w:szCs w:val="21"/>
        </w:rPr>
        <w:t>高温断电，高温预警值可设置，当超过预警值时可自动断电（提供第三方检验机构委托检验报告复印件并加盖投标人公章）</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szCs w:val="21"/>
        </w:rPr>
        <w:t>1.7.4</w:t>
      </w:r>
      <w:r w:rsidRPr="00E46C35">
        <w:rPr>
          <w:rFonts w:ascii="宋体" w:eastAsia="宋体" w:hAnsi="宋体" w:cs="宋体" w:hint="eastAsia"/>
          <w:szCs w:val="21"/>
        </w:rPr>
        <w:t>充电功能</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hint="eastAsia"/>
          <w:szCs w:val="21"/>
        </w:rPr>
        <w:t>（</w:t>
      </w:r>
      <w:r w:rsidRPr="00E46C35">
        <w:rPr>
          <w:rFonts w:ascii="宋体" w:eastAsia="宋体" w:hAnsi="宋体" w:cs="宋体"/>
          <w:szCs w:val="21"/>
        </w:rPr>
        <w:t>1</w:t>
      </w:r>
      <w:r w:rsidRPr="00E46C35">
        <w:rPr>
          <w:rFonts w:ascii="宋体" w:eastAsia="宋体" w:hAnsi="宋体" w:cs="宋体" w:hint="eastAsia"/>
          <w:szCs w:val="21"/>
        </w:rPr>
        <w:t>）支持采集数据并上传平台，采集数据包含：端口状态；充电电流、电量、时间；投币数；环境温湿度；信号强度</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hint="eastAsia"/>
          <w:szCs w:val="21"/>
        </w:rPr>
        <w:t>（</w:t>
      </w:r>
      <w:r w:rsidRPr="00E46C35">
        <w:rPr>
          <w:rFonts w:ascii="宋体" w:eastAsia="宋体" w:hAnsi="宋体" w:cs="宋体"/>
          <w:szCs w:val="21"/>
        </w:rPr>
        <w:t>2</w:t>
      </w:r>
      <w:r w:rsidRPr="00E46C35">
        <w:rPr>
          <w:rFonts w:ascii="宋体" w:eastAsia="宋体" w:hAnsi="宋体" w:cs="宋体" w:hint="eastAsia"/>
          <w:szCs w:val="21"/>
        </w:rPr>
        <w:t>）功率检测精度：</w:t>
      </w:r>
      <w:r w:rsidRPr="00E46C35">
        <w:rPr>
          <w:rFonts w:ascii="宋体" w:eastAsia="宋体" w:hAnsi="宋体" w:cs="宋体"/>
          <w:szCs w:val="21"/>
        </w:rPr>
        <w:t>50mA~500mA</w:t>
      </w:r>
      <w:r w:rsidRPr="00E46C35">
        <w:rPr>
          <w:rFonts w:ascii="宋体" w:eastAsia="宋体" w:hAnsi="宋体" w:cs="宋体" w:hint="eastAsia"/>
          <w:szCs w:val="21"/>
        </w:rPr>
        <w:t>，精度偏差±</w:t>
      </w:r>
      <w:r w:rsidRPr="00E46C35">
        <w:rPr>
          <w:rFonts w:ascii="宋体" w:eastAsia="宋体" w:hAnsi="宋体" w:cs="宋体"/>
          <w:szCs w:val="21"/>
        </w:rPr>
        <w:t>5%</w:t>
      </w:r>
      <w:r w:rsidRPr="00E46C35">
        <w:rPr>
          <w:rFonts w:ascii="宋体" w:eastAsia="宋体" w:hAnsi="宋体" w:cs="宋体" w:hint="eastAsia"/>
          <w:szCs w:val="21"/>
        </w:rPr>
        <w:t>，</w:t>
      </w:r>
      <w:r w:rsidRPr="00E46C35">
        <w:rPr>
          <w:rFonts w:ascii="宋体" w:eastAsia="宋体" w:hAnsi="宋体" w:cs="宋体"/>
          <w:szCs w:val="21"/>
        </w:rPr>
        <w:t>500mA~4000mA</w:t>
      </w:r>
      <w:r w:rsidRPr="00E46C35">
        <w:rPr>
          <w:rFonts w:ascii="宋体" w:eastAsia="宋体" w:hAnsi="宋体" w:cs="宋体" w:hint="eastAsia"/>
          <w:szCs w:val="21"/>
        </w:rPr>
        <w:t>时，精度偏差±</w:t>
      </w:r>
      <w:r w:rsidRPr="00E46C35">
        <w:rPr>
          <w:rFonts w:ascii="宋体" w:eastAsia="宋体" w:hAnsi="宋体" w:cs="宋体"/>
          <w:szCs w:val="21"/>
        </w:rPr>
        <w:t>2%</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hint="eastAsia"/>
          <w:szCs w:val="21"/>
        </w:rPr>
        <w:t>1.8安全保障</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hint="eastAsia"/>
          <w:szCs w:val="21"/>
        </w:rPr>
        <w:t>1.8.1通用要求</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hint="eastAsia"/>
          <w:szCs w:val="21"/>
        </w:rPr>
        <w:t>充电管理单元的设计与制造应保证即使由于操作不当也不会对人身产生伤害或对周围环境造成破坏，应确保：</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hint="eastAsia"/>
          <w:szCs w:val="21"/>
        </w:rPr>
        <w:t>▲产品具有有效期内产品责任险，产品投保金额大于等于</w:t>
      </w:r>
      <w:r w:rsidRPr="00E46C35">
        <w:rPr>
          <w:rFonts w:ascii="宋体" w:eastAsia="宋体" w:hAnsi="宋体" w:cs="宋体"/>
          <w:szCs w:val="21"/>
        </w:rPr>
        <w:t>4000</w:t>
      </w:r>
      <w:r w:rsidRPr="00E46C35">
        <w:rPr>
          <w:rFonts w:ascii="宋体" w:eastAsia="宋体" w:hAnsi="宋体" w:cs="宋体" w:hint="eastAsia"/>
          <w:szCs w:val="21"/>
        </w:rPr>
        <w:t>万人民币。（提供消防产品责任险（凭证）复印件并加盖投标人公章证明）</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szCs w:val="21"/>
        </w:rPr>
        <w:t>1.8.2</w:t>
      </w:r>
      <w:r w:rsidRPr="00E46C35">
        <w:rPr>
          <w:rFonts w:ascii="宋体" w:eastAsia="宋体" w:hAnsi="宋体" w:cs="宋体" w:hint="eastAsia"/>
          <w:szCs w:val="21"/>
        </w:rPr>
        <w:t>输入开关</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hint="eastAsia"/>
          <w:szCs w:val="21"/>
        </w:rPr>
        <w:t>分布式充电</w:t>
      </w:r>
      <w:proofErr w:type="gramStart"/>
      <w:r w:rsidRPr="00E46C35">
        <w:rPr>
          <w:rFonts w:ascii="宋体" w:eastAsia="宋体" w:hAnsi="宋体" w:cs="宋体" w:hint="eastAsia"/>
          <w:szCs w:val="21"/>
        </w:rPr>
        <w:t>桩本身</w:t>
      </w:r>
      <w:proofErr w:type="gramEnd"/>
      <w:r w:rsidRPr="00E46C35">
        <w:rPr>
          <w:rFonts w:ascii="宋体" w:eastAsia="宋体" w:hAnsi="宋体" w:cs="宋体" w:hint="eastAsia"/>
          <w:szCs w:val="21"/>
        </w:rPr>
        <w:t>不用配置输入总开关，总开关由上级配电箱提供。</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szCs w:val="21"/>
        </w:rPr>
        <w:t>1.8.3</w:t>
      </w:r>
      <w:r w:rsidRPr="00E46C35">
        <w:rPr>
          <w:rFonts w:ascii="宋体" w:eastAsia="宋体" w:hAnsi="宋体" w:cs="宋体" w:hint="eastAsia"/>
          <w:szCs w:val="21"/>
        </w:rPr>
        <w:t>过载保护</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hint="eastAsia"/>
          <w:szCs w:val="21"/>
        </w:rPr>
        <w:lastRenderedPageBreak/>
        <w:t>▲支持功率突变告警（防盗电检测），充电端口突然发生超过原有功率</w:t>
      </w:r>
      <w:r w:rsidRPr="00E46C35">
        <w:rPr>
          <w:rFonts w:ascii="宋体" w:eastAsia="宋体" w:hAnsi="宋体" w:cs="宋体"/>
          <w:szCs w:val="21"/>
        </w:rPr>
        <w:t>100%</w:t>
      </w:r>
      <w:r w:rsidRPr="00E46C35">
        <w:rPr>
          <w:rFonts w:ascii="宋体" w:eastAsia="宋体" w:hAnsi="宋体" w:cs="宋体" w:hint="eastAsia"/>
          <w:szCs w:val="21"/>
        </w:rPr>
        <w:t>以上的功率变化时，应能及时将该报警信息上传给平台和运营方（提供第三方检验机构委托检验报告复印件并加盖投标人公章证明）</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szCs w:val="21"/>
        </w:rPr>
        <w:t>1.9</w:t>
      </w:r>
      <w:r w:rsidRPr="00E46C35">
        <w:rPr>
          <w:rFonts w:ascii="宋体" w:eastAsia="宋体" w:hAnsi="宋体" w:cs="宋体" w:hint="eastAsia"/>
          <w:szCs w:val="21"/>
        </w:rPr>
        <w:t>防护要求</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szCs w:val="21"/>
        </w:rPr>
        <w:t>1.9.1</w:t>
      </w:r>
      <w:r w:rsidRPr="00E46C35">
        <w:rPr>
          <w:rFonts w:ascii="宋体" w:eastAsia="宋体" w:hAnsi="宋体" w:cs="宋体" w:hint="eastAsia"/>
          <w:szCs w:val="21"/>
        </w:rPr>
        <w:t>防护装置</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hint="eastAsia"/>
          <w:szCs w:val="21"/>
        </w:rPr>
        <w:t>充电插座应</w:t>
      </w:r>
      <w:proofErr w:type="gramStart"/>
      <w:r w:rsidRPr="00E46C35">
        <w:rPr>
          <w:rFonts w:ascii="宋体" w:eastAsia="宋体" w:hAnsi="宋体" w:cs="宋体" w:hint="eastAsia"/>
          <w:szCs w:val="21"/>
        </w:rPr>
        <w:t>配置自</w:t>
      </w:r>
      <w:proofErr w:type="gramEnd"/>
      <w:r w:rsidRPr="00E46C35">
        <w:rPr>
          <w:rFonts w:ascii="宋体" w:eastAsia="宋体" w:hAnsi="宋体" w:cs="宋体" w:hint="eastAsia"/>
          <w:szCs w:val="21"/>
        </w:rPr>
        <w:t>复位式防尘、防雨盖等防护装置，以保证在使用过程中，保护设备用电安全。</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szCs w:val="21"/>
        </w:rPr>
        <w:t>1.9.2</w:t>
      </w:r>
      <w:r w:rsidRPr="00E46C35">
        <w:rPr>
          <w:rFonts w:ascii="宋体" w:eastAsia="宋体" w:hAnsi="宋体" w:cs="宋体" w:hint="eastAsia"/>
          <w:szCs w:val="21"/>
        </w:rPr>
        <w:t>防护等级</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hint="eastAsia"/>
          <w:szCs w:val="21"/>
        </w:rPr>
        <w:t>设备应满足</w:t>
      </w:r>
      <w:r w:rsidRPr="00E46C35">
        <w:rPr>
          <w:rFonts w:ascii="宋体" w:eastAsia="宋体" w:hAnsi="宋体" w:cs="宋体"/>
          <w:szCs w:val="21"/>
        </w:rPr>
        <w:t>IP65</w:t>
      </w:r>
      <w:r w:rsidRPr="00E46C35">
        <w:rPr>
          <w:rFonts w:ascii="宋体" w:eastAsia="宋体" w:hAnsi="宋体" w:cs="宋体" w:hint="eastAsia"/>
          <w:szCs w:val="21"/>
        </w:rPr>
        <w:t>防水等级</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hint="eastAsia"/>
          <w:szCs w:val="21"/>
        </w:rPr>
        <w:t>二、运营平台</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szCs w:val="21"/>
        </w:rPr>
        <w:t xml:space="preserve">1. </w:t>
      </w:r>
      <w:r w:rsidRPr="00E46C35">
        <w:rPr>
          <w:rFonts w:ascii="宋体" w:eastAsia="宋体" w:hAnsi="宋体" w:cs="宋体" w:hint="eastAsia"/>
          <w:szCs w:val="21"/>
        </w:rPr>
        <w:t>平台</w:t>
      </w:r>
      <w:r w:rsidRPr="00E46C35">
        <w:rPr>
          <w:rFonts w:ascii="宋体" w:eastAsia="宋体" w:hAnsi="宋体" w:cs="宋体"/>
          <w:szCs w:val="21"/>
        </w:rPr>
        <w:t>WEB</w:t>
      </w:r>
      <w:proofErr w:type="gramStart"/>
      <w:r w:rsidRPr="00E46C35">
        <w:rPr>
          <w:rFonts w:ascii="宋体" w:eastAsia="宋体" w:hAnsi="宋体" w:cs="宋体" w:hint="eastAsia"/>
          <w:szCs w:val="21"/>
        </w:rPr>
        <w:t>端应具有</w:t>
      </w:r>
      <w:proofErr w:type="gramEnd"/>
      <w:r w:rsidRPr="00E46C35">
        <w:rPr>
          <w:rFonts w:ascii="宋体" w:eastAsia="宋体" w:hAnsi="宋体" w:cs="宋体" w:hint="eastAsia"/>
          <w:szCs w:val="21"/>
        </w:rPr>
        <w:t>基础服务，值守服务，</w:t>
      </w:r>
      <w:proofErr w:type="gramStart"/>
      <w:r w:rsidRPr="00E46C35">
        <w:rPr>
          <w:rFonts w:ascii="宋体" w:eastAsia="宋体" w:hAnsi="宋体" w:cs="宋体" w:hint="eastAsia"/>
          <w:szCs w:val="21"/>
        </w:rPr>
        <w:t>维保服务</w:t>
      </w:r>
      <w:proofErr w:type="gramEnd"/>
      <w:r w:rsidRPr="00E46C35">
        <w:rPr>
          <w:rFonts w:ascii="宋体" w:eastAsia="宋体" w:hAnsi="宋体" w:cs="宋体" w:hint="eastAsia"/>
          <w:szCs w:val="21"/>
        </w:rPr>
        <w:t>。应具有值守概览，工作台，数据监测，数据中心，视频监控，设备运维，运营报告，资源管理，维保计划，维保工单，维保统计等功能模块。</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szCs w:val="21"/>
        </w:rPr>
        <w:t xml:space="preserve">2. </w:t>
      </w:r>
      <w:r w:rsidRPr="00E46C35">
        <w:rPr>
          <w:rFonts w:ascii="宋体" w:eastAsia="宋体" w:hAnsi="宋体" w:cs="宋体" w:hint="eastAsia"/>
          <w:szCs w:val="21"/>
        </w:rPr>
        <w:t>平台移动客户端应具有单位管理，九小管理，设备管理，数据监测，视频监控，报警信息，故障信息，例行维保，应急维保，任务排期等功能模块。</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szCs w:val="21"/>
        </w:rPr>
        <w:t xml:space="preserve">3. </w:t>
      </w:r>
      <w:r w:rsidRPr="00E46C35">
        <w:rPr>
          <w:rFonts w:ascii="宋体" w:eastAsia="宋体" w:hAnsi="宋体" w:cs="宋体" w:hint="eastAsia"/>
          <w:szCs w:val="21"/>
        </w:rPr>
        <w:t>平台</w:t>
      </w:r>
      <w:r w:rsidRPr="00E46C35">
        <w:rPr>
          <w:rFonts w:ascii="宋体" w:eastAsia="宋体" w:hAnsi="宋体" w:cs="宋体"/>
          <w:szCs w:val="21"/>
        </w:rPr>
        <w:t>WEB</w:t>
      </w:r>
      <w:proofErr w:type="gramStart"/>
      <w:r w:rsidRPr="00E46C35">
        <w:rPr>
          <w:rFonts w:ascii="宋体" w:eastAsia="宋体" w:hAnsi="宋体" w:cs="宋体" w:hint="eastAsia"/>
          <w:szCs w:val="21"/>
        </w:rPr>
        <w:t>端应支持</w:t>
      </w:r>
      <w:proofErr w:type="gramEnd"/>
      <w:r w:rsidRPr="00E46C35">
        <w:rPr>
          <w:rFonts w:ascii="宋体" w:eastAsia="宋体" w:hAnsi="宋体" w:cs="宋体" w:hint="eastAsia"/>
          <w:szCs w:val="21"/>
        </w:rPr>
        <w:t>配置短信语音通知功能。触发报警后，可按照配置的规则自动发送短信和语音通知相应联系人。</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szCs w:val="21"/>
        </w:rPr>
        <w:t xml:space="preserve">4. </w:t>
      </w:r>
      <w:r w:rsidRPr="00E46C35">
        <w:rPr>
          <w:rFonts w:ascii="宋体" w:eastAsia="宋体" w:hAnsi="宋体" w:cs="宋体" w:hint="eastAsia"/>
          <w:szCs w:val="21"/>
        </w:rPr>
        <w:t>平台</w:t>
      </w:r>
      <w:r w:rsidRPr="00E46C35">
        <w:rPr>
          <w:rFonts w:ascii="宋体" w:eastAsia="宋体" w:hAnsi="宋体" w:cs="宋体"/>
          <w:szCs w:val="21"/>
        </w:rPr>
        <w:t>WEB</w:t>
      </w:r>
      <w:proofErr w:type="gramStart"/>
      <w:r w:rsidRPr="00E46C35">
        <w:rPr>
          <w:rFonts w:ascii="宋体" w:eastAsia="宋体" w:hAnsi="宋体" w:cs="宋体" w:hint="eastAsia"/>
          <w:szCs w:val="21"/>
        </w:rPr>
        <w:t>端应支持</w:t>
      </w:r>
      <w:proofErr w:type="gramEnd"/>
      <w:r w:rsidRPr="00E46C35">
        <w:rPr>
          <w:rFonts w:ascii="宋体" w:eastAsia="宋体" w:hAnsi="宋体" w:cs="宋体" w:hint="eastAsia"/>
          <w:szCs w:val="21"/>
        </w:rPr>
        <w:t>对频繁故障或存在问题的设备转工单处理。</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hint="eastAsia"/>
          <w:szCs w:val="21"/>
        </w:rPr>
        <w:t>三、其它要求</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szCs w:val="21"/>
        </w:rPr>
        <w:t>1.</w:t>
      </w:r>
      <w:r w:rsidRPr="00E46C35">
        <w:rPr>
          <w:rFonts w:ascii="宋体" w:eastAsia="宋体" w:hAnsi="宋体" w:cs="宋体" w:hint="eastAsia"/>
          <w:szCs w:val="21"/>
        </w:rPr>
        <w:t>由中标单位进行以上充电设备材料采购及运输；智能充电系统的质量应符合国家现行规范和技术标准的规定；智能</w:t>
      </w:r>
      <w:proofErr w:type="gramStart"/>
      <w:r w:rsidRPr="00E46C35">
        <w:rPr>
          <w:rFonts w:ascii="宋体" w:eastAsia="宋体" w:hAnsi="宋体" w:cs="宋体" w:hint="eastAsia"/>
          <w:szCs w:val="21"/>
        </w:rPr>
        <w:t>充电桩需附带</w:t>
      </w:r>
      <w:proofErr w:type="gramEnd"/>
      <w:r w:rsidRPr="00E46C35">
        <w:rPr>
          <w:rFonts w:ascii="宋体" w:eastAsia="宋体" w:hAnsi="宋体" w:cs="宋体" w:hint="eastAsia"/>
          <w:szCs w:val="21"/>
        </w:rPr>
        <w:t>生产厂家的生产合格证、授权销售证明文件、安装及使用说明、产品检测报告、其它证明设备符合采购要求的材料。若后期各小区有增加设备的需求，经相关部门审批，可以根据情况增加设备。</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szCs w:val="21"/>
        </w:rPr>
        <w:t>2.</w:t>
      </w:r>
      <w:r w:rsidRPr="00E46C35">
        <w:rPr>
          <w:rFonts w:ascii="宋体" w:eastAsia="宋体" w:hAnsi="宋体" w:cs="宋体" w:hint="eastAsia"/>
          <w:szCs w:val="21"/>
        </w:rPr>
        <w:t>充电孔位设置合理、距离均匀，能够满足多车型充电需求。</w:t>
      </w:r>
    </w:p>
    <w:p w:rsidR="00F26A6E" w:rsidRPr="00FF5B00" w:rsidRDefault="00F26A6E" w:rsidP="00F26A6E">
      <w:pPr>
        <w:spacing w:line="360" w:lineRule="auto"/>
        <w:ind w:firstLineChars="200" w:firstLine="420"/>
        <w:jc w:val="left"/>
        <w:rPr>
          <w:rFonts w:ascii="宋体" w:eastAsia="宋体" w:hAnsi="宋体" w:cs="宋体"/>
          <w:sz w:val="20"/>
        </w:rPr>
      </w:pPr>
      <w:r w:rsidRPr="00E46C35">
        <w:rPr>
          <w:rFonts w:ascii="宋体" w:eastAsia="宋体" w:hAnsi="宋体" w:cs="宋体"/>
          <w:szCs w:val="21"/>
        </w:rPr>
        <w:t>3.</w:t>
      </w:r>
      <w:r w:rsidRPr="00E46C35">
        <w:rPr>
          <w:rFonts w:ascii="宋体" w:eastAsia="宋体" w:hAnsi="宋体" w:cs="宋体" w:hint="eastAsia"/>
          <w:szCs w:val="21"/>
        </w:rPr>
        <w:t>中标单位负责智能充电系统的日常维护及维修，每月定期对设备进行检查与维</w:t>
      </w:r>
      <w:r w:rsidRPr="001E3469">
        <w:rPr>
          <w:rFonts w:ascii="宋体" w:eastAsia="宋体" w:hAnsi="宋体" w:cs="宋体" w:hint="eastAsia"/>
          <w:szCs w:val="21"/>
        </w:rPr>
        <w:t>护</w:t>
      </w:r>
      <w:r w:rsidR="00952196" w:rsidRPr="001E3469">
        <w:rPr>
          <w:rFonts w:ascii="宋体" w:eastAsia="宋体" w:hAnsi="宋体" w:cs="宋体" w:hint="eastAsia"/>
          <w:szCs w:val="21"/>
        </w:rPr>
        <w:t>，</w:t>
      </w:r>
      <w:r w:rsidR="00FF5B00" w:rsidRPr="001E3469">
        <w:rPr>
          <w:rFonts w:ascii="宋体" w:eastAsia="宋体" w:hAnsi="宋体" w:hint="eastAsia"/>
          <w:sz w:val="22"/>
          <w:szCs w:val="22"/>
        </w:rPr>
        <w:t>运营期间设备使用过程中对人身产生伤害或对周围环境造成破坏由乙方承担。</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szCs w:val="21"/>
        </w:rPr>
        <w:t>4.</w:t>
      </w:r>
      <w:r w:rsidRPr="00E46C35">
        <w:rPr>
          <w:rFonts w:ascii="宋体" w:eastAsia="宋体" w:hAnsi="宋体" w:cs="宋体" w:hint="eastAsia"/>
          <w:szCs w:val="21"/>
        </w:rPr>
        <w:t>中标人须做好与停车位建设工程承包人的配合工作，若因配合不到位需要返工的相关费用经甲方开会协调后由本项目承包人、停车位工程承包人按责承担。</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szCs w:val="21"/>
        </w:rPr>
        <w:t>5.</w:t>
      </w:r>
      <w:r w:rsidRPr="00E46C35">
        <w:rPr>
          <w:rFonts w:ascii="宋体" w:eastAsia="宋体" w:hAnsi="宋体" w:cs="宋体" w:hint="eastAsia"/>
          <w:szCs w:val="21"/>
        </w:rPr>
        <w:t>中标人电缆穿线与供电及其他相关部门沟通，甲方负责协调，费用由中标人自行承担。</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szCs w:val="21"/>
        </w:rPr>
        <w:lastRenderedPageBreak/>
        <w:t>6.</w:t>
      </w:r>
      <w:r w:rsidRPr="00E46C35">
        <w:rPr>
          <w:rFonts w:ascii="宋体" w:eastAsia="宋体" w:hAnsi="宋体" w:cs="宋体" w:hint="eastAsia"/>
          <w:szCs w:val="21"/>
        </w:rPr>
        <w:t>中标人与各社区、物业建设沟通协调事宜自行解决，费用由中标人自行承担。</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szCs w:val="21"/>
        </w:rPr>
        <w:t>7.</w:t>
      </w:r>
      <w:r w:rsidRPr="00E46C35">
        <w:rPr>
          <w:rFonts w:ascii="宋体" w:eastAsia="宋体" w:hAnsi="宋体" w:cs="宋体" w:hint="eastAsia"/>
          <w:szCs w:val="21"/>
        </w:rPr>
        <w:t>在</w:t>
      </w:r>
      <w:r w:rsidRPr="00E46C35">
        <w:rPr>
          <w:rFonts w:ascii="宋体" w:eastAsia="宋体" w:hAnsi="宋体" w:cs="宋体"/>
          <w:szCs w:val="21"/>
        </w:rPr>
        <w:t>2026</w:t>
      </w:r>
      <w:r w:rsidRPr="00E46C35">
        <w:rPr>
          <w:rFonts w:ascii="宋体" w:eastAsia="宋体" w:hAnsi="宋体" w:cs="宋体" w:hint="eastAsia"/>
          <w:szCs w:val="21"/>
        </w:rPr>
        <w:t>年</w:t>
      </w:r>
      <w:r w:rsidRPr="00E46C35">
        <w:rPr>
          <w:rFonts w:ascii="宋体" w:eastAsia="宋体" w:hAnsi="宋体" w:cs="宋体"/>
          <w:szCs w:val="21"/>
        </w:rPr>
        <w:t>01</w:t>
      </w:r>
      <w:r w:rsidRPr="00E46C35">
        <w:rPr>
          <w:rFonts w:ascii="宋体" w:eastAsia="宋体" w:hAnsi="宋体" w:cs="宋体" w:hint="eastAsia"/>
          <w:szCs w:val="21"/>
        </w:rPr>
        <w:t>月</w:t>
      </w:r>
      <w:r w:rsidRPr="00E46C35">
        <w:rPr>
          <w:rFonts w:ascii="宋体" w:eastAsia="宋体" w:hAnsi="宋体" w:cs="宋体"/>
          <w:szCs w:val="21"/>
        </w:rPr>
        <w:t>01</w:t>
      </w:r>
      <w:r w:rsidRPr="00E46C35">
        <w:rPr>
          <w:rFonts w:ascii="宋体" w:eastAsia="宋体" w:hAnsi="宋体" w:cs="宋体" w:hint="eastAsia"/>
          <w:szCs w:val="21"/>
        </w:rPr>
        <w:t>日前，招标人在泰州医药高新（高港区）范围内负责实施的其他充电桩项目，不再实施招采，也由本项目的中标人，按照本项目投标文件承诺负责建设运营投资，运营服务期为</w:t>
      </w:r>
      <w:r w:rsidRPr="00E46C35">
        <w:rPr>
          <w:rFonts w:ascii="宋体" w:eastAsia="宋体" w:hAnsi="宋体" w:cs="宋体"/>
          <w:szCs w:val="21"/>
        </w:rPr>
        <w:t>5</w:t>
      </w:r>
      <w:r w:rsidRPr="00E46C35">
        <w:rPr>
          <w:rFonts w:ascii="宋体" w:eastAsia="宋体" w:hAnsi="宋体" w:cs="宋体" w:hint="eastAsia"/>
          <w:szCs w:val="21"/>
        </w:rPr>
        <w:t>年。</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hint="eastAsia"/>
          <w:szCs w:val="21"/>
        </w:rPr>
        <w:t>四、服务要求</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szCs w:val="21"/>
        </w:rPr>
        <w:t>1.</w:t>
      </w:r>
      <w:r w:rsidRPr="00E46C35">
        <w:rPr>
          <w:rFonts w:ascii="宋体" w:eastAsia="宋体" w:hAnsi="宋体" w:cs="宋体" w:hint="eastAsia"/>
          <w:szCs w:val="21"/>
        </w:rPr>
        <w:t>中标方根据现场实际情况，做好电线电缆敷设、设施设备安装工作，严格按照国家相关标准进行施工，并在施工过程中注意对原有管道、线路、设施设备进行保护，如有损坏必须在规定的时间内予以修复，并赔偿因此造成的所有损失。</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szCs w:val="21"/>
        </w:rPr>
        <w:t>2.</w:t>
      </w:r>
      <w:r w:rsidRPr="00E46C35">
        <w:rPr>
          <w:rFonts w:ascii="宋体" w:eastAsia="宋体" w:hAnsi="宋体" w:cs="宋体" w:hint="eastAsia"/>
          <w:szCs w:val="21"/>
        </w:rPr>
        <w:t>现场施工尽量减少对原有道路及设施的破坏，严禁破坏主干道路路面。电线电缆应做好防护，尽量不破坏电线电缆保护层。</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szCs w:val="21"/>
        </w:rPr>
        <w:t>3.</w:t>
      </w:r>
      <w:r w:rsidRPr="00E46C35">
        <w:rPr>
          <w:rFonts w:ascii="宋体" w:eastAsia="宋体" w:hAnsi="宋体" w:cs="宋体" w:hint="eastAsia"/>
          <w:szCs w:val="21"/>
        </w:rPr>
        <w:t>注意施工现场安全，任何因施工造成的人员伤亡均由中标方承担。</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szCs w:val="21"/>
        </w:rPr>
        <w:t>4.</w:t>
      </w:r>
      <w:r w:rsidRPr="00E46C35">
        <w:rPr>
          <w:rFonts w:ascii="宋体" w:eastAsia="宋体" w:hAnsi="宋体" w:cs="宋体" w:hint="eastAsia"/>
          <w:szCs w:val="21"/>
        </w:rPr>
        <w:t>施工所需水、电、通信等设施的接驳及使用费用由中标方自行承担。</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szCs w:val="21"/>
        </w:rPr>
        <w:t>5.</w:t>
      </w:r>
      <w:r w:rsidRPr="00E46C35">
        <w:rPr>
          <w:rFonts w:ascii="宋体" w:eastAsia="宋体" w:hAnsi="宋体" w:cs="宋体" w:hint="eastAsia"/>
          <w:szCs w:val="21"/>
        </w:rPr>
        <w:t>因施工需停电的，应提前向甲方提出申请，根据甲方具体安排进行施工，不得影响老百姓正常生活秩序。</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szCs w:val="21"/>
        </w:rPr>
        <w:t>6.</w:t>
      </w:r>
      <w:r w:rsidRPr="00E46C35">
        <w:rPr>
          <w:rFonts w:ascii="宋体" w:eastAsia="宋体" w:hAnsi="宋体" w:cs="宋体" w:hint="eastAsia"/>
          <w:szCs w:val="21"/>
        </w:rPr>
        <w:t>隐蔽工程的施工，须在甲方检验通过后方可进行下道工序。</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szCs w:val="21"/>
        </w:rPr>
        <w:t>7.</w:t>
      </w:r>
      <w:r w:rsidRPr="00E46C35">
        <w:rPr>
          <w:rFonts w:ascii="宋体" w:eastAsia="宋体" w:hAnsi="宋体" w:cs="宋体" w:hint="eastAsia"/>
          <w:szCs w:val="21"/>
        </w:rPr>
        <w:t>实施前成交方应将方案深化设计提交甲方，通过甲方同意后方可使用，施工过程中如遇特殊情况需要改变原有方案的，及时向甲方申请。</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szCs w:val="21"/>
        </w:rPr>
        <w:t>8.</w:t>
      </w:r>
      <w:r w:rsidRPr="00E46C35">
        <w:rPr>
          <w:rFonts w:ascii="宋体" w:eastAsia="宋体" w:hAnsi="宋体" w:cs="宋体" w:hint="eastAsia"/>
          <w:szCs w:val="21"/>
        </w:rPr>
        <w:t>实施单位须在充电桩电源接入处预留电表安装位置，电表安装位置要方便查抄，在电表与充电桩之间不得安装任何无关设备。</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hint="eastAsia"/>
          <w:szCs w:val="21"/>
        </w:rPr>
        <w:t>五、验收及交付</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szCs w:val="21"/>
        </w:rPr>
        <w:t>1.</w:t>
      </w:r>
      <w:r w:rsidRPr="00E46C35">
        <w:rPr>
          <w:rFonts w:ascii="宋体" w:eastAsia="宋体" w:hAnsi="宋体" w:cs="宋体" w:hint="eastAsia"/>
          <w:szCs w:val="21"/>
        </w:rPr>
        <w:t>最终验收目标</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hint="eastAsia"/>
          <w:szCs w:val="21"/>
        </w:rPr>
        <w:t>充电桩及相关设备全部建设完毕；</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hint="eastAsia"/>
          <w:szCs w:val="21"/>
        </w:rPr>
        <w:t>中标单位</w:t>
      </w:r>
      <w:proofErr w:type="gramStart"/>
      <w:r w:rsidRPr="00E46C35">
        <w:rPr>
          <w:rFonts w:ascii="宋体" w:eastAsia="宋体" w:hAnsi="宋体" w:cs="宋体" w:hint="eastAsia"/>
          <w:szCs w:val="21"/>
        </w:rPr>
        <w:t>按照运维实施</w:t>
      </w:r>
      <w:proofErr w:type="gramEnd"/>
      <w:r w:rsidRPr="00E46C35">
        <w:rPr>
          <w:rFonts w:ascii="宋体" w:eastAsia="宋体" w:hAnsi="宋体" w:cs="宋体" w:hint="eastAsia"/>
          <w:szCs w:val="21"/>
        </w:rPr>
        <w:t>方案开展运营工作。</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szCs w:val="21"/>
        </w:rPr>
        <w:t>2.</w:t>
      </w:r>
      <w:r w:rsidRPr="00E46C35">
        <w:rPr>
          <w:rFonts w:ascii="宋体" w:eastAsia="宋体" w:hAnsi="宋体" w:cs="宋体" w:hint="eastAsia"/>
          <w:szCs w:val="21"/>
        </w:rPr>
        <w:t>运营达成的效果</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hint="eastAsia"/>
          <w:szCs w:val="21"/>
        </w:rPr>
        <w:t>小区内非机动车充电</w:t>
      </w:r>
      <w:r w:rsidRPr="00E46C35">
        <w:rPr>
          <w:rFonts w:ascii="宋体" w:eastAsia="宋体" w:hAnsi="宋体" w:cs="宋体"/>
          <w:szCs w:val="21"/>
        </w:rPr>
        <w:t>,</w:t>
      </w:r>
      <w:r w:rsidRPr="00E46C35">
        <w:rPr>
          <w:rFonts w:ascii="宋体" w:eastAsia="宋体" w:hAnsi="宋体" w:cs="宋体" w:hint="eastAsia"/>
          <w:szCs w:val="21"/>
        </w:rPr>
        <w:t>规范集中且安全便利；</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hint="eastAsia"/>
          <w:szCs w:val="21"/>
        </w:rPr>
        <w:t>对充电桩的使用率、故障告警、用电量等进行可视化数据分析；</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hint="eastAsia"/>
          <w:szCs w:val="21"/>
        </w:rPr>
        <w:t>提供</w:t>
      </w:r>
      <w:r w:rsidRPr="00E46C35">
        <w:rPr>
          <w:rFonts w:ascii="宋体" w:eastAsia="宋体" w:hAnsi="宋体" w:cs="宋体"/>
          <w:szCs w:val="21"/>
        </w:rPr>
        <w:t xml:space="preserve"> 24 </w:t>
      </w:r>
      <w:r w:rsidRPr="00E46C35">
        <w:rPr>
          <w:rFonts w:ascii="宋体" w:eastAsia="宋体" w:hAnsi="宋体" w:cs="宋体" w:hint="eastAsia"/>
          <w:szCs w:val="21"/>
        </w:rPr>
        <w:t>小时技术支持及上门服务；</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hint="eastAsia"/>
          <w:szCs w:val="21"/>
        </w:rPr>
        <w:t>通过宣传活动及日常维护保障使端口的活跃度在较高水平；</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hint="eastAsia"/>
          <w:szCs w:val="21"/>
        </w:rPr>
        <w:t>由采购人等相关人员组成验收组，进行检查验收，发现问题督促项目实施单位限期整改。</w:t>
      </w:r>
    </w:p>
    <w:p w:rsidR="004A44F9"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hint="eastAsia"/>
          <w:szCs w:val="21"/>
        </w:rPr>
        <w:lastRenderedPageBreak/>
        <w:t>项目验收通过后运营期内由中标单位负责日常运营维护；智能便民充电设备及手机信号覆盖系统由项目实施单位负责日常维保工作。</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hint="eastAsia"/>
          <w:szCs w:val="21"/>
        </w:rPr>
        <w:t>六、项目运营维护</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szCs w:val="21"/>
        </w:rPr>
        <w:t>1.</w:t>
      </w:r>
      <w:r w:rsidRPr="00E46C35">
        <w:rPr>
          <w:rFonts w:ascii="宋体" w:eastAsia="宋体" w:hAnsi="宋体" w:cs="宋体" w:hint="eastAsia"/>
          <w:szCs w:val="21"/>
        </w:rPr>
        <w:t>运营期限：运营服务期为</w:t>
      </w:r>
      <w:r w:rsidRPr="00E46C35">
        <w:rPr>
          <w:rFonts w:ascii="宋体" w:eastAsia="宋体" w:hAnsi="宋体" w:cs="宋体"/>
          <w:szCs w:val="21"/>
        </w:rPr>
        <w:t xml:space="preserve"> 5 </w:t>
      </w:r>
      <w:r w:rsidRPr="00E46C35">
        <w:rPr>
          <w:rFonts w:ascii="宋体" w:eastAsia="宋体" w:hAnsi="宋体" w:cs="宋体" w:hint="eastAsia"/>
          <w:szCs w:val="21"/>
        </w:rPr>
        <w:t>年（运营期限从建设完成验收合格之日起算）。</w:t>
      </w:r>
    </w:p>
    <w:p w:rsidR="00C512F1" w:rsidRPr="00E46C35" w:rsidRDefault="00F26A6E" w:rsidP="00C512F1">
      <w:pPr>
        <w:spacing w:line="360" w:lineRule="auto"/>
        <w:ind w:firstLineChars="200" w:firstLine="420"/>
        <w:jc w:val="left"/>
        <w:rPr>
          <w:rFonts w:ascii="宋体" w:eastAsia="宋体" w:hAnsi="宋体" w:cs="宋体"/>
          <w:szCs w:val="21"/>
        </w:rPr>
      </w:pPr>
      <w:r w:rsidRPr="00E46C35">
        <w:rPr>
          <w:rFonts w:ascii="宋体" w:eastAsia="宋体" w:hAnsi="宋体" w:cs="宋体"/>
          <w:szCs w:val="21"/>
        </w:rPr>
        <w:t>2.</w:t>
      </w:r>
      <w:r w:rsidR="0046414D" w:rsidRPr="00E46C35">
        <w:rPr>
          <w:rFonts w:ascii="宋体" w:eastAsia="宋体" w:hAnsi="宋体" w:cs="宋体" w:hint="eastAsia"/>
          <w:szCs w:val="21"/>
        </w:rPr>
        <w:t>费用承担：充电桩的建设、安装及运营由中标人自行承担。</w:t>
      </w:r>
      <w:r w:rsidR="0046414D" w:rsidRPr="00E46C35">
        <w:rPr>
          <w:rFonts w:ascii="宋体" w:eastAsia="宋体" w:hAnsi="宋体" w:cs="宋体"/>
          <w:szCs w:val="21"/>
        </w:rPr>
        <w:t>采购</w:t>
      </w:r>
      <w:r w:rsidR="0046414D" w:rsidRPr="00E46C35">
        <w:rPr>
          <w:rFonts w:ascii="宋体" w:eastAsia="宋体" w:hAnsi="宋体" w:cs="宋体" w:hint="eastAsia"/>
          <w:szCs w:val="21"/>
        </w:rPr>
        <w:t>人</w:t>
      </w:r>
      <w:r w:rsidR="002659EA" w:rsidRPr="00E46C35">
        <w:rPr>
          <w:rFonts w:ascii="宋体" w:eastAsia="宋体" w:hAnsi="宋体" w:cs="宋体" w:hint="eastAsia"/>
          <w:szCs w:val="21"/>
        </w:rPr>
        <w:t>按</w:t>
      </w:r>
      <w:r w:rsidR="002659EA" w:rsidRPr="00E46C35">
        <w:rPr>
          <w:rFonts w:ascii="宋体" w:eastAsia="宋体" w:hAnsi="宋体" w:cs="宋体"/>
          <w:szCs w:val="21"/>
        </w:rPr>
        <w:t>季度</w:t>
      </w:r>
      <w:r w:rsidR="000B76F2" w:rsidRPr="00E46C35">
        <w:rPr>
          <w:rFonts w:ascii="宋体" w:eastAsia="宋体" w:hAnsi="宋体" w:cs="宋体" w:hint="eastAsia"/>
          <w:szCs w:val="21"/>
        </w:rPr>
        <w:t>按实际</w:t>
      </w:r>
      <w:r w:rsidR="000B76F2" w:rsidRPr="00E46C35">
        <w:rPr>
          <w:rFonts w:ascii="宋体" w:eastAsia="宋体" w:hAnsi="宋体" w:cs="宋体"/>
          <w:szCs w:val="21"/>
        </w:rPr>
        <w:t>充电消费金额</w:t>
      </w:r>
      <w:r w:rsidR="0046414D" w:rsidRPr="00E46C35">
        <w:rPr>
          <w:rFonts w:ascii="宋体" w:eastAsia="宋体" w:hAnsi="宋体" w:cs="宋体" w:hint="eastAsia"/>
          <w:szCs w:val="21"/>
        </w:rPr>
        <w:t>在</w:t>
      </w:r>
      <w:r w:rsidR="0046414D" w:rsidRPr="00E46C35">
        <w:rPr>
          <w:rFonts w:ascii="宋体" w:eastAsia="宋体" w:hAnsi="宋体" w:cs="宋体"/>
          <w:szCs w:val="21"/>
        </w:rPr>
        <w:t>扣除电费、平台</w:t>
      </w:r>
      <w:r w:rsidR="0046414D" w:rsidRPr="00E46C35">
        <w:rPr>
          <w:rFonts w:ascii="宋体" w:eastAsia="宋体" w:hAnsi="宋体" w:cs="宋体" w:hint="eastAsia"/>
          <w:szCs w:val="21"/>
        </w:rPr>
        <w:t>运营</w:t>
      </w:r>
      <w:r w:rsidR="0046414D" w:rsidRPr="00E46C35">
        <w:rPr>
          <w:rFonts w:ascii="宋体" w:eastAsia="宋体" w:hAnsi="宋体" w:cs="宋体"/>
          <w:szCs w:val="21"/>
        </w:rPr>
        <w:t>费、</w:t>
      </w:r>
      <w:r w:rsidR="00A70906">
        <w:rPr>
          <w:rFonts w:ascii="宋体" w:eastAsia="宋体" w:hAnsi="宋体" w:cs="宋体" w:hint="eastAsia"/>
          <w:szCs w:val="21"/>
        </w:rPr>
        <w:t>项目</w:t>
      </w:r>
      <w:r w:rsidR="0046414D" w:rsidRPr="00E46C35">
        <w:rPr>
          <w:rFonts w:ascii="宋体" w:eastAsia="宋体" w:hAnsi="宋体" w:cs="宋体"/>
          <w:szCs w:val="21"/>
        </w:rPr>
        <w:t>管理费等费用后将</w:t>
      </w:r>
      <w:r w:rsidR="0046414D" w:rsidRPr="00E46C35">
        <w:rPr>
          <w:rFonts w:ascii="宋体" w:eastAsia="宋体" w:hAnsi="宋体" w:cs="宋体" w:hint="eastAsia"/>
          <w:szCs w:val="21"/>
        </w:rPr>
        <w:t>剩余</w:t>
      </w:r>
      <w:r w:rsidRPr="00E46C35">
        <w:rPr>
          <w:rFonts w:ascii="宋体" w:eastAsia="宋体" w:hAnsi="宋体" w:cs="宋体" w:hint="eastAsia"/>
          <w:szCs w:val="21"/>
        </w:rPr>
        <w:t>收益</w:t>
      </w:r>
      <w:r w:rsidR="0046414D" w:rsidRPr="00E46C35">
        <w:rPr>
          <w:rFonts w:ascii="宋体" w:eastAsia="宋体" w:hAnsi="宋体" w:cs="宋体" w:hint="eastAsia"/>
          <w:szCs w:val="21"/>
        </w:rPr>
        <w:t>支付</w:t>
      </w:r>
      <w:r w:rsidR="0046414D" w:rsidRPr="00E46C35">
        <w:rPr>
          <w:rFonts w:ascii="宋体" w:eastAsia="宋体" w:hAnsi="宋体" w:cs="宋体"/>
          <w:szCs w:val="21"/>
        </w:rPr>
        <w:t>给中标</w:t>
      </w:r>
      <w:r w:rsidR="0046414D" w:rsidRPr="001E3469">
        <w:rPr>
          <w:rFonts w:ascii="宋体" w:eastAsia="宋体" w:hAnsi="宋体" w:cs="宋体"/>
          <w:szCs w:val="21"/>
        </w:rPr>
        <w:t>人</w:t>
      </w:r>
      <w:r w:rsidRPr="001E3469">
        <w:rPr>
          <w:rFonts w:ascii="宋体" w:eastAsia="宋体" w:hAnsi="宋体" w:cs="宋体" w:hint="eastAsia"/>
          <w:szCs w:val="21"/>
        </w:rPr>
        <w:t>。</w:t>
      </w:r>
      <w:r w:rsidR="00C512F1" w:rsidRPr="001E3469">
        <w:rPr>
          <w:rFonts w:ascii="宋体" w:eastAsia="宋体" w:hAnsi="宋体" w:cs="宋体" w:hint="eastAsia"/>
          <w:szCs w:val="21"/>
        </w:rPr>
        <w:t>平台运营费是平台方收取的管理费用，采购人进行代扣，投标人在投标前需与平台方沟通</w:t>
      </w:r>
      <w:r w:rsidR="00807C5B" w:rsidRPr="001E3469">
        <w:rPr>
          <w:rFonts w:ascii="宋体" w:eastAsia="宋体" w:hAnsi="宋体" w:cs="宋体" w:hint="eastAsia"/>
          <w:szCs w:val="21"/>
        </w:rPr>
        <w:t>，投标人自行考虑此项费用</w:t>
      </w:r>
      <w:r w:rsidR="00C512F1" w:rsidRPr="001E3469">
        <w:rPr>
          <w:rFonts w:ascii="宋体" w:eastAsia="宋体" w:hAnsi="宋体" w:cs="宋体" w:hint="eastAsia"/>
          <w:szCs w:val="21"/>
        </w:rPr>
        <w:t>。</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szCs w:val="21"/>
        </w:rPr>
        <w:t>3.</w:t>
      </w:r>
      <w:r w:rsidRPr="00E46C35">
        <w:rPr>
          <w:rFonts w:ascii="宋体" w:eastAsia="宋体" w:hAnsi="宋体" w:cs="宋体" w:hint="eastAsia"/>
          <w:szCs w:val="21"/>
        </w:rPr>
        <w:t>运营期内充电电费按实际充电时长收费。</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hint="eastAsia"/>
          <w:szCs w:val="21"/>
        </w:rPr>
        <w:t>七、质量及商务等要求</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szCs w:val="21"/>
        </w:rPr>
        <w:t>1.</w:t>
      </w:r>
      <w:r w:rsidRPr="00E46C35">
        <w:rPr>
          <w:rFonts w:ascii="宋体" w:eastAsia="宋体" w:hAnsi="宋体" w:cs="宋体" w:hint="eastAsia"/>
          <w:szCs w:val="21"/>
        </w:rPr>
        <w:t>本项目质</w:t>
      </w:r>
      <w:proofErr w:type="gramStart"/>
      <w:r w:rsidRPr="00E46C35">
        <w:rPr>
          <w:rFonts w:ascii="宋体" w:eastAsia="宋体" w:hAnsi="宋体" w:cs="宋体" w:hint="eastAsia"/>
          <w:szCs w:val="21"/>
        </w:rPr>
        <w:t>保时间</w:t>
      </w:r>
      <w:proofErr w:type="gramEnd"/>
      <w:r w:rsidRPr="00E46C35">
        <w:rPr>
          <w:rFonts w:ascii="宋体" w:eastAsia="宋体" w:hAnsi="宋体" w:cs="宋体" w:hint="eastAsia"/>
          <w:szCs w:val="21"/>
        </w:rPr>
        <w:t>为运营期限，中标人必须对货物提供维修维护服务，质保期内的维修费用（包括材料）全部由中标人负责</w:t>
      </w:r>
      <w:r w:rsidR="0046414D" w:rsidRPr="00E46C35">
        <w:rPr>
          <w:rFonts w:ascii="宋体" w:eastAsia="宋体" w:hAnsi="宋体" w:cs="宋体" w:hint="eastAsia"/>
          <w:szCs w:val="21"/>
        </w:rPr>
        <w:t>，</w:t>
      </w:r>
      <w:r w:rsidR="0046414D" w:rsidRPr="00E46C35">
        <w:rPr>
          <w:rFonts w:ascii="宋体" w:eastAsia="宋体" w:hAnsi="宋体" w:cs="宋体"/>
          <w:szCs w:val="21"/>
        </w:rPr>
        <w:t>如</w:t>
      </w:r>
      <w:r w:rsidR="0046414D" w:rsidRPr="00E46C35">
        <w:rPr>
          <w:rFonts w:ascii="宋体" w:eastAsia="宋体" w:hAnsi="宋体" w:cs="宋体" w:hint="eastAsia"/>
          <w:szCs w:val="21"/>
        </w:rPr>
        <w:t>中标人</w:t>
      </w:r>
      <w:r w:rsidR="0046414D" w:rsidRPr="00E46C35">
        <w:rPr>
          <w:rFonts w:ascii="宋体" w:eastAsia="宋体" w:hAnsi="宋体" w:cs="宋体"/>
          <w:szCs w:val="21"/>
        </w:rPr>
        <w:t>未能按要求维护，采购人有权</w:t>
      </w:r>
      <w:r w:rsidR="0046414D" w:rsidRPr="00E46C35">
        <w:rPr>
          <w:rFonts w:ascii="宋体" w:eastAsia="宋体" w:hAnsi="宋体" w:cs="宋体" w:hint="eastAsia"/>
          <w:szCs w:val="21"/>
        </w:rPr>
        <w:t>在</w:t>
      </w:r>
      <w:r w:rsidR="0046414D" w:rsidRPr="00E46C35">
        <w:rPr>
          <w:rFonts w:ascii="宋体" w:eastAsia="宋体" w:hAnsi="宋体" w:cs="宋体"/>
          <w:szCs w:val="21"/>
        </w:rPr>
        <w:t>收益中</w:t>
      </w:r>
      <w:r w:rsidR="0046414D" w:rsidRPr="00E46C35">
        <w:rPr>
          <w:rFonts w:ascii="宋体" w:eastAsia="宋体" w:hAnsi="宋体" w:cs="宋体" w:hint="eastAsia"/>
          <w:szCs w:val="21"/>
        </w:rPr>
        <w:t>将</w:t>
      </w:r>
      <w:r w:rsidR="0046414D" w:rsidRPr="00E46C35">
        <w:rPr>
          <w:rFonts w:ascii="宋体" w:eastAsia="宋体" w:hAnsi="宋体" w:cs="宋体"/>
          <w:szCs w:val="21"/>
        </w:rPr>
        <w:t>此费用扣除自行维护</w:t>
      </w:r>
      <w:r w:rsidRPr="00E46C35">
        <w:rPr>
          <w:rFonts w:ascii="宋体" w:eastAsia="宋体" w:hAnsi="宋体" w:cs="宋体" w:hint="eastAsia"/>
          <w:szCs w:val="21"/>
        </w:rPr>
        <w:t>。</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szCs w:val="21"/>
        </w:rPr>
        <w:t>2.</w:t>
      </w:r>
      <w:r w:rsidRPr="00E46C35">
        <w:rPr>
          <w:rFonts w:ascii="宋体" w:eastAsia="宋体" w:hAnsi="宋体" w:cs="宋体" w:hint="eastAsia"/>
          <w:szCs w:val="21"/>
        </w:rPr>
        <w:t>在货物的生产、运输、装卸、安装、施工等过程中出现的安全问题，均由中标单位承担。</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szCs w:val="21"/>
        </w:rPr>
        <w:t>3.</w:t>
      </w:r>
      <w:r w:rsidRPr="00E46C35">
        <w:rPr>
          <w:rFonts w:ascii="宋体" w:eastAsia="宋体" w:hAnsi="宋体" w:cs="宋体" w:hint="eastAsia"/>
          <w:szCs w:val="21"/>
        </w:rPr>
        <w:t>如中标人提供的货物与现行相关验收标准及招标文件要求不符，采购人有权要求退货或换货（要求退货或换货的货物不得重复入场），中标人应无条件接受退货、换货，并承担由此发生的一切费用和损失。中标人实际交货时间以中标人最终提交合格货物时间为准。</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szCs w:val="21"/>
        </w:rPr>
        <w:t>4.</w:t>
      </w:r>
      <w:r w:rsidRPr="00E46C35">
        <w:rPr>
          <w:rFonts w:ascii="宋体" w:eastAsia="宋体" w:hAnsi="宋体" w:cs="宋体" w:hint="eastAsia"/>
          <w:szCs w:val="21"/>
        </w:rPr>
        <w:t>如果采购人及中标人双方对货物质量有争议的，采购人有权将货物送有资质的质量检验机构进行检验。若经检验合格，检验费用由采购人承担，经检验不合格，检验费用由中标人承担，中标人并承担质量不合格的全部责任，而不论该等不合格的货物采购人是否已经投入使用，采购人可选择由中标人全部更换该等不合格的货物或作退货处理（如退货的，中标人应相应退还采购人货款），无论按何种方式处理，中标人均须承担采购人因其货物不合格造成的全部损失。</w:t>
      </w:r>
    </w:p>
    <w:p w:rsidR="00F26A6E" w:rsidRPr="00E46C35" w:rsidRDefault="00F26A6E" w:rsidP="00F26A6E">
      <w:pPr>
        <w:spacing w:line="360" w:lineRule="auto"/>
        <w:ind w:firstLineChars="200" w:firstLine="420"/>
        <w:jc w:val="left"/>
        <w:rPr>
          <w:rFonts w:ascii="宋体" w:eastAsia="宋体" w:hAnsi="宋体" w:cs="宋体"/>
          <w:szCs w:val="21"/>
        </w:rPr>
      </w:pPr>
      <w:r w:rsidRPr="00E46C35">
        <w:rPr>
          <w:rFonts w:ascii="宋体" w:eastAsia="宋体" w:hAnsi="宋体" w:cs="宋体"/>
          <w:szCs w:val="21"/>
        </w:rPr>
        <w:t>5.</w:t>
      </w:r>
      <w:r w:rsidRPr="00E46C35">
        <w:rPr>
          <w:rFonts w:ascii="宋体" w:eastAsia="宋体" w:hAnsi="宋体" w:cs="宋体" w:hint="eastAsia"/>
          <w:szCs w:val="21"/>
        </w:rPr>
        <w:t>采购人在中华人民共和国境内使用中标人提供的货物及服务时免受第三方提出的侵犯其专利权或其它知识产权的起诉。如果第三方提出侵权指控，中标人应承担由此而引起的一切法律责任和费用。</w:t>
      </w:r>
    </w:p>
    <w:p w:rsidR="00F26A6E" w:rsidRPr="00E46C35" w:rsidRDefault="00F26A6E" w:rsidP="0046414D">
      <w:pPr>
        <w:spacing w:line="360" w:lineRule="auto"/>
        <w:ind w:firstLineChars="200" w:firstLine="420"/>
        <w:jc w:val="left"/>
        <w:rPr>
          <w:rFonts w:ascii="宋体" w:eastAsia="宋体" w:hAnsi="宋体" w:cs="宋体"/>
          <w:szCs w:val="21"/>
        </w:rPr>
      </w:pPr>
      <w:r w:rsidRPr="00E46C35">
        <w:rPr>
          <w:rFonts w:ascii="宋体" w:eastAsia="宋体" w:hAnsi="宋体" w:cs="宋体"/>
          <w:szCs w:val="21"/>
        </w:rPr>
        <w:t>6.</w:t>
      </w:r>
      <w:r w:rsidRPr="00E46C35">
        <w:rPr>
          <w:rFonts w:ascii="宋体" w:eastAsia="宋体" w:hAnsi="宋体" w:cs="宋体" w:hint="eastAsia"/>
          <w:szCs w:val="21"/>
        </w:rPr>
        <w:t>在保修期内，如遇软件产品升级、改版，应免费提供更新、升级服务。</w:t>
      </w:r>
    </w:p>
    <w:p w:rsidR="00F26A6E" w:rsidRPr="00E46C35" w:rsidRDefault="0046414D" w:rsidP="00F26A6E">
      <w:pPr>
        <w:spacing w:line="360" w:lineRule="auto"/>
        <w:ind w:firstLineChars="200" w:firstLine="420"/>
        <w:jc w:val="left"/>
        <w:rPr>
          <w:rFonts w:ascii="宋体" w:eastAsia="宋体" w:hAnsi="宋体" w:cs="宋体"/>
          <w:szCs w:val="21"/>
        </w:rPr>
      </w:pPr>
      <w:r w:rsidRPr="00E46C35">
        <w:rPr>
          <w:rFonts w:ascii="宋体" w:eastAsia="宋体" w:hAnsi="宋体" w:cs="宋体"/>
          <w:szCs w:val="21"/>
        </w:rPr>
        <w:t>7</w:t>
      </w:r>
      <w:r w:rsidR="00F26A6E" w:rsidRPr="00E46C35">
        <w:rPr>
          <w:rFonts w:ascii="宋体" w:eastAsia="宋体" w:hAnsi="宋体" w:cs="宋体"/>
          <w:szCs w:val="21"/>
        </w:rPr>
        <w:t>.</w:t>
      </w:r>
      <w:r w:rsidR="00F26A6E" w:rsidRPr="00E46C35">
        <w:rPr>
          <w:rFonts w:ascii="宋体" w:eastAsia="宋体" w:hAnsi="宋体" w:cs="宋体" w:hint="eastAsia"/>
          <w:szCs w:val="21"/>
        </w:rPr>
        <w:t>投标人</w:t>
      </w:r>
      <w:r w:rsidRPr="00E46C35">
        <w:rPr>
          <w:rFonts w:ascii="宋体" w:eastAsia="宋体" w:hAnsi="宋体" w:cs="宋体" w:hint="eastAsia"/>
          <w:szCs w:val="21"/>
        </w:rPr>
        <w:t>须</w:t>
      </w:r>
      <w:r w:rsidR="00F26A6E" w:rsidRPr="00E46C35">
        <w:rPr>
          <w:rFonts w:ascii="宋体" w:eastAsia="宋体" w:hAnsi="宋体" w:cs="宋体" w:hint="eastAsia"/>
          <w:szCs w:val="21"/>
        </w:rPr>
        <w:t>满足</w:t>
      </w:r>
      <w:r w:rsidR="00F26A6E" w:rsidRPr="00E46C35">
        <w:rPr>
          <w:rFonts w:ascii="宋体" w:eastAsia="宋体" w:hAnsi="宋体" w:cs="宋体"/>
          <w:szCs w:val="21"/>
        </w:rPr>
        <w:t>1</w:t>
      </w:r>
      <w:r w:rsidR="00F26A6E" w:rsidRPr="00E46C35">
        <w:rPr>
          <w:rFonts w:ascii="宋体" w:eastAsia="宋体" w:hAnsi="宋体" w:cs="宋体" w:hint="eastAsia"/>
          <w:szCs w:val="21"/>
        </w:rPr>
        <w:t>元充电</w:t>
      </w:r>
      <w:r w:rsidR="004A44F9" w:rsidRPr="00E46C35">
        <w:rPr>
          <w:rFonts w:ascii="宋体" w:eastAsia="宋体" w:hAnsi="宋体" w:cs="宋体"/>
          <w:szCs w:val="21"/>
        </w:rPr>
        <w:t>6</w:t>
      </w:r>
      <w:r w:rsidR="00F26A6E" w:rsidRPr="00E46C35">
        <w:rPr>
          <w:rFonts w:ascii="宋体" w:eastAsia="宋体" w:hAnsi="宋体" w:cs="宋体" w:hint="eastAsia"/>
          <w:szCs w:val="21"/>
        </w:rPr>
        <w:t>小时。</w:t>
      </w:r>
    </w:p>
    <w:p w:rsidR="000F0405" w:rsidRPr="00E46C35" w:rsidRDefault="0046414D" w:rsidP="00F26A6E">
      <w:pPr>
        <w:spacing w:line="360" w:lineRule="auto"/>
        <w:ind w:firstLineChars="200" w:firstLine="420"/>
        <w:jc w:val="left"/>
        <w:rPr>
          <w:rFonts w:ascii="宋体" w:eastAsia="宋体" w:hAnsi="宋体" w:cs="宋体"/>
          <w:szCs w:val="21"/>
        </w:rPr>
      </w:pPr>
      <w:r w:rsidRPr="00E46C35">
        <w:rPr>
          <w:rFonts w:ascii="宋体" w:eastAsia="宋体" w:hAnsi="宋体" w:cs="宋体"/>
          <w:szCs w:val="21"/>
        </w:rPr>
        <w:lastRenderedPageBreak/>
        <w:t>8</w:t>
      </w:r>
      <w:r w:rsidR="00F26A6E" w:rsidRPr="00E46C35">
        <w:rPr>
          <w:rFonts w:ascii="宋体" w:eastAsia="宋体" w:hAnsi="宋体" w:cs="宋体"/>
          <w:szCs w:val="21"/>
        </w:rPr>
        <w:t>.</w:t>
      </w:r>
      <w:r w:rsidR="00F26A6E" w:rsidRPr="00E46C35">
        <w:rPr>
          <w:rFonts w:ascii="宋体" w:eastAsia="宋体" w:hAnsi="宋体" w:cs="宋体" w:hint="eastAsia"/>
          <w:szCs w:val="21"/>
        </w:rPr>
        <w:t>接到报修</w:t>
      </w:r>
      <w:r w:rsidR="00F26A6E" w:rsidRPr="00E46C35">
        <w:rPr>
          <w:rFonts w:ascii="宋体" w:eastAsia="宋体" w:hAnsi="宋体" w:cs="宋体"/>
          <w:szCs w:val="21"/>
        </w:rPr>
        <w:t>2</w:t>
      </w:r>
      <w:r w:rsidR="00F26A6E" w:rsidRPr="00E46C35">
        <w:rPr>
          <w:rFonts w:ascii="宋体" w:eastAsia="宋体" w:hAnsi="宋体" w:cs="宋体" w:hint="eastAsia"/>
          <w:szCs w:val="21"/>
        </w:rPr>
        <w:t>小时内响应，</w:t>
      </w:r>
      <w:r w:rsidR="00F26A6E" w:rsidRPr="00E46C35">
        <w:rPr>
          <w:rFonts w:ascii="宋体" w:eastAsia="宋体" w:hAnsi="宋体" w:cs="宋体"/>
          <w:szCs w:val="21"/>
        </w:rPr>
        <w:t xml:space="preserve">24 </w:t>
      </w:r>
      <w:r w:rsidR="00F26A6E" w:rsidRPr="00E46C35">
        <w:rPr>
          <w:rFonts w:ascii="宋体" w:eastAsia="宋体" w:hAnsi="宋体" w:cs="宋体" w:hint="eastAsia"/>
          <w:szCs w:val="21"/>
        </w:rPr>
        <w:t>小时内解决问题。每个小区范围内，不可抗力因素除外，正常使用数量必须大于</w:t>
      </w:r>
      <w:r w:rsidR="00F26A6E" w:rsidRPr="00E46C35">
        <w:rPr>
          <w:rFonts w:ascii="宋体" w:eastAsia="宋体" w:hAnsi="宋体" w:cs="宋体"/>
          <w:szCs w:val="21"/>
        </w:rPr>
        <w:t>90%</w:t>
      </w:r>
      <w:r w:rsidR="00F26A6E" w:rsidRPr="00E46C35">
        <w:rPr>
          <w:rFonts w:ascii="宋体" w:eastAsia="宋体" w:hAnsi="宋体" w:cs="宋体" w:hint="eastAsia"/>
          <w:szCs w:val="21"/>
        </w:rPr>
        <w:t>，若未及时维修的，甲方酌情对承包人处以罚款</w:t>
      </w:r>
      <w:r w:rsidR="00840319" w:rsidRPr="00E46C35">
        <w:rPr>
          <w:rFonts w:ascii="宋体" w:eastAsia="宋体" w:hAnsi="宋体" w:cs="宋体" w:hint="eastAsia"/>
          <w:szCs w:val="21"/>
        </w:rPr>
        <w:t>。</w:t>
      </w:r>
    </w:p>
    <w:p w:rsidR="000F0405" w:rsidRPr="00E46C35" w:rsidRDefault="008F14DA">
      <w:pPr>
        <w:spacing w:line="360" w:lineRule="auto"/>
        <w:ind w:firstLineChars="200" w:firstLine="420"/>
        <w:rPr>
          <w:rFonts w:ascii="宋体" w:eastAsia="宋体" w:hAnsi="宋体"/>
          <w:szCs w:val="21"/>
        </w:rPr>
      </w:pPr>
      <w:r w:rsidRPr="00E46C35">
        <w:rPr>
          <w:rFonts w:ascii="宋体" w:eastAsia="宋体" w:hAnsi="宋体"/>
          <w:szCs w:val="21"/>
        </w:rPr>
        <w:br w:type="page"/>
      </w:r>
      <w:r w:rsidRPr="00E46C35">
        <w:rPr>
          <w:rFonts w:ascii="黑体" w:eastAsia="黑体" w:hint="eastAsia"/>
          <w:b/>
          <w:sz w:val="37"/>
        </w:rPr>
        <w:lastRenderedPageBreak/>
        <w:t>商务内容</w:t>
      </w:r>
    </w:p>
    <w:p w:rsidR="00227558" w:rsidRPr="00E46C35" w:rsidRDefault="00227558" w:rsidP="00906F17">
      <w:pPr>
        <w:spacing w:afterLines="100" w:line="640" w:lineRule="exact"/>
        <w:jc w:val="both"/>
        <w:rPr>
          <w:rFonts w:ascii="宋体" w:eastAsia="宋体" w:hAnsi="宋体"/>
          <w:b/>
          <w:sz w:val="44"/>
          <w:szCs w:val="44"/>
        </w:rPr>
      </w:pPr>
    </w:p>
    <w:p w:rsidR="00227558" w:rsidRPr="00E46C35" w:rsidRDefault="00BD3CE4" w:rsidP="00BD3CE4">
      <w:pPr>
        <w:spacing w:line="360" w:lineRule="auto"/>
        <w:ind w:firstLineChars="200" w:firstLine="420"/>
        <w:jc w:val="left"/>
        <w:rPr>
          <w:rFonts w:ascii="宋体" w:eastAsia="宋体" w:hAnsi="宋体" w:cs="宋体"/>
          <w:szCs w:val="21"/>
        </w:rPr>
      </w:pPr>
      <w:r w:rsidRPr="00E46C35">
        <w:rPr>
          <w:rFonts w:ascii="宋体" w:eastAsia="宋体" w:hAnsi="宋体" w:cs="宋体"/>
          <w:szCs w:val="21"/>
        </w:rPr>
        <w:t>合同履行期限：合同签订后，须在</w:t>
      </w:r>
      <w:r w:rsidRPr="00E46C35">
        <w:rPr>
          <w:rFonts w:ascii="宋体" w:eastAsia="宋体" w:hAnsi="宋体" w:cs="宋体" w:hint="eastAsia"/>
          <w:szCs w:val="21"/>
        </w:rPr>
        <w:t>1</w:t>
      </w:r>
      <w:r w:rsidRPr="00E46C35">
        <w:rPr>
          <w:rFonts w:ascii="宋体" w:eastAsia="宋体" w:hAnsi="宋体" w:cs="宋体"/>
          <w:szCs w:val="21"/>
        </w:rPr>
        <w:t>20</w:t>
      </w:r>
      <w:proofErr w:type="gramStart"/>
      <w:r w:rsidRPr="00E46C35">
        <w:rPr>
          <w:rFonts w:ascii="宋体" w:eastAsia="宋体" w:hAnsi="宋体" w:cs="宋体"/>
          <w:szCs w:val="21"/>
        </w:rPr>
        <w:t>日历天</w:t>
      </w:r>
      <w:proofErr w:type="gramEnd"/>
      <w:r w:rsidRPr="00E46C35">
        <w:rPr>
          <w:rFonts w:ascii="宋体" w:eastAsia="宋体" w:hAnsi="宋体" w:cs="宋体"/>
          <w:szCs w:val="21"/>
        </w:rPr>
        <w:t>内完成充电桩点位的建设</w:t>
      </w:r>
      <w:r w:rsidRPr="00E46C35">
        <w:rPr>
          <w:rFonts w:ascii="宋体" w:eastAsia="宋体" w:hAnsi="宋体" w:cs="宋体" w:hint="eastAsia"/>
          <w:szCs w:val="21"/>
        </w:rPr>
        <w:t>，运营服务期5年。</w:t>
      </w:r>
    </w:p>
    <w:p w:rsidR="00BD3CE4" w:rsidRPr="00E46C35" w:rsidRDefault="00820F51" w:rsidP="00BD3CE4">
      <w:pPr>
        <w:spacing w:line="360" w:lineRule="auto"/>
        <w:ind w:firstLineChars="200" w:firstLine="420"/>
        <w:jc w:val="left"/>
        <w:rPr>
          <w:rFonts w:ascii="宋体" w:eastAsia="宋体" w:hAnsi="宋体" w:cs="宋体"/>
          <w:szCs w:val="21"/>
        </w:rPr>
      </w:pPr>
      <w:r w:rsidRPr="00E46C35">
        <w:rPr>
          <w:rFonts w:ascii="宋体" w:eastAsia="宋体" w:hAnsi="宋体" w:cs="宋体" w:hint="eastAsia"/>
          <w:szCs w:val="21"/>
        </w:rPr>
        <w:t>充电桩的建设、安装及运营由中标人自行承担。</w:t>
      </w:r>
      <w:r w:rsidR="000B76F2" w:rsidRPr="00E46C35">
        <w:rPr>
          <w:rFonts w:ascii="宋体" w:eastAsia="宋体" w:hAnsi="宋体" w:cs="宋体"/>
          <w:szCs w:val="21"/>
        </w:rPr>
        <w:t>采购</w:t>
      </w:r>
      <w:r w:rsidR="000B76F2" w:rsidRPr="00E46C35">
        <w:rPr>
          <w:rFonts w:ascii="宋体" w:eastAsia="宋体" w:hAnsi="宋体" w:cs="宋体" w:hint="eastAsia"/>
          <w:szCs w:val="21"/>
        </w:rPr>
        <w:t>人按</w:t>
      </w:r>
      <w:r w:rsidR="000B76F2" w:rsidRPr="00E46C35">
        <w:rPr>
          <w:rFonts w:ascii="宋体" w:eastAsia="宋体" w:hAnsi="宋体" w:cs="宋体"/>
          <w:szCs w:val="21"/>
        </w:rPr>
        <w:t>季度</w:t>
      </w:r>
      <w:r w:rsidR="000B76F2" w:rsidRPr="00E46C35">
        <w:rPr>
          <w:rFonts w:ascii="宋体" w:eastAsia="宋体" w:hAnsi="宋体" w:cs="宋体" w:hint="eastAsia"/>
          <w:szCs w:val="21"/>
        </w:rPr>
        <w:t>按实际</w:t>
      </w:r>
      <w:r w:rsidR="000B76F2" w:rsidRPr="00E46C35">
        <w:rPr>
          <w:rFonts w:ascii="宋体" w:eastAsia="宋体" w:hAnsi="宋体" w:cs="宋体"/>
          <w:szCs w:val="21"/>
        </w:rPr>
        <w:t>充电消费金额</w:t>
      </w:r>
      <w:r w:rsidR="000B76F2" w:rsidRPr="00E46C35">
        <w:rPr>
          <w:rFonts w:ascii="宋体" w:eastAsia="宋体" w:hAnsi="宋体" w:cs="宋体" w:hint="eastAsia"/>
          <w:szCs w:val="21"/>
        </w:rPr>
        <w:t>在</w:t>
      </w:r>
      <w:r w:rsidR="000B76F2" w:rsidRPr="00E46C35">
        <w:rPr>
          <w:rFonts w:ascii="宋体" w:eastAsia="宋体" w:hAnsi="宋体" w:cs="宋体"/>
          <w:szCs w:val="21"/>
        </w:rPr>
        <w:t>扣除电费、平台</w:t>
      </w:r>
      <w:r w:rsidR="000B76F2" w:rsidRPr="00E46C35">
        <w:rPr>
          <w:rFonts w:ascii="宋体" w:eastAsia="宋体" w:hAnsi="宋体" w:cs="宋体" w:hint="eastAsia"/>
          <w:szCs w:val="21"/>
        </w:rPr>
        <w:t>运营</w:t>
      </w:r>
      <w:r w:rsidR="000B76F2" w:rsidRPr="00E46C35">
        <w:rPr>
          <w:rFonts w:ascii="宋体" w:eastAsia="宋体" w:hAnsi="宋体" w:cs="宋体"/>
          <w:szCs w:val="21"/>
        </w:rPr>
        <w:t>费、</w:t>
      </w:r>
      <w:r w:rsidR="008033B5">
        <w:rPr>
          <w:rFonts w:ascii="宋体" w:eastAsia="宋体" w:hAnsi="宋体" w:cs="宋体" w:hint="eastAsia"/>
          <w:szCs w:val="21"/>
        </w:rPr>
        <w:t>项目</w:t>
      </w:r>
      <w:r w:rsidR="000B76F2" w:rsidRPr="00E46C35">
        <w:rPr>
          <w:rFonts w:ascii="宋体" w:eastAsia="宋体" w:hAnsi="宋体" w:cs="宋体"/>
          <w:szCs w:val="21"/>
        </w:rPr>
        <w:t>管理费等费用后将</w:t>
      </w:r>
      <w:r w:rsidR="000B76F2" w:rsidRPr="00E46C35">
        <w:rPr>
          <w:rFonts w:ascii="宋体" w:eastAsia="宋体" w:hAnsi="宋体" w:cs="宋体" w:hint="eastAsia"/>
          <w:szCs w:val="21"/>
        </w:rPr>
        <w:t>剩余收益支付</w:t>
      </w:r>
      <w:r w:rsidR="000B76F2" w:rsidRPr="00E46C35">
        <w:rPr>
          <w:rFonts w:ascii="宋体" w:eastAsia="宋体" w:hAnsi="宋体" w:cs="宋体"/>
          <w:szCs w:val="21"/>
        </w:rPr>
        <w:t>给中标人</w:t>
      </w:r>
      <w:r w:rsidR="000B76F2" w:rsidRPr="00E46C35">
        <w:rPr>
          <w:rFonts w:ascii="宋体" w:eastAsia="宋体" w:hAnsi="宋体" w:cs="宋体" w:hint="eastAsia"/>
          <w:szCs w:val="21"/>
        </w:rPr>
        <w:t>。</w:t>
      </w:r>
    </w:p>
    <w:p w:rsidR="00227558" w:rsidRPr="00E46C35" w:rsidRDefault="00227558" w:rsidP="00906F17">
      <w:pPr>
        <w:spacing w:afterLines="100" w:line="640" w:lineRule="exact"/>
        <w:rPr>
          <w:rFonts w:ascii="宋体" w:eastAsia="宋体" w:hAnsi="宋体"/>
          <w:b/>
          <w:sz w:val="44"/>
          <w:szCs w:val="44"/>
        </w:rPr>
      </w:pPr>
    </w:p>
    <w:p w:rsidR="00227558" w:rsidRPr="00E46C35" w:rsidRDefault="00227558" w:rsidP="00906F17">
      <w:pPr>
        <w:spacing w:afterLines="100" w:line="640" w:lineRule="exact"/>
        <w:rPr>
          <w:rFonts w:ascii="宋体" w:eastAsia="宋体" w:hAnsi="宋体"/>
          <w:b/>
          <w:sz w:val="44"/>
          <w:szCs w:val="44"/>
        </w:rPr>
      </w:pPr>
    </w:p>
    <w:p w:rsidR="00227558" w:rsidRPr="00E46C35" w:rsidRDefault="00227558" w:rsidP="00906F17">
      <w:pPr>
        <w:spacing w:afterLines="100" w:line="640" w:lineRule="exact"/>
        <w:rPr>
          <w:rFonts w:ascii="宋体" w:eastAsia="宋体" w:hAnsi="宋体"/>
          <w:b/>
          <w:sz w:val="44"/>
          <w:szCs w:val="44"/>
        </w:rPr>
      </w:pPr>
    </w:p>
    <w:p w:rsidR="00227558" w:rsidRPr="00E46C35" w:rsidRDefault="00227558" w:rsidP="00906F17">
      <w:pPr>
        <w:spacing w:afterLines="100" w:line="640" w:lineRule="exact"/>
        <w:rPr>
          <w:rFonts w:ascii="宋体" w:eastAsia="宋体" w:hAnsi="宋体"/>
          <w:b/>
          <w:sz w:val="44"/>
          <w:szCs w:val="44"/>
        </w:rPr>
      </w:pPr>
    </w:p>
    <w:p w:rsidR="00227558" w:rsidRPr="00E46C35" w:rsidRDefault="00227558" w:rsidP="00906F17">
      <w:pPr>
        <w:spacing w:afterLines="100" w:line="640" w:lineRule="exact"/>
        <w:rPr>
          <w:rFonts w:ascii="宋体" w:eastAsia="宋体" w:hAnsi="宋体"/>
          <w:b/>
          <w:sz w:val="44"/>
          <w:szCs w:val="44"/>
        </w:rPr>
      </w:pPr>
    </w:p>
    <w:p w:rsidR="0005159B" w:rsidRPr="00E46C35" w:rsidRDefault="0005159B">
      <w:pPr>
        <w:rPr>
          <w:rFonts w:ascii="宋体" w:eastAsia="宋体" w:hAnsi="宋体"/>
          <w:b/>
          <w:sz w:val="44"/>
          <w:szCs w:val="44"/>
        </w:rPr>
      </w:pPr>
      <w:r w:rsidRPr="00E46C35">
        <w:rPr>
          <w:rFonts w:ascii="宋体" w:eastAsia="宋体" w:hAnsi="宋体"/>
          <w:b/>
          <w:sz w:val="44"/>
          <w:szCs w:val="44"/>
        </w:rPr>
        <w:br w:type="page"/>
      </w:r>
    </w:p>
    <w:p w:rsidR="00063E3F" w:rsidRPr="00E46C35" w:rsidRDefault="00063E3F" w:rsidP="00906F17">
      <w:pPr>
        <w:spacing w:afterLines="100" w:line="640" w:lineRule="exact"/>
        <w:rPr>
          <w:rFonts w:ascii="宋体" w:eastAsia="宋体" w:hAnsi="宋体"/>
          <w:b/>
          <w:sz w:val="44"/>
          <w:szCs w:val="44"/>
        </w:rPr>
      </w:pPr>
    </w:p>
    <w:p w:rsidR="000F0405" w:rsidRPr="00E46C35" w:rsidRDefault="008F14DA" w:rsidP="00906F17">
      <w:pPr>
        <w:spacing w:afterLines="100" w:line="640" w:lineRule="exact"/>
        <w:rPr>
          <w:rFonts w:ascii="宋体" w:eastAsia="宋体" w:hAnsi="宋体"/>
          <w:b/>
          <w:sz w:val="44"/>
          <w:szCs w:val="44"/>
        </w:rPr>
      </w:pPr>
      <w:r w:rsidRPr="00E46C35">
        <w:rPr>
          <w:rFonts w:ascii="宋体" w:eastAsia="宋体" w:hAnsi="宋体" w:hint="eastAsia"/>
          <w:b/>
          <w:sz w:val="44"/>
          <w:szCs w:val="44"/>
        </w:rPr>
        <w:t>法人授权委托书格式</w:t>
      </w:r>
    </w:p>
    <w:p w:rsidR="000F0405" w:rsidRPr="00E46C35" w:rsidRDefault="008F14DA" w:rsidP="0097023A">
      <w:pPr>
        <w:pStyle w:val="ab"/>
        <w:spacing w:line="500" w:lineRule="exact"/>
        <w:jc w:val="left"/>
        <w:rPr>
          <w:rFonts w:ascii="仿宋_GB2312" w:eastAsia="仿宋_GB2312" w:hAnsi="Times New Roman"/>
          <w:b/>
          <w:sz w:val="24"/>
          <w:szCs w:val="24"/>
          <w:u w:val="single"/>
        </w:rPr>
      </w:pPr>
      <w:r w:rsidRPr="00E46C35">
        <w:rPr>
          <w:rFonts w:ascii="仿宋_GB2312" w:eastAsia="仿宋_GB2312" w:hAnsi="宋体" w:hint="eastAsia"/>
          <w:sz w:val="24"/>
          <w:szCs w:val="24"/>
          <w:u w:val="single"/>
        </w:rPr>
        <w:t>江苏省广电有线信息网络股份有限公司泰州分公司</w:t>
      </w:r>
      <w:r w:rsidRPr="00E46C35">
        <w:rPr>
          <w:rFonts w:ascii="仿宋_GB2312" w:eastAsia="仿宋_GB2312" w:hAnsi="Times New Roman" w:hint="eastAsia"/>
          <w:sz w:val="24"/>
          <w:szCs w:val="24"/>
          <w:u w:val="single"/>
        </w:rPr>
        <w:t>：</w:t>
      </w:r>
    </w:p>
    <w:p w:rsidR="000F0405" w:rsidRPr="00E46C35" w:rsidRDefault="000F0405" w:rsidP="0097023A">
      <w:pPr>
        <w:pStyle w:val="ab"/>
        <w:spacing w:line="500" w:lineRule="exact"/>
        <w:ind w:firstLine="420"/>
        <w:jc w:val="left"/>
        <w:rPr>
          <w:rFonts w:ascii="仿宋_GB2312" w:eastAsia="仿宋_GB2312" w:hAnsi="Times New Roman"/>
          <w:sz w:val="24"/>
          <w:szCs w:val="24"/>
        </w:rPr>
      </w:pPr>
    </w:p>
    <w:p w:rsidR="000F0405" w:rsidRPr="00E46C35" w:rsidRDefault="008F14DA" w:rsidP="0097023A">
      <w:pPr>
        <w:pStyle w:val="ab"/>
        <w:spacing w:line="500" w:lineRule="exact"/>
        <w:ind w:firstLine="420"/>
        <w:jc w:val="left"/>
        <w:rPr>
          <w:rFonts w:ascii="仿宋_GB2312" w:eastAsia="仿宋_GB2312" w:hAnsi="Times New Roman"/>
          <w:sz w:val="24"/>
          <w:szCs w:val="24"/>
        </w:rPr>
      </w:pPr>
      <w:r w:rsidRPr="00E46C35">
        <w:rPr>
          <w:rFonts w:ascii="仿宋_GB2312" w:eastAsia="仿宋_GB2312" w:hAnsi="Times New Roman" w:hint="eastAsia"/>
          <w:sz w:val="24"/>
          <w:szCs w:val="24"/>
        </w:rPr>
        <w:t>本授权书声明：注册为</w:t>
      </w:r>
      <w:r w:rsidRPr="00E46C35">
        <w:rPr>
          <w:rFonts w:ascii="仿宋_GB2312" w:eastAsia="仿宋_GB2312" w:hAnsi="Times New Roman" w:hint="eastAsia"/>
          <w:sz w:val="24"/>
          <w:szCs w:val="24"/>
          <w:u w:val="single"/>
        </w:rPr>
        <w:t xml:space="preserve">             （委托单位全称） </w:t>
      </w:r>
      <w:r w:rsidRPr="00E46C35">
        <w:rPr>
          <w:rFonts w:ascii="仿宋_GB2312" w:eastAsia="仿宋_GB2312" w:hAnsi="Times New Roman" w:hint="eastAsia"/>
          <w:sz w:val="24"/>
          <w:szCs w:val="24"/>
        </w:rPr>
        <w:t>的法人代表代表本公司授权</w:t>
      </w:r>
      <w:r w:rsidRPr="00E46C35">
        <w:rPr>
          <w:rFonts w:ascii="仿宋_GB2312" w:eastAsia="仿宋_GB2312" w:hAnsi="Times New Roman" w:hint="eastAsia"/>
          <w:sz w:val="24"/>
          <w:szCs w:val="24"/>
          <w:u w:val="single"/>
        </w:rPr>
        <w:t xml:space="preserve">               （姓名和职务）</w:t>
      </w:r>
      <w:r w:rsidRPr="00E46C35">
        <w:rPr>
          <w:rFonts w:ascii="仿宋_GB2312" w:eastAsia="仿宋_GB2312" w:hAnsi="Times New Roman" w:hint="eastAsia"/>
          <w:sz w:val="24"/>
          <w:szCs w:val="24"/>
        </w:rPr>
        <w:t>为本公司合法代理人，就贵方组织的有关</w:t>
      </w:r>
      <w:r w:rsidRPr="00E46C35">
        <w:rPr>
          <w:rFonts w:ascii="仿宋_GB2312" w:eastAsia="仿宋_GB2312" w:hAnsi="Times New Roman" w:hint="eastAsia"/>
          <w:sz w:val="24"/>
          <w:szCs w:val="24"/>
          <w:u w:val="single"/>
        </w:rPr>
        <w:t xml:space="preserve">                   （项目名称）项目</w:t>
      </w:r>
      <w:r w:rsidRPr="00E46C35">
        <w:rPr>
          <w:rFonts w:ascii="仿宋_GB2312" w:eastAsia="仿宋_GB2312" w:hAnsi="Times New Roman" w:hint="eastAsia"/>
          <w:sz w:val="24"/>
          <w:szCs w:val="24"/>
        </w:rPr>
        <w:t>（采购编号：</w:t>
      </w:r>
      <w:r w:rsidRPr="00E46C35">
        <w:rPr>
          <w:rFonts w:ascii="仿宋_GB2312" w:eastAsia="仿宋_GB2312" w:hAnsi="Times New Roman" w:hint="eastAsia"/>
          <w:sz w:val="24"/>
          <w:szCs w:val="24"/>
          <w:u w:val="single"/>
        </w:rPr>
        <w:t xml:space="preserve">                  </w:t>
      </w:r>
      <w:r w:rsidRPr="00E46C35">
        <w:rPr>
          <w:rFonts w:ascii="仿宋_GB2312" w:eastAsia="仿宋_GB2312" w:hAnsi="Times New Roman" w:hint="eastAsia"/>
          <w:sz w:val="24"/>
          <w:szCs w:val="24"/>
        </w:rPr>
        <w:t>）的合同投标及合同的执行、完成，以本单位名义处理一切与之有关的事务。</w:t>
      </w:r>
    </w:p>
    <w:p w:rsidR="000F0405" w:rsidRPr="00E46C35" w:rsidRDefault="008F14DA" w:rsidP="0097023A">
      <w:pPr>
        <w:pStyle w:val="ab"/>
        <w:spacing w:line="500" w:lineRule="exact"/>
        <w:ind w:firstLine="420"/>
        <w:jc w:val="left"/>
        <w:rPr>
          <w:rFonts w:ascii="仿宋_GB2312" w:eastAsia="仿宋_GB2312" w:hAnsi="Times New Roman"/>
          <w:sz w:val="24"/>
          <w:szCs w:val="24"/>
        </w:rPr>
      </w:pPr>
      <w:r w:rsidRPr="00E46C35">
        <w:rPr>
          <w:rFonts w:ascii="仿宋_GB2312" w:eastAsia="仿宋_GB2312" w:hAnsi="Times New Roman" w:hint="eastAsia"/>
          <w:sz w:val="24"/>
          <w:szCs w:val="24"/>
        </w:rPr>
        <w:t>本授权书于</w:t>
      </w:r>
      <w:r w:rsidRPr="00E46C35">
        <w:rPr>
          <w:rFonts w:ascii="仿宋_GB2312" w:eastAsia="仿宋_GB2312" w:hint="eastAsia"/>
          <w:spacing w:val="10"/>
          <w:sz w:val="24"/>
          <w:szCs w:val="24"/>
          <w:u w:val="single"/>
        </w:rPr>
        <w:t xml:space="preserve">     </w:t>
      </w:r>
      <w:r w:rsidRPr="00E46C35">
        <w:rPr>
          <w:rFonts w:ascii="仿宋_GB2312" w:eastAsia="仿宋_GB2312" w:hAnsi="Times New Roman" w:hint="eastAsia"/>
          <w:sz w:val="24"/>
          <w:szCs w:val="24"/>
        </w:rPr>
        <w:t>年</w:t>
      </w:r>
      <w:r w:rsidRPr="00E46C35">
        <w:rPr>
          <w:rFonts w:ascii="仿宋_GB2312" w:eastAsia="仿宋_GB2312" w:hint="eastAsia"/>
          <w:spacing w:val="10"/>
          <w:sz w:val="24"/>
          <w:szCs w:val="24"/>
          <w:u w:val="single"/>
        </w:rPr>
        <w:t xml:space="preserve">  </w:t>
      </w:r>
      <w:r w:rsidRPr="00E46C35">
        <w:rPr>
          <w:rFonts w:ascii="仿宋_GB2312" w:eastAsia="仿宋_GB2312" w:hAnsi="Times New Roman" w:hint="eastAsia"/>
          <w:sz w:val="24"/>
          <w:szCs w:val="24"/>
        </w:rPr>
        <w:t>月</w:t>
      </w:r>
      <w:r w:rsidRPr="00E46C35">
        <w:rPr>
          <w:rFonts w:ascii="仿宋_GB2312" w:eastAsia="仿宋_GB2312" w:hint="eastAsia"/>
          <w:spacing w:val="10"/>
          <w:sz w:val="24"/>
          <w:szCs w:val="24"/>
          <w:u w:val="single"/>
        </w:rPr>
        <w:t xml:space="preserve">  </w:t>
      </w:r>
      <w:r w:rsidRPr="00E46C35">
        <w:rPr>
          <w:rFonts w:ascii="仿宋_GB2312" w:eastAsia="仿宋_GB2312" w:hAnsi="Times New Roman" w:hint="eastAsia"/>
          <w:sz w:val="24"/>
          <w:szCs w:val="24"/>
        </w:rPr>
        <w:t>日签字生效，特此声明。</w:t>
      </w:r>
    </w:p>
    <w:p w:rsidR="000F0405" w:rsidRPr="00E46C35" w:rsidRDefault="000F0405" w:rsidP="0097023A">
      <w:pPr>
        <w:pStyle w:val="ab"/>
        <w:spacing w:line="500" w:lineRule="exact"/>
        <w:ind w:firstLine="420"/>
        <w:jc w:val="left"/>
        <w:rPr>
          <w:rFonts w:ascii="仿宋_GB2312" w:eastAsia="仿宋_GB2312" w:hAnsi="Times New Roman"/>
          <w:sz w:val="24"/>
          <w:szCs w:val="24"/>
        </w:rPr>
      </w:pPr>
    </w:p>
    <w:p w:rsidR="000F0405" w:rsidRPr="00E46C35" w:rsidRDefault="008F14DA" w:rsidP="0097023A">
      <w:pPr>
        <w:pStyle w:val="ab"/>
        <w:spacing w:line="500" w:lineRule="exact"/>
        <w:ind w:firstLine="420"/>
        <w:jc w:val="left"/>
        <w:rPr>
          <w:rFonts w:ascii="仿宋_GB2312" w:eastAsia="仿宋_GB2312" w:hAnsi="Times New Roman"/>
          <w:sz w:val="24"/>
          <w:szCs w:val="24"/>
        </w:rPr>
      </w:pPr>
      <w:r w:rsidRPr="00E46C35">
        <w:rPr>
          <w:rFonts w:ascii="仿宋_GB2312" w:eastAsia="仿宋_GB2312" w:hAnsi="Times New Roman" w:hint="eastAsia"/>
          <w:sz w:val="24"/>
          <w:szCs w:val="24"/>
        </w:rPr>
        <w:t xml:space="preserve">委托单位：    （公章）            </w:t>
      </w:r>
      <w:r w:rsidR="00814AEB" w:rsidRPr="00E46C35">
        <w:rPr>
          <w:rFonts w:ascii="仿宋_GB2312" w:eastAsia="仿宋_GB2312" w:hAnsi="Times New Roman" w:hint="eastAsia"/>
          <w:sz w:val="24"/>
          <w:szCs w:val="24"/>
        </w:rPr>
        <w:t>法</w:t>
      </w:r>
      <w:r w:rsidRPr="00E46C35">
        <w:rPr>
          <w:rFonts w:ascii="仿宋_GB2312" w:eastAsia="仿宋_GB2312" w:hAnsi="Times New Roman" w:hint="eastAsia"/>
          <w:sz w:val="24"/>
          <w:szCs w:val="24"/>
        </w:rPr>
        <w:t>定代表人：（签字或盖章）</w:t>
      </w:r>
    </w:p>
    <w:p w:rsidR="000F0405" w:rsidRPr="00E46C35" w:rsidRDefault="000F0405" w:rsidP="0097023A">
      <w:pPr>
        <w:pStyle w:val="ab"/>
        <w:spacing w:line="500" w:lineRule="exact"/>
        <w:ind w:firstLine="420"/>
        <w:jc w:val="left"/>
        <w:rPr>
          <w:rFonts w:ascii="仿宋_GB2312" w:eastAsia="仿宋_GB2312" w:hAnsi="Times New Roman"/>
          <w:sz w:val="24"/>
          <w:szCs w:val="24"/>
        </w:rPr>
      </w:pPr>
    </w:p>
    <w:p w:rsidR="000F0405" w:rsidRPr="00E46C35" w:rsidRDefault="008F14DA" w:rsidP="0097023A">
      <w:pPr>
        <w:pStyle w:val="ab"/>
        <w:spacing w:line="500" w:lineRule="exact"/>
        <w:ind w:firstLine="420"/>
        <w:jc w:val="left"/>
        <w:rPr>
          <w:rFonts w:ascii="仿宋_GB2312" w:eastAsia="仿宋_GB2312" w:hAnsi="Times New Roman"/>
          <w:sz w:val="24"/>
          <w:szCs w:val="24"/>
        </w:rPr>
      </w:pPr>
      <w:r w:rsidRPr="00E46C35">
        <w:rPr>
          <w:rFonts w:ascii="仿宋_GB2312" w:eastAsia="仿宋_GB2312" w:hAnsi="Times New Roman" w:hint="eastAsia"/>
          <w:sz w:val="24"/>
          <w:szCs w:val="24"/>
        </w:rPr>
        <w:t>签发日期：</w:t>
      </w:r>
      <w:r w:rsidRPr="00E46C35">
        <w:rPr>
          <w:rFonts w:ascii="仿宋_GB2312" w:eastAsia="仿宋_GB2312" w:hAnsi="Times New Roman" w:hint="eastAsia"/>
          <w:sz w:val="24"/>
          <w:szCs w:val="24"/>
          <w:u w:val="single"/>
        </w:rPr>
        <w:t xml:space="preserve">     </w:t>
      </w:r>
      <w:r w:rsidRPr="00E46C35">
        <w:rPr>
          <w:rFonts w:ascii="仿宋_GB2312" w:eastAsia="仿宋_GB2312" w:hAnsi="Times New Roman" w:hint="eastAsia"/>
          <w:sz w:val="24"/>
          <w:szCs w:val="24"/>
        </w:rPr>
        <w:t>年</w:t>
      </w:r>
      <w:r w:rsidRPr="00E46C35">
        <w:rPr>
          <w:rFonts w:ascii="仿宋_GB2312" w:eastAsia="仿宋_GB2312" w:hAnsi="Times New Roman" w:hint="eastAsia"/>
          <w:sz w:val="24"/>
          <w:szCs w:val="24"/>
          <w:u w:val="single"/>
        </w:rPr>
        <w:t xml:space="preserve">    </w:t>
      </w:r>
      <w:r w:rsidRPr="00E46C35">
        <w:rPr>
          <w:rFonts w:ascii="仿宋_GB2312" w:eastAsia="仿宋_GB2312" w:hAnsi="Times New Roman" w:hint="eastAsia"/>
          <w:sz w:val="24"/>
          <w:szCs w:val="24"/>
        </w:rPr>
        <w:t>月</w:t>
      </w:r>
      <w:r w:rsidRPr="00E46C35">
        <w:rPr>
          <w:rFonts w:ascii="仿宋_GB2312" w:eastAsia="仿宋_GB2312" w:hAnsi="Times New Roman" w:hint="eastAsia"/>
          <w:sz w:val="24"/>
          <w:szCs w:val="24"/>
          <w:u w:val="single"/>
        </w:rPr>
        <w:t xml:space="preserve">    </w:t>
      </w:r>
      <w:r w:rsidRPr="00E46C35">
        <w:rPr>
          <w:rFonts w:ascii="仿宋_GB2312" w:eastAsia="仿宋_GB2312" w:hAnsi="Times New Roman" w:hint="eastAsia"/>
          <w:sz w:val="24"/>
          <w:szCs w:val="24"/>
        </w:rPr>
        <w:t>日</w:t>
      </w:r>
    </w:p>
    <w:p w:rsidR="000F0405" w:rsidRPr="00E46C35" w:rsidRDefault="00814AEB" w:rsidP="0097023A">
      <w:pPr>
        <w:pStyle w:val="ab"/>
        <w:spacing w:line="500" w:lineRule="exact"/>
        <w:ind w:firstLine="420"/>
        <w:jc w:val="left"/>
        <w:rPr>
          <w:rFonts w:ascii="仿宋_GB2312" w:eastAsia="仿宋_GB2312" w:hAnsi="Times New Roman"/>
          <w:sz w:val="24"/>
          <w:szCs w:val="24"/>
        </w:rPr>
      </w:pPr>
      <w:r w:rsidRPr="00E46C35">
        <w:rPr>
          <w:rFonts w:ascii="仿宋_GB2312" w:eastAsia="仿宋_GB2312" w:hAnsi="Times New Roman"/>
          <w:sz w:val="24"/>
          <w:szCs w:val="24"/>
        </w:rPr>
        <w:t xml:space="preserve">  </w:t>
      </w:r>
    </w:p>
    <w:p w:rsidR="00814AEB" w:rsidRPr="00E46C35" w:rsidRDefault="00814AEB" w:rsidP="0097023A">
      <w:pPr>
        <w:pStyle w:val="ab"/>
        <w:spacing w:line="500" w:lineRule="exact"/>
        <w:ind w:firstLine="420"/>
        <w:jc w:val="left"/>
        <w:rPr>
          <w:rFonts w:ascii="仿宋_GB2312" w:eastAsia="仿宋_GB2312" w:hAnsi="Times New Roman"/>
          <w:sz w:val="24"/>
          <w:szCs w:val="24"/>
        </w:rPr>
      </w:pPr>
    </w:p>
    <w:p w:rsidR="00814AEB" w:rsidRPr="00E46C35" w:rsidRDefault="00814AEB" w:rsidP="0097023A">
      <w:pPr>
        <w:pStyle w:val="ab"/>
        <w:spacing w:line="500" w:lineRule="exact"/>
        <w:ind w:firstLine="420"/>
        <w:jc w:val="left"/>
        <w:rPr>
          <w:rFonts w:ascii="仿宋_GB2312" w:eastAsia="仿宋_GB2312" w:hAnsi="Times New Roman"/>
          <w:sz w:val="24"/>
          <w:szCs w:val="24"/>
        </w:rPr>
      </w:pPr>
    </w:p>
    <w:p w:rsidR="00814AEB" w:rsidRPr="00E46C35" w:rsidRDefault="00814AEB" w:rsidP="0097023A">
      <w:pPr>
        <w:pStyle w:val="ab"/>
        <w:spacing w:line="500" w:lineRule="exact"/>
        <w:ind w:firstLine="420"/>
        <w:jc w:val="left"/>
        <w:rPr>
          <w:rFonts w:ascii="仿宋_GB2312" w:eastAsia="仿宋_GB2312" w:hAnsi="Times New Roman"/>
          <w:sz w:val="24"/>
          <w:szCs w:val="24"/>
        </w:rPr>
      </w:pPr>
    </w:p>
    <w:p w:rsidR="00814AEB" w:rsidRPr="00E46C35" w:rsidRDefault="00814AEB" w:rsidP="0097023A">
      <w:pPr>
        <w:pStyle w:val="ab"/>
        <w:spacing w:line="500" w:lineRule="exact"/>
        <w:ind w:firstLine="420"/>
        <w:jc w:val="left"/>
        <w:rPr>
          <w:rFonts w:ascii="仿宋_GB2312" w:eastAsia="仿宋_GB2312" w:hAnsi="Times New Roman"/>
          <w:sz w:val="24"/>
          <w:szCs w:val="24"/>
        </w:rPr>
      </w:pPr>
    </w:p>
    <w:p w:rsidR="00814AEB" w:rsidRPr="00E46C35" w:rsidRDefault="00814AEB" w:rsidP="0097023A">
      <w:pPr>
        <w:pStyle w:val="ab"/>
        <w:spacing w:line="500" w:lineRule="exact"/>
        <w:ind w:firstLine="420"/>
        <w:jc w:val="left"/>
        <w:rPr>
          <w:rFonts w:ascii="仿宋_GB2312" w:eastAsia="仿宋_GB2312" w:hAnsi="Times New Roman"/>
          <w:sz w:val="24"/>
          <w:szCs w:val="24"/>
        </w:rPr>
      </w:pPr>
    </w:p>
    <w:p w:rsidR="000F0405" w:rsidRPr="00E46C35" w:rsidRDefault="008F14DA" w:rsidP="0097023A">
      <w:pPr>
        <w:pStyle w:val="ab"/>
        <w:spacing w:line="500" w:lineRule="exact"/>
        <w:ind w:firstLine="420"/>
        <w:jc w:val="left"/>
        <w:rPr>
          <w:rFonts w:hAnsi="宋体"/>
          <w:sz w:val="24"/>
          <w:szCs w:val="24"/>
        </w:rPr>
      </w:pPr>
      <w:r w:rsidRPr="00E46C35">
        <w:rPr>
          <w:rFonts w:hAnsi="宋体" w:hint="eastAsia"/>
          <w:sz w:val="24"/>
          <w:szCs w:val="24"/>
        </w:rPr>
        <w:t>说明：</w:t>
      </w:r>
    </w:p>
    <w:p w:rsidR="000F0405" w:rsidRPr="00E46C35" w:rsidRDefault="008F14DA" w:rsidP="0097023A">
      <w:pPr>
        <w:pStyle w:val="ab"/>
        <w:spacing w:line="500" w:lineRule="exact"/>
        <w:ind w:firstLine="420"/>
        <w:jc w:val="left"/>
        <w:rPr>
          <w:rFonts w:hAnsi="宋体"/>
          <w:sz w:val="24"/>
          <w:szCs w:val="24"/>
        </w:rPr>
      </w:pPr>
      <w:r w:rsidRPr="00E46C35">
        <w:rPr>
          <w:rFonts w:hAnsi="宋体" w:hint="eastAsia"/>
          <w:sz w:val="24"/>
          <w:szCs w:val="24"/>
        </w:rPr>
        <w:t>1．委托书内容填写要明确，文字要工整清楚，涂改无效。</w:t>
      </w:r>
    </w:p>
    <w:p w:rsidR="000F0405" w:rsidRPr="00E46C35" w:rsidRDefault="008F14DA" w:rsidP="0097023A">
      <w:pPr>
        <w:pStyle w:val="ab"/>
        <w:spacing w:line="500" w:lineRule="exact"/>
        <w:ind w:firstLine="420"/>
        <w:jc w:val="left"/>
        <w:rPr>
          <w:rFonts w:hAnsi="宋体"/>
          <w:sz w:val="24"/>
          <w:szCs w:val="24"/>
        </w:rPr>
      </w:pPr>
      <w:r w:rsidRPr="00E46C35">
        <w:rPr>
          <w:rFonts w:hAnsi="宋体" w:hint="eastAsia"/>
          <w:sz w:val="24"/>
          <w:szCs w:val="24"/>
        </w:rPr>
        <w:t>2．委托书不得转借、转让，不得买卖。</w:t>
      </w:r>
    </w:p>
    <w:p w:rsidR="000F0405" w:rsidRPr="00E46C35" w:rsidRDefault="008F14DA" w:rsidP="002F7301">
      <w:pPr>
        <w:pStyle w:val="ab"/>
        <w:spacing w:line="500" w:lineRule="exact"/>
        <w:ind w:firstLine="420"/>
        <w:jc w:val="left"/>
        <w:rPr>
          <w:sz w:val="24"/>
          <w:szCs w:val="24"/>
        </w:rPr>
      </w:pPr>
      <w:r w:rsidRPr="00E46C35">
        <w:rPr>
          <w:rFonts w:hAnsi="宋体" w:hint="eastAsia"/>
          <w:sz w:val="24"/>
          <w:szCs w:val="24"/>
        </w:rPr>
        <w:t>3．全权代表人根据授权范围，以委托单位的名义签订合同。</w:t>
      </w:r>
      <w:r w:rsidRPr="00E46C35">
        <w:rPr>
          <w:rFonts w:hint="eastAsia"/>
          <w:sz w:val="24"/>
          <w:szCs w:val="24"/>
        </w:rPr>
        <w:br w:type="page"/>
      </w:r>
    </w:p>
    <w:p w:rsidR="000F0405" w:rsidRPr="00E46C35" w:rsidRDefault="008F14DA" w:rsidP="00BE2BDD">
      <w:pPr>
        <w:pStyle w:val="2"/>
        <w:spacing w:before="0"/>
      </w:pPr>
      <w:r w:rsidRPr="00E46C35">
        <w:lastRenderedPageBreak/>
        <w:t>开标一览表</w:t>
      </w:r>
    </w:p>
    <w:p w:rsidR="000F0405" w:rsidRPr="00E46C35" w:rsidRDefault="00A67E51" w:rsidP="00A67E51">
      <w:pPr>
        <w:jc w:val="left"/>
        <w:rPr>
          <w:b/>
          <w:szCs w:val="21"/>
        </w:rPr>
      </w:pPr>
      <w:r w:rsidRPr="00E46C35">
        <w:rPr>
          <w:rFonts w:ascii="微软雅黑" w:eastAsia="微软雅黑" w:hAnsi="微软雅黑" w:cs="微软雅黑" w:hint="eastAsia"/>
        </w:rPr>
        <w:t>项目名称：</w:t>
      </w:r>
      <w:r w:rsidR="008F14DA" w:rsidRPr="00E46C35">
        <w:t xml:space="preserve">           </w:t>
      </w:r>
    </w:p>
    <w:tbl>
      <w:tblPr>
        <w:tblW w:w="8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155"/>
        <w:gridCol w:w="4577"/>
      </w:tblGrid>
      <w:tr w:rsidR="00E46C35" w:rsidRPr="00E46C35" w:rsidTr="002F6F1C">
        <w:tc>
          <w:tcPr>
            <w:tcW w:w="3539" w:type="dxa"/>
            <w:gridSpan w:val="2"/>
          </w:tcPr>
          <w:p w:rsidR="002F6F1C" w:rsidRPr="00E46C35" w:rsidRDefault="002F6F1C">
            <w:pPr>
              <w:spacing w:line="400" w:lineRule="exact"/>
              <w:rPr>
                <w:rFonts w:ascii="微软雅黑" w:eastAsia="微软雅黑" w:hAnsi="微软雅黑" w:cs="微软雅黑"/>
                <w:b/>
                <w:szCs w:val="21"/>
              </w:rPr>
            </w:pPr>
            <w:r w:rsidRPr="00E46C35">
              <w:rPr>
                <w:rFonts w:ascii="微软雅黑" w:eastAsia="微软雅黑" w:hAnsi="微软雅黑" w:cs="微软雅黑" w:hint="eastAsia"/>
                <w:b/>
                <w:szCs w:val="21"/>
              </w:rPr>
              <w:t>项目名称</w:t>
            </w:r>
          </w:p>
        </w:tc>
        <w:tc>
          <w:tcPr>
            <w:tcW w:w="4577" w:type="dxa"/>
          </w:tcPr>
          <w:p w:rsidR="002F6F1C" w:rsidRPr="00E46C35" w:rsidRDefault="002F6F1C">
            <w:pPr>
              <w:spacing w:line="400" w:lineRule="exact"/>
              <w:rPr>
                <w:rFonts w:eastAsiaTheme="minorEastAsia"/>
                <w:b/>
              </w:rPr>
            </w:pPr>
            <w:r w:rsidRPr="00E46C35">
              <w:rPr>
                <w:rFonts w:eastAsiaTheme="minorEastAsia" w:hint="eastAsia"/>
                <w:b/>
              </w:rPr>
              <w:t>采购</w:t>
            </w:r>
            <w:r w:rsidRPr="00E46C35">
              <w:rPr>
                <w:rFonts w:eastAsiaTheme="minorEastAsia"/>
                <w:b/>
              </w:rPr>
              <w:t>人</w:t>
            </w:r>
            <w:r w:rsidR="00A70906">
              <w:rPr>
                <w:rFonts w:eastAsiaTheme="minorEastAsia" w:hint="eastAsia"/>
                <w:b/>
              </w:rPr>
              <w:t>项目</w:t>
            </w:r>
            <w:r w:rsidRPr="00E46C35">
              <w:rPr>
                <w:rFonts w:eastAsiaTheme="minorEastAsia"/>
                <w:b/>
              </w:rPr>
              <w:t>管理费</w:t>
            </w:r>
          </w:p>
        </w:tc>
      </w:tr>
      <w:tr w:rsidR="00E46C35" w:rsidRPr="00E46C35" w:rsidTr="002F6F1C">
        <w:trPr>
          <w:trHeight w:val="1475"/>
        </w:trPr>
        <w:tc>
          <w:tcPr>
            <w:tcW w:w="3539" w:type="dxa"/>
            <w:gridSpan w:val="2"/>
            <w:vAlign w:val="center"/>
          </w:tcPr>
          <w:p w:rsidR="002F6F1C" w:rsidRPr="00E46C35" w:rsidRDefault="002F6F1C" w:rsidP="002F7301">
            <w:pPr>
              <w:spacing w:line="360" w:lineRule="auto"/>
              <w:jc w:val="left"/>
              <w:rPr>
                <w:rFonts w:ascii="宋体" w:eastAsia="宋体" w:hAnsi="宋体"/>
                <w:szCs w:val="21"/>
              </w:rPr>
            </w:pPr>
          </w:p>
        </w:tc>
        <w:tc>
          <w:tcPr>
            <w:tcW w:w="4577" w:type="dxa"/>
            <w:vAlign w:val="center"/>
          </w:tcPr>
          <w:p w:rsidR="002F6F1C" w:rsidRPr="00E46C35" w:rsidRDefault="002F6F1C">
            <w:pPr>
              <w:spacing w:line="400" w:lineRule="exact"/>
            </w:pPr>
          </w:p>
        </w:tc>
      </w:tr>
      <w:tr w:rsidR="00E46C35" w:rsidRPr="00E46C35" w:rsidTr="003C6091">
        <w:trPr>
          <w:trHeight w:val="556"/>
        </w:trPr>
        <w:tc>
          <w:tcPr>
            <w:tcW w:w="1384" w:type="dxa"/>
            <w:vAlign w:val="center"/>
          </w:tcPr>
          <w:p w:rsidR="000F0405" w:rsidRPr="00E46C35" w:rsidRDefault="00A67E51">
            <w:pPr>
              <w:spacing w:line="400" w:lineRule="exact"/>
            </w:pPr>
            <w:r w:rsidRPr="00E46C35">
              <w:rPr>
                <w:rFonts w:asciiTheme="minorEastAsia" w:eastAsiaTheme="minorEastAsia" w:hAnsiTheme="minorEastAsia" w:hint="eastAsia"/>
              </w:rPr>
              <w:t>工</w:t>
            </w:r>
            <w:r w:rsidR="008F14DA" w:rsidRPr="00E46C35">
              <w:t>期</w:t>
            </w:r>
          </w:p>
        </w:tc>
        <w:tc>
          <w:tcPr>
            <w:tcW w:w="6732" w:type="dxa"/>
            <w:gridSpan w:val="2"/>
            <w:vAlign w:val="center"/>
          </w:tcPr>
          <w:p w:rsidR="000F0405" w:rsidRPr="00E46C35" w:rsidRDefault="00211ED3">
            <w:pPr>
              <w:spacing w:line="400" w:lineRule="exact"/>
              <w:rPr>
                <w:rFonts w:ascii="微软雅黑" w:eastAsia="微软雅黑" w:hAnsi="微软雅黑" w:cs="微软雅黑"/>
              </w:rPr>
            </w:pPr>
            <w:r w:rsidRPr="00E46C35">
              <w:rPr>
                <w:rFonts w:ascii="宋体" w:eastAsia="宋体" w:hAnsi="宋体" w:cs="宋体"/>
                <w:szCs w:val="21"/>
              </w:rPr>
              <w:t>合同签订后，须在</w:t>
            </w:r>
            <w:r w:rsidRPr="00E46C35">
              <w:rPr>
                <w:rFonts w:ascii="宋体" w:eastAsia="宋体" w:hAnsi="宋体" w:cs="宋体" w:hint="eastAsia"/>
                <w:szCs w:val="21"/>
              </w:rPr>
              <w:t>1</w:t>
            </w:r>
            <w:r w:rsidRPr="00E46C35">
              <w:rPr>
                <w:rFonts w:ascii="宋体" w:eastAsia="宋体" w:hAnsi="宋体" w:cs="宋体"/>
                <w:szCs w:val="21"/>
              </w:rPr>
              <w:t>20</w:t>
            </w:r>
            <w:proofErr w:type="gramStart"/>
            <w:r w:rsidRPr="00E46C35">
              <w:rPr>
                <w:rFonts w:ascii="宋体" w:eastAsia="宋体" w:hAnsi="宋体" w:cs="宋体"/>
                <w:szCs w:val="21"/>
              </w:rPr>
              <w:t>日历天</w:t>
            </w:r>
            <w:proofErr w:type="gramEnd"/>
            <w:r w:rsidRPr="00E46C35">
              <w:rPr>
                <w:rFonts w:ascii="宋体" w:eastAsia="宋体" w:hAnsi="宋体" w:cs="宋体"/>
                <w:szCs w:val="21"/>
              </w:rPr>
              <w:t>内完成充电桩点位的建设</w:t>
            </w:r>
            <w:r w:rsidRPr="00E46C35">
              <w:rPr>
                <w:rFonts w:ascii="宋体" w:eastAsia="宋体" w:hAnsi="宋体" w:cs="宋体" w:hint="eastAsia"/>
                <w:szCs w:val="21"/>
              </w:rPr>
              <w:t>，运营服务期5年</w:t>
            </w:r>
          </w:p>
        </w:tc>
      </w:tr>
      <w:tr w:rsidR="00E46C35" w:rsidRPr="00E46C35" w:rsidTr="00A67E51">
        <w:trPr>
          <w:trHeight w:val="553"/>
        </w:trPr>
        <w:tc>
          <w:tcPr>
            <w:tcW w:w="1384" w:type="dxa"/>
            <w:vAlign w:val="center"/>
          </w:tcPr>
          <w:p w:rsidR="000F0405" w:rsidRPr="00E46C35" w:rsidRDefault="008F14DA">
            <w:pPr>
              <w:spacing w:line="400" w:lineRule="exact"/>
              <w:rPr>
                <w:rFonts w:ascii="宋体" w:eastAsia="宋体" w:hAnsi="宋体" w:cs="宋体"/>
                <w:szCs w:val="21"/>
              </w:rPr>
            </w:pPr>
            <w:r w:rsidRPr="00E46C35">
              <w:rPr>
                <w:rFonts w:ascii="宋体" w:eastAsia="宋体" w:hAnsi="宋体" w:cs="宋体"/>
                <w:szCs w:val="21"/>
              </w:rPr>
              <w:t>免费包修期</w:t>
            </w:r>
          </w:p>
        </w:tc>
        <w:tc>
          <w:tcPr>
            <w:tcW w:w="6732" w:type="dxa"/>
            <w:gridSpan w:val="2"/>
            <w:vAlign w:val="center"/>
          </w:tcPr>
          <w:p w:rsidR="000F0405" w:rsidRPr="00E46C35" w:rsidRDefault="00BD3CE4">
            <w:pPr>
              <w:spacing w:line="400" w:lineRule="exact"/>
              <w:rPr>
                <w:rFonts w:ascii="宋体" w:eastAsia="宋体" w:hAnsi="宋体" w:cs="宋体"/>
                <w:szCs w:val="21"/>
              </w:rPr>
            </w:pPr>
            <w:r w:rsidRPr="00E46C35">
              <w:rPr>
                <w:rFonts w:ascii="宋体" w:eastAsia="宋体" w:hAnsi="宋体" w:cs="宋体" w:hint="eastAsia"/>
                <w:szCs w:val="21"/>
              </w:rPr>
              <w:t>详见</w:t>
            </w:r>
            <w:r w:rsidR="0046414D" w:rsidRPr="00E46C35">
              <w:rPr>
                <w:rFonts w:ascii="宋体" w:eastAsia="宋体" w:hAnsi="宋体" w:cs="宋体" w:hint="eastAsia"/>
                <w:szCs w:val="21"/>
              </w:rPr>
              <w:t>技术及服务要求</w:t>
            </w:r>
          </w:p>
        </w:tc>
      </w:tr>
      <w:tr w:rsidR="00E46C35" w:rsidRPr="00E46C35" w:rsidTr="00A67E51">
        <w:trPr>
          <w:trHeight w:val="1114"/>
        </w:trPr>
        <w:tc>
          <w:tcPr>
            <w:tcW w:w="1384" w:type="dxa"/>
            <w:vAlign w:val="center"/>
          </w:tcPr>
          <w:p w:rsidR="000F0405" w:rsidRPr="00E46C35" w:rsidRDefault="008F14DA">
            <w:pPr>
              <w:spacing w:line="400" w:lineRule="exact"/>
              <w:rPr>
                <w:rFonts w:ascii="宋体" w:eastAsia="宋体" w:hAnsi="宋体" w:cs="宋体"/>
                <w:szCs w:val="21"/>
              </w:rPr>
            </w:pPr>
            <w:r w:rsidRPr="00E46C35">
              <w:rPr>
                <w:rFonts w:ascii="宋体" w:eastAsia="宋体" w:hAnsi="宋体" w:cs="宋体"/>
                <w:szCs w:val="21"/>
              </w:rPr>
              <w:t>包修期内的服务内容</w:t>
            </w:r>
          </w:p>
        </w:tc>
        <w:tc>
          <w:tcPr>
            <w:tcW w:w="6732" w:type="dxa"/>
            <w:gridSpan w:val="2"/>
            <w:vAlign w:val="center"/>
          </w:tcPr>
          <w:p w:rsidR="000F0405" w:rsidRPr="00E46C35" w:rsidRDefault="00BD3CE4" w:rsidP="0046414D">
            <w:pPr>
              <w:spacing w:line="400" w:lineRule="exact"/>
              <w:rPr>
                <w:rFonts w:ascii="宋体" w:eastAsia="宋体" w:hAnsi="宋体" w:cs="宋体"/>
                <w:szCs w:val="21"/>
              </w:rPr>
            </w:pPr>
            <w:r w:rsidRPr="00E46C35">
              <w:rPr>
                <w:rFonts w:ascii="宋体" w:eastAsia="宋体" w:hAnsi="宋体" w:cs="宋体" w:hint="eastAsia"/>
                <w:szCs w:val="21"/>
              </w:rPr>
              <w:t>详见</w:t>
            </w:r>
            <w:r w:rsidR="0046414D" w:rsidRPr="00E46C35">
              <w:rPr>
                <w:rFonts w:ascii="宋体" w:eastAsia="宋体" w:hAnsi="宋体" w:cs="宋体" w:hint="eastAsia"/>
                <w:szCs w:val="21"/>
              </w:rPr>
              <w:t>技术及服务要求</w:t>
            </w:r>
          </w:p>
        </w:tc>
      </w:tr>
      <w:tr w:rsidR="000F0405" w:rsidRPr="00E46C35" w:rsidTr="00A67E51">
        <w:trPr>
          <w:trHeight w:val="549"/>
        </w:trPr>
        <w:tc>
          <w:tcPr>
            <w:tcW w:w="1384" w:type="dxa"/>
            <w:vAlign w:val="center"/>
          </w:tcPr>
          <w:p w:rsidR="000F0405" w:rsidRPr="00E46C35" w:rsidRDefault="008F14DA">
            <w:pPr>
              <w:spacing w:line="400" w:lineRule="exact"/>
              <w:rPr>
                <w:rFonts w:ascii="宋体" w:eastAsia="宋体" w:hAnsi="宋体" w:cs="宋体"/>
                <w:szCs w:val="21"/>
              </w:rPr>
            </w:pPr>
            <w:r w:rsidRPr="00E46C35">
              <w:rPr>
                <w:rFonts w:ascii="宋体" w:eastAsia="宋体" w:hAnsi="宋体" w:cs="宋体"/>
                <w:szCs w:val="21"/>
              </w:rPr>
              <w:t>备注</w:t>
            </w:r>
          </w:p>
        </w:tc>
        <w:tc>
          <w:tcPr>
            <w:tcW w:w="6732" w:type="dxa"/>
            <w:gridSpan w:val="2"/>
            <w:vAlign w:val="center"/>
          </w:tcPr>
          <w:p w:rsidR="000F0405" w:rsidRPr="00E46C35" w:rsidRDefault="000F0405">
            <w:pPr>
              <w:spacing w:line="400" w:lineRule="exact"/>
            </w:pPr>
          </w:p>
        </w:tc>
      </w:tr>
    </w:tbl>
    <w:p w:rsidR="00C4240C" w:rsidRPr="00E46C35" w:rsidRDefault="00C4240C">
      <w:pPr>
        <w:spacing w:line="360" w:lineRule="auto"/>
        <w:rPr>
          <w:rFonts w:eastAsiaTheme="minorEastAsia"/>
        </w:rPr>
      </w:pPr>
    </w:p>
    <w:p w:rsidR="00A67E51" w:rsidRPr="00E46C35" w:rsidRDefault="00A67E51" w:rsidP="0097023A">
      <w:pPr>
        <w:spacing w:line="360" w:lineRule="auto"/>
        <w:jc w:val="left"/>
        <w:rPr>
          <w:rFonts w:eastAsiaTheme="minorEastAsia"/>
        </w:rPr>
      </w:pPr>
      <w:r w:rsidRPr="00E46C35">
        <w:rPr>
          <w:rFonts w:eastAsiaTheme="minorEastAsia"/>
        </w:rPr>
        <w:t>投标</w:t>
      </w:r>
      <w:r w:rsidRPr="00E46C35">
        <w:rPr>
          <w:rFonts w:eastAsiaTheme="minorEastAsia" w:hint="eastAsia"/>
        </w:rPr>
        <w:t>单位（公章）：</w:t>
      </w:r>
    </w:p>
    <w:p w:rsidR="00A67E51" w:rsidRPr="00E46C35" w:rsidRDefault="00A67E51" w:rsidP="0097023A">
      <w:pPr>
        <w:spacing w:line="360" w:lineRule="auto"/>
        <w:jc w:val="left"/>
        <w:rPr>
          <w:rFonts w:eastAsiaTheme="minorEastAsia"/>
        </w:rPr>
      </w:pPr>
    </w:p>
    <w:p w:rsidR="000F0405" w:rsidRPr="00E46C35" w:rsidRDefault="008F14DA" w:rsidP="0097023A">
      <w:pPr>
        <w:spacing w:line="360" w:lineRule="auto"/>
        <w:jc w:val="left"/>
        <w:rPr>
          <w:u w:val="single"/>
        </w:rPr>
      </w:pPr>
      <w:r w:rsidRPr="00E46C35">
        <w:t>投标人代表签字：</w:t>
      </w:r>
      <w:r w:rsidRPr="00E46C35">
        <w:rPr>
          <w:u w:val="single"/>
        </w:rPr>
        <w:t xml:space="preserve">                        </w:t>
      </w:r>
    </w:p>
    <w:p w:rsidR="00813B6F" w:rsidRPr="00E46C35" w:rsidRDefault="00813B6F" w:rsidP="0046414D">
      <w:pPr>
        <w:spacing w:line="400" w:lineRule="exact"/>
        <w:rPr>
          <w:rFonts w:ascii="微软雅黑" w:eastAsia="微软雅黑" w:hAnsi="微软雅黑" w:cs="微软雅黑"/>
        </w:rPr>
      </w:pPr>
    </w:p>
    <w:p w:rsidR="0046414D" w:rsidRPr="00E46C35" w:rsidRDefault="008F14DA" w:rsidP="0046414D">
      <w:pPr>
        <w:spacing w:line="400" w:lineRule="exact"/>
        <w:jc w:val="left"/>
        <w:rPr>
          <w:rFonts w:ascii="微软雅黑" w:eastAsia="微软雅黑" w:hAnsi="微软雅黑" w:cs="微软雅黑"/>
        </w:rPr>
      </w:pPr>
      <w:r w:rsidRPr="00E46C35">
        <w:rPr>
          <w:rFonts w:ascii="微软雅黑" w:eastAsia="微软雅黑" w:hAnsi="微软雅黑" w:cs="微软雅黑"/>
        </w:rPr>
        <w:t>说明：</w:t>
      </w:r>
    </w:p>
    <w:p w:rsidR="000F0405" w:rsidRPr="00E46C35" w:rsidRDefault="008F14DA" w:rsidP="0046414D">
      <w:pPr>
        <w:spacing w:line="400" w:lineRule="exact"/>
        <w:jc w:val="left"/>
        <w:rPr>
          <w:rFonts w:ascii="微软雅黑" w:eastAsia="微软雅黑" w:hAnsi="微软雅黑" w:cs="微软雅黑"/>
        </w:rPr>
      </w:pPr>
      <w:r w:rsidRPr="00E46C35">
        <w:rPr>
          <w:rFonts w:ascii="微软雅黑" w:eastAsia="微软雅黑" w:hAnsi="微软雅黑" w:cs="微软雅黑"/>
        </w:rPr>
        <w:t>1.投标人须按照招标文件要求，提供货到用户指定现场（到楼层）并提供全部服务的含税价。</w:t>
      </w:r>
    </w:p>
    <w:p w:rsidR="000F0405" w:rsidRPr="00E46C35" w:rsidRDefault="008F14DA" w:rsidP="0046414D">
      <w:pPr>
        <w:spacing w:line="400" w:lineRule="exact"/>
        <w:jc w:val="left"/>
        <w:rPr>
          <w:rFonts w:ascii="微软雅黑" w:eastAsia="微软雅黑" w:hAnsi="微软雅黑" w:cs="微软雅黑"/>
        </w:rPr>
      </w:pPr>
      <w:r w:rsidRPr="00E46C35">
        <w:rPr>
          <w:rFonts w:ascii="微软雅黑" w:eastAsia="微软雅黑" w:hAnsi="微软雅黑" w:cs="微软雅黑"/>
        </w:rPr>
        <w:t>2.</w:t>
      </w:r>
      <w:r w:rsidR="00820F51" w:rsidRPr="00E46C35">
        <w:rPr>
          <w:rFonts w:ascii="微软雅黑" w:eastAsia="微软雅黑" w:hAnsi="微软雅黑" w:cs="微软雅黑" w:hint="eastAsia"/>
        </w:rPr>
        <w:t>报价包含</w:t>
      </w:r>
      <w:r w:rsidR="00820F51" w:rsidRPr="00E46C35">
        <w:rPr>
          <w:rFonts w:ascii="微软雅黑" w:eastAsia="微软雅黑" w:hAnsi="微软雅黑" w:cs="微软雅黑"/>
        </w:rPr>
        <w:t>实施充电桩的</w:t>
      </w:r>
      <w:r w:rsidR="00887906" w:rsidRPr="00E46C35">
        <w:rPr>
          <w:rFonts w:ascii="微软雅黑" w:eastAsia="微软雅黑" w:hAnsi="微软雅黑" w:cs="微软雅黑" w:hint="eastAsia"/>
        </w:rPr>
        <w:t>所有</w:t>
      </w:r>
      <w:r w:rsidR="00887906" w:rsidRPr="00E46C35">
        <w:rPr>
          <w:rFonts w:ascii="微软雅黑" w:eastAsia="微软雅黑" w:hAnsi="微软雅黑" w:cs="微软雅黑"/>
        </w:rPr>
        <w:t>设备包括但不限于（</w:t>
      </w:r>
      <w:r w:rsidR="00887906" w:rsidRPr="00E46C35">
        <w:rPr>
          <w:rFonts w:ascii="微软雅黑" w:eastAsia="微软雅黑" w:hAnsi="微软雅黑" w:cs="微软雅黑" w:hint="eastAsia"/>
        </w:rPr>
        <w:t>充电桩</w:t>
      </w:r>
      <w:r w:rsidR="00887906" w:rsidRPr="00E46C35">
        <w:rPr>
          <w:rFonts w:ascii="微软雅黑" w:eastAsia="微软雅黑" w:hAnsi="微软雅黑" w:cs="微软雅黑"/>
        </w:rPr>
        <w:t>主机</w:t>
      </w:r>
      <w:r w:rsidR="00887906" w:rsidRPr="00E46C35">
        <w:rPr>
          <w:rFonts w:ascii="微软雅黑" w:eastAsia="微软雅黑" w:hAnsi="微软雅黑" w:cs="微软雅黑" w:hint="eastAsia"/>
        </w:rPr>
        <w:t>、</w:t>
      </w:r>
      <w:r w:rsidR="00887906" w:rsidRPr="00E46C35">
        <w:rPr>
          <w:rFonts w:ascii="微软雅黑" w:eastAsia="微软雅黑" w:hAnsi="微软雅黑" w:cs="微软雅黑"/>
        </w:rPr>
        <w:t>充电平台、杆件、插座、线缆</w:t>
      </w:r>
      <w:r w:rsidR="003B0290" w:rsidRPr="00E46C35">
        <w:rPr>
          <w:rFonts w:ascii="微软雅黑" w:eastAsia="微软雅黑" w:hAnsi="微软雅黑" w:cs="微软雅黑" w:hint="eastAsia"/>
        </w:rPr>
        <w:t>、</w:t>
      </w:r>
      <w:r w:rsidR="005F0F05">
        <w:rPr>
          <w:rFonts w:ascii="微软雅黑" w:eastAsia="微软雅黑" w:hAnsi="微软雅黑" w:cs="微软雅黑" w:hint="eastAsia"/>
        </w:rPr>
        <w:t>管道、公告标识牌、</w:t>
      </w:r>
      <w:r w:rsidR="003B0290" w:rsidRPr="00E46C35">
        <w:rPr>
          <w:rFonts w:ascii="微软雅黑" w:eastAsia="微软雅黑" w:hAnsi="微软雅黑" w:cs="微软雅黑" w:hint="eastAsia"/>
        </w:rPr>
        <w:t>网络</w:t>
      </w:r>
      <w:r w:rsidR="003B0290" w:rsidRPr="00E46C35">
        <w:rPr>
          <w:rFonts w:ascii="微软雅黑" w:eastAsia="微软雅黑" w:hAnsi="微软雅黑" w:cs="微软雅黑"/>
        </w:rPr>
        <w:t>通讯</w:t>
      </w:r>
      <w:r w:rsidR="00887906" w:rsidRPr="00E46C35">
        <w:rPr>
          <w:rFonts w:ascii="微软雅黑" w:eastAsia="微软雅黑" w:hAnsi="微软雅黑" w:cs="微软雅黑"/>
        </w:rPr>
        <w:t>等）</w:t>
      </w:r>
      <w:r w:rsidR="00887906" w:rsidRPr="00E46C35">
        <w:rPr>
          <w:rFonts w:ascii="微软雅黑" w:eastAsia="微软雅黑" w:hAnsi="微软雅黑" w:cs="微软雅黑" w:hint="eastAsia"/>
        </w:rPr>
        <w:t>以及</w:t>
      </w:r>
      <w:r w:rsidR="00887906" w:rsidRPr="00E46C35">
        <w:rPr>
          <w:rFonts w:ascii="微软雅黑" w:eastAsia="微软雅黑" w:hAnsi="微软雅黑" w:cs="微软雅黑"/>
        </w:rPr>
        <w:t>售后维护服务</w:t>
      </w:r>
      <w:r w:rsidRPr="00E46C35">
        <w:rPr>
          <w:rFonts w:ascii="微软雅黑" w:eastAsia="微软雅黑" w:hAnsi="微软雅黑" w:cs="微软雅黑"/>
        </w:rPr>
        <w:t>。</w:t>
      </w:r>
    </w:p>
    <w:p w:rsidR="000F0405" w:rsidRPr="00E46C35" w:rsidRDefault="008F14DA" w:rsidP="0046414D">
      <w:pPr>
        <w:spacing w:line="400" w:lineRule="exact"/>
        <w:jc w:val="left"/>
        <w:rPr>
          <w:rFonts w:ascii="微软雅黑" w:eastAsia="微软雅黑" w:hAnsi="微软雅黑" w:cs="微软雅黑"/>
        </w:rPr>
      </w:pPr>
      <w:r w:rsidRPr="00E46C35">
        <w:rPr>
          <w:rFonts w:ascii="微软雅黑" w:eastAsia="微软雅黑" w:hAnsi="微软雅黑" w:cs="微软雅黑" w:hint="eastAsia"/>
        </w:rPr>
        <w:t>3.投标人须严格按照开标一览表格式进行报价，不得对表格条目进行增删和改动。</w:t>
      </w:r>
    </w:p>
    <w:p w:rsidR="000F0405" w:rsidRPr="00E46C35" w:rsidRDefault="000F0405"/>
    <w:p w:rsidR="0009274D" w:rsidRPr="00E46C35" w:rsidRDefault="008F14DA" w:rsidP="00211ED3">
      <w:pPr>
        <w:jc w:val="both"/>
        <w:rPr>
          <w:rFonts w:ascii="宋体" w:eastAsiaTheme="minorEastAsia" w:hAnsi="宋体"/>
          <w:szCs w:val="21"/>
          <w:u w:val="single"/>
        </w:rPr>
      </w:pPr>
      <w:r w:rsidRPr="00E46C35">
        <w:br w:type="page"/>
      </w:r>
    </w:p>
    <w:p w:rsidR="0097023A" w:rsidRPr="00E46C35" w:rsidRDefault="0097023A" w:rsidP="00D70B94">
      <w:pPr>
        <w:pStyle w:val="af2"/>
        <w:rPr>
          <w:rFonts w:eastAsia="宋体"/>
        </w:rPr>
      </w:pPr>
    </w:p>
    <w:p w:rsidR="00211ED3" w:rsidRPr="00E46C35" w:rsidRDefault="00211ED3" w:rsidP="00211ED3">
      <w:pPr>
        <w:spacing w:line="440" w:lineRule="exact"/>
        <w:rPr>
          <w:rFonts w:ascii="宋体" w:eastAsia="宋体" w:hAnsi="宋体"/>
          <w:b/>
          <w:sz w:val="28"/>
          <w:szCs w:val="28"/>
        </w:rPr>
      </w:pPr>
      <w:r w:rsidRPr="00E46C35">
        <w:rPr>
          <w:rFonts w:ascii="宋体" w:eastAsia="宋体" w:hAnsi="宋体" w:hint="eastAsia"/>
          <w:b/>
          <w:sz w:val="28"/>
          <w:szCs w:val="28"/>
        </w:rPr>
        <w:t>投标货物清单</w:t>
      </w:r>
    </w:p>
    <w:p w:rsidR="00211ED3" w:rsidRPr="00E46C35" w:rsidRDefault="00211ED3" w:rsidP="00211ED3">
      <w:pPr>
        <w:spacing w:line="400" w:lineRule="exact"/>
        <w:jc w:val="left"/>
        <w:rPr>
          <w:rFonts w:ascii="微软雅黑" w:eastAsia="微软雅黑" w:hAnsi="微软雅黑" w:cs="微软雅黑"/>
        </w:rPr>
      </w:pPr>
    </w:p>
    <w:tbl>
      <w:tblPr>
        <w:tblW w:w="8527" w:type="dxa"/>
        <w:tblInd w:w="108" w:type="dxa"/>
        <w:tblLayout w:type="fixed"/>
        <w:tblLook w:val="0000"/>
      </w:tblPr>
      <w:tblGrid>
        <w:gridCol w:w="735"/>
        <w:gridCol w:w="2309"/>
        <w:gridCol w:w="2267"/>
        <w:gridCol w:w="3216"/>
      </w:tblGrid>
      <w:tr w:rsidR="00E46C35" w:rsidRPr="00E46C35" w:rsidTr="005A66A0">
        <w:trPr>
          <w:trHeight w:val="285"/>
        </w:trPr>
        <w:tc>
          <w:tcPr>
            <w:tcW w:w="735" w:type="dxa"/>
            <w:tcBorders>
              <w:top w:val="single" w:sz="4" w:space="0" w:color="auto"/>
              <w:left w:val="single" w:sz="4" w:space="0" w:color="auto"/>
              <w:bottom w:val="single" w:sz="4" w:space="0" w:color="auto"/>
              <w:right w:val="single" w:sz="4" w:space="0" w:color="000000"/>
            </w:tcBorders>
            <w:vAlign w:val="center"/>
          </w:tcPr>
          <w:p w:rsidR="00211ED3" w:rsidRPr="00E46C35" w:rsidRDefault="00211ED3" w:rsidP="00211ED3">
            <w:pPr>
              <w:spacing w:line="400" w:lineRule="exact"/>
              <w:jc w:val="left"/>
              <w:rPr>
                <w:rFonts w:ascii="微软雅黑" w:eastAsia="微软雅黑" w:hAnsi="微软雅黑" w:cs="微软雅黑"/>
              </w:rPr>
            </w:pPr>
            <w:r w:rsidRPr="00E46C35">
              <w:rPr>
                <w:rFonts w:ascii="微软雅黑" w:eastAsia="微软雅黑" w:hAnsi="微软雅黑" w:cs="微软雅黑" w:hint="eastAsia"/>
              </w:rPr>
              <w:t>序号</w:t>
            </w:r>
          </w:p>
        </w:tc>
        <w:tc>
          <w:tcPr>
            <w:tcW w:w="2309" w:type="dxa"/>
            <w:tcBorders>
              <w:top w:val="single" w:sz="4" w:space="0" w:color="auto"/>
              <w:left w:val="single" w:sz="4" w:space="0" w:color="auto"/>
              <w:bottom w:val="single" w:sz="4" w:space="0" w:color="auto"/>
              <w:right w:val="single" w:sz="4" w:space="0" w:color="000000"/>
            </w:tcBorders>
            <w:vAlign w:val="center"/>
          </w:tcPr>
          <w:p w:rsidR="00211ED3" w:rsidRPr="00E46C35" w:rsidRDefault="00211ED3" w:rsidP="00211ED3">
            <w:pPr>
              <w:spacing w:line="400" w:lineRule="exact"/>
              <w:jc w:val="left"/>
              <w:rPr>
                <w:rFonts w:ascii="微软雅黑" w:eastAsia="微软雅黑" w:hAnsi="微软雅黑" w:cs="微软雅黑"/>
              </w:rPr>
            </w:pPr>
            <w:r w:rsidRPr="00E46C35">
              <w:rPr>
                <w:rFonts w:ascii="微软雅黑" w:eastAsia="微软雅黑" w:hAnsi="微软雅黑" w:cs="微软雅黑" w:hint="eastAsia"/>
              </w:rPr>
              <w:t>货物名称</w:t>
            </w:r>
          </w:p>
        </w:tc>
        <w:tc>
          <w:tcPr>
            <w:tcW w:w="2267" w:type="dxa"/>
            <w:tcBorders>
              <w:top w:val="single" w:sz="4" w:space="0" w:color="auto"/>
              <w:left w:val="nil"/>
              <w:bottom w:val="single" w:sz="4" w:space="0" w:color="auto"/>
              <w:right w:val="single" w:sz="4" w:space="0" w:color="auto"/>
            </w:tcBorders>
          </w:tcPr>
          <w:p w:rsidR="00211ED3" w:rsidRPr="00E46C35" w:rsidRDefault="00211ED3" w:rsidP="00211ED3">
            <w:pPr>
              <w:spacing w:line="400" w:lineRule="exact"/>
              <w:jc w:val="left"/>
              <w:rPr>
                <w:rFonts w:ascii="微软雅黑" w:eastAsia="微软雅黑" w:hAnsi="微软雅黑" w:cs="微软雅黑"/>
              </w:rPr>
            </w:pPr>
            <w:r w:rsidRPr="00E46C35">
              <w:rPr>
                <w:rFonts w:ascii="微软雅黑" w:eastAsia="微软雅黑" w:hAnsi="微软雅黑" w:cs="微软雅黑" w:hint="eastAsia"/>
              </w:rPr>
              <w:t>品牌</w:t>
            </w:r>
          </w:p>
        </w:tc>
        <w:tc>
          <w:tcPr>
            <w:tcW w:w="3216" w:type="dxa"/>
            <w:tcBorders>
              <w:top w:val="single" w:sz="4" w:space="0" w:color="auto"/>
              <w:left w:val="nil"/>
              <w:bottom w:val="single" w:sz="4" w:space="0" w:color="auto"/>
              <w:right w:val="single" w:sz="4" w:space="0" w:color="auto"/>
            </w:tcBorders>
          </w:tcPr>
          <w:p w:rsidR="00211ED3" w:rsidRPr="00E46C35" w:rsidRDefault="00211ED3" w:rsidP="00211ED3">
            <w:pPr>
              <w:spacing w:line="400" w:lineRule="exact"/>
              <w:jc w:val="left"/>
              <w:rPr>
                <w:rFonts w:ascii="微软雅黑" w:eastAsia="微软雅黑" w:hAnsi="微软雅黑" w:cs="微软雅黑"/>
              </w:rPr>
            </w:pPr>
            <w:r w:rsidRPr="00E46C35">
              <w:rPr>
                <w:rFonts w:ascii="微软雅黑" w:eastAsia="微软雅黑" w:hAnsi="微软雅黑" w:cs="微软雅黑" w:hint="eastAsia"/>
              </w:rPr>
              <w:t>规格型号</w:t>
            </w:r>
          </w:p>
        </w:tc>
      </w:tr>
      <w:tr w:rsidR="00E46C35" w:rsidRPr="00E46C35" w:rsidTr="005A66A0">
        <w:trPr>
          <w:trHeight w:val="1491"/>
        </w:trPr>
        <w:tc>
          <w:tcPr>
            <w:tcW w:w="735" w:type="dxa"/>
            <w:tcBorders>
              <w:top w:val="single" w:sz="4" w:space="0" w:color="auto"/>
              <w:left w:val="single" w:sz="4" w:space="0" w:color="auto"/>
              <w:bottom w:val="single" w:sz="4" w:space="0" w:color="auto"/>
              <w:right w:val="single" w:sz="4" w:space="0" w:color="000000"/>
            </w:tcBorders>
            <w:vAlign w:val="center"/>
          </w:tcPr>
          <w:p w:rsidR="00211ED3" w:rsidRPr="00E46C35" w:rsidRDefault="00211ED3" w:rsidP="00211ED3">
            <w:pPr>
              <w:spacing w:line="400" w:lineRule="exact"/>
              <w:jc w:val="left"/>
              <w:rPr>
                <w:rFonts w:ascii="微软雅黑" w:eastAsia="微软雅黑" w:hAnsi="微软雅黑" w:cs="微软雅黑"/>
              </w:rPr>
            </w:pPr>
            <w:r w:rsidRPr="00E46C35">
              <w:rPr>
                <w:rFonts w:ascii="微软雅黑" w:eastAsia="微软雅黑" w:hAnsi="微软雅黑" w:cs="微软雅黑" w:hint="eastAsia"/>
              </w:rPr>
              <w:t>1</w:t>
            </w:r>
          </w:p>
        </w:tc>
        <w:tc>
          <w:tcPr>
            <w:tcW w:w="2309" w:type="dxa"/>
            <w:tcBorders>
              <w:top w:val="single" w:sz="4" w:space="0" w:color="auto"/>
              <w:left w:val="single" w:sz="4" w:space="0" w:color="auto"/>
              <w:bottom w:val="single" w:sz="4" w:space="0" w:color="auto"/>
              <w:right w:val="single" w:sz="4" w:space="0" w:color="000000"/>
            </w:tcBorders>
            <w:vAlign w:val="center"/>
          </w:tcPr>
          <w:p w:rsidR="00211ED3" w:rsidRPr="00E46C35" w:rsidRDefault="00211ED3" w:rsidP="00211ED3">
            <w:pPr>
              <w:spacing w:line="400" w:lineRule="exact"/>
              <w:jc w:val="left"/>
              <w:rPr>
                <w:rFonts w:ascii="微软雅黑" w:eastAsia="微软雅黑" w:hAnsi="微软雅黑" w:cs="微软雅黑"/>
              </w:rPr>
            </w:pPr>
          </w:p>
        </w:tc>
        <w:tc>
          <w:tcPr>
            <w:tcW w:w="2267" w:type="dxa"/>
            <w:tcBorders>
              <w:top w:val="single" w:sz="4" w:space="0" w:color="auto"/>
              <w:left w:val="nil"/>
              <w:bottom w:val="single" w:sz="4" w:space="0" w:color="auto"/>
              <w:right w:val="single" w:sz="4" w:space="0" w:color="auto"/>
            </w:tcBorders>
          </w:tcPr>
          <w:p w:rsidR="00211ED3" w:rsidRPr="00E46C35" w:rsidRDefault="00211ED3" w:rsidP="00211ED3">
            <w:pPr>
              <w:spacing w:line="400" w:lineRule="exact"/>
              <w:jc w:val="left"/>
              <w:rPr>
                <w:rFonts w:ascii="微软雅黑" w:eastAsia="微软雅黑" w:hAnsi="微软雅黑" w:cs="微软雅黑"/>
              </w:rPr>
            </w:pPr>
          </w:p>
        </w:tc>
        <w:tc>
          <w:tcPr>
            <w:tcW w:w="3216" w:type="dxa"/>
            <w:tcBorders>
              <w:top w:val="single" w:sz="4" w:space="0" w:color="auto"/>
              <w:left w:val="nil"/>
              <w:bottom w:val="single" w:sz="4" w:space="0" w:color="auto"/>
              <w:right w:val="single" w:sz="4" w:space="0" w:color="auto"/>
            </w:tcBorders>
          </w:tcPr>
          <w:p w:rsidR="00211ED3" w:rsidRPr="00E46C35" w:rsidRDefault="00211ED3" w:rsidP="00211ED3">
            <w:pPr>
              <w:spacing w:line="400" w:lineRule="exact"/>
              <w:jc w:val="left"/>
              <w:rPr>
                <w:rFonts w:ascii="微软雅黑" w:eastAsia="微软雅黑" w:hAnsi="微软雅黑" w:cs="微软雅黑"/>
              </w:rPr>
            </w:pPr>
          </w:p>
        </w:tc>
      </w:tr>
      <w:tr w:rsidR="00211ED3" w:rsidRPr="00E46C35" w:rsidTr="005A66A0">
        <w:trPr>
          <w:trHeight w:val="1491"/>
        </w:trPr>
        <w:tc>
          <w:tcPr>
            <w:tcW w:w="735" w:type="dxa"/>
            <w:tcBorders>
              <w:top w:val="single" w:sz="4" w:space="0" w:color="auto"/>
              <w:left w:val="single" w:sz="4" w:space="0" w:color="auto"/>
              <w:bottom w:val="single" w:sz="4" w:space="0" w:color="auto"/>
              <w:right w:val="single" w:sz="4" w:space="0" w:color="000000"/>
            </w:tcBorders>
            <w:vAlign w:val="center"/>
          </w:tcPr>
          <w:p w:rsidR="00211ED3" w:rsidRPr="00E46C35" w:rsidRDefault="00211ED3" w:rsidP="00211ED3">
            <w:pPr>
              <w:spacing w:line="400" w:lineRule="exact"/>
              <w:jc w:val="left"/>
              <w:rPr>
                <w:rFonts w:ascii="微软雅黑" w:eastAsia="微软雅黑" w:hAnsi="微软雅黑" w:cs="微软雅黑"/>
              </w:rPr>
            </w:pPr>
            <w:r w:rsidRPr="00E46C35">
              <w:rPr>
                <w:rFonts w:ascii="微软雅黑" w:eastAsia="微软雅黑" w:hAnsi="微软雅黑" w:cs="微软雅黑" w:hint="eastAsia"/>
              </w:rPr>
              <w:t>2</w:t>
            </w:r>
          </w:p>
        </w:tc>
        <w:tc>
          <w:tcPr>
            <w:tcW w:w="2309" w:type="dxa"/>
            <w:tcBorders>
              <w:top w:val="single" w:sz="4" w:space="0" w:color="auto"/>
              <w:left w:val="single" w:sz="4" w:space="0" w:color="auto"/>
              <w:bottom w:val="single" w:sz="4" w:space="0" w:color="auto"/>
              <w:right w:val="single" w:sz="4" w:space="0" w:color="000000"/>
            </w:tcBorders>
            <w:vAlign w:val="center"/>
          </w:tcPr>
          <w:p w:rsidR="00211ED3" w:rsidRPr="00E46C35" w:rsidRDefault="00211ED3" w:rsidP="00211ED3">
            <w:pPr>
              <w:spacing w:line="400" w:lineRule="exact"/>
              <w:jc w:val="left"/>
              <w:rPr>
                <w:rFonts w:ascii="微软雅黑" w:eastAsia="微软雅黑" w:hAnsi="微软雅黑" w:cs="微软雅黑"/>
              </w:rPr>
            </w:pPr>
          </w:p>
        </w:tc>
        <w:tc>
          <w:tcPr>
            <w:tcW w:w="2267" w:type="dxa"/>
            <w:tcBorders>
              <w:top w:val="single" w:sz="4" w:space="0" w:color="auto"/>
              <w:left w:val="nil"/>
              <w:bottom w:val="single" w:sz="4" w:space="0" w:color="auto"/>
              <w:right w:val="single" w:sz="4" w:space="0" w:color="auto"/>
            </w:tcBorders>
          </w:tcPr>
          <w:p w:rsidR="00211ED3" w:rsidRPr="00E46C35" w:rsidRDefault="00211ED3" w:rsidP="00211ED3">
            <w:pPr>
              <w:spacing w:line="400" w:lineRule="exact"/>
              <w:jc w:val="left"/>
              <w:rPr>
                <w:rFonts w:ascii="微软雅黑" w:eastAsia="微软雅黑" w:hAnsi="微软雅黑" w:cs="微软雅黑"/>
              </w:rPr>
            </w:pPr>
          </w:p>
        </w:tc>
        <w:tc>
          <w:tcPr>
            <w:tcW w:w="3216" w:type="dxa"/>
            <w:tcBorders>
              <w:top w:val="single" w:sz="4" w:space="0" w:color="auto"/>
              <w:left w:val="nil"/>
              <w:bottom w:val="single" w:sz="4" w:space="0" w:color="auto"/>
              <w:right w:val="single" w:sz="4" w:space="0" w:color="auto"/>
            </w:tcBorders>
          </w:tcPr>
          <w:p w:rsidR="00211ED3" w:rsidRPr="00E46C35" w:rsidRDefault="00211ED3" w:rsidP="00211ED3">
            <w:pPr>
              <w:spacing w:line="400" w:lineRule="exact"/>
              <w:jc w:val="left"/>
              <w:rPr>
                <w:rFonts w:ascii="微软雅黑" w:eastAsia="微软雅黑" w:hAnsi="微软雅黑" w:cs="微软雅黑"/>
              </w:rPr>
            </w:pPr>
          </w:p>
        </w:tc>
      </w:tr>
    </w:tbl>
    <w:p w:rsidR="00211ED3" w:rsidRPr="00E46C35" w:rsidRDefault="00211ED3" w:rsidP="00211ED3">
      <w:pPr>
        <w:spacing w:line="400" w:lineRule="exact"/>
        <w:jc w:val="left"/>
        <w:rPr>
          <w:rFonts w:ascii="微软雅黑" w:eastAsia="微软雅黑" w:hAnsi="微软雅黑" w:cs="微软雅黑"/>
        </w:rPr>
      </w:pPr>
    </w:p>
    <w:p w:rsidR="00211ED3" w:rsidRPr="00E46C35" w:rsidRDefault="00211ED3" w:rsidP="00211ED3">
      <w:pPr>
        <w:spacing w:line="400" w:lineRule="exact"/>
        <w:jc w:val="left"/>
        <w:rPr>
          <w:rFonts w:ascii="微软雅黑" w:eastAsia="微软雅黑" w:hAnsi="微软雅黑" w:cs="微软雅黑"/>
        </w:rPr>
      </w:pPr>
      <w:r w:rsidRPr="00E46C35">
        <w:rPr>
          <w:rFonts w:ascii="微软雅黑" w:eastAsia="微软雅黑" w:hAnsi="微软雅黑" w:cs="微软雅黑" w:hint="eastAsia"/>
        </w:rPr>
        <w:t xml:space="preserve">投标人名称：                   </w:t>
      </w:r>
      <w:r w:rsidRPr="00E46C35">
        <w:rPr>
          <w:rFonts w:ascii="微软雅黑" w:eastAsia="微软雅黑" w:hAnsi="微软雅黑" w:cs="微软雅黑"/>
        </w:rPr>
        <w:t xml:space="preserve">           </w:t>
      </w:r>
      <w:r w:rsidRPr="00E46C35">
        <w:rPr>
          <w:rFonts w:ascii="微软雅黑" w:eastAsia="微软雅黑" w:hAnsi="微软雅黑" w:cs="微软雅黑" w:hint="eastAsia"/>
        </w:rPr>
        <w:t xml:space="preserve">  （盖单位章）</w:t>
      </w:r>
    </w:p>
    <w:p w:rsidR="00211ED3" w:rsidRPr="00E46C35" w:rsidRDefault="00211ED3" w:rsidP="00211ED3">
      <w:pPr>
        <w:spacing w:line="400" w:lineRule="exact"/>
        <w:jc w:val="left"/>
        <w:rPr>
          <w:rFonts w:ascii="微软雅黑" w:eastAsia="微软雅黑" w:hAnsi="微软雅黑" w:cs="微软雅黑"/>
        </w:rPr>
      </w:pPr>
      <w:r w:rsidRPr="00E46C35">
        <w:rPr>
          <w:rFonts w:ascii="微软雅黑" w:eastAsia="微软雅黑" w:hAnsi="微软雅黑" w:cs="微软雅黑" w:hint="eastAsia"/>
        </w:rPr>
        <w:t>法定代表人或授权委托人：                    （签字或盖章）</w:t>
      </w:r>
    </w:p>
    <w:p w:rsidR="0097023A" w:rsidRPr="00E46C35" w:rsidRDefault="0097023A" w:rsidP="00D70B94">
      <w:pPr>
        <w:pStyle w:val="af2"/>
        <w:rPr>
          <w:rFonts w:eastAsia="宋体"/>
        </w:rPr>
      </w:pPr>
    </w:p>
    <w:p w:rsidR="0097023A" w:rsidRPr="00E46C35" w:rsidRDefault="0097023A" w:rsidP="006B071F">
      <w:pPr>
        <w:pStyle w:val="af2"/>
        <w:jc w:val="both"/>
        <w:rPr>
          <w:rFonts w:eastAsia="宋体"/>
        </w:rPr>
      </w:pPr>
    </w:p>
    <w:p w:rsidR="002F6F1C" w:rsidRPr="00E46C35" w:rsidRDefault="002F6F1C" w:rsidP="002F6F1C">
      <w:pPr>
        <w:rPr>
          <w:rFonts w:eastAsiaTheme="minorEastAsia"/>
        </w:rPr>
      </w:pPr>
    </w:p>
    <w:p w:rsidR="002F6F1C" w:rsidRPr="00E46C35" w:rsidRDefault="002F6F1C" w:rsidP="002F6F1C">
      <w:pPr>
        <w:rPr>
          <w:rFonts w:eastAsiaTheme="minorEastAsia"/>
        </w:rPr>
      </w:pPr>
    </w:p>
    <w:p w:rsidR="002F6F1C" w:rsidRPr="00E46C35" w:rsidRDefault="002F6F1C">
      <w:pPr>
        <w:rPr>
          <w:rFonts w:eastAsiaTheme="minorEastAsia"/>
        </w:rPr>
      </w:pPr>
      <w:r w:rsidRPr="00E46C35">
        <w:rPr>
          <w:rFonts w:eastAsiaTheme="minorEastAsia"/>
        </w:rPr>
        <w:br w:type="page"/>
      </w:r>
    </w:p>
    <w:p w:rsidR="002F6F1C" w:rsidRPr="00E46C35" w:rsidRDefault="002F6F1C" w:rsidP="002F6F1C">
      <w:pPr>
        <w:spacing w:line="440" w:lineRule="exact"/>
        <w:rPr>
          <w:rFonts w:ascii="宋体" w:eastAsia="宋体" w:hAnsi="宋体"/>
          <w:b/>
          <w:sz w:val="28"/>
          <w:szCs w:val="28"/>
        </w:rPr>
      </w:pPr>
      <w:r w:rsidRPr="00E46C35">
        <w:rPr>
          <w:rFonts w:ascii="宋体" w:eastAsia="宋体" w:hAnsi="宋体" w:hint="eastAsia"/>
          <w:b/>
          <w:sz w:val="28"/>
          <w:szCs w:val="28"/>
        </w:rPr>
        <w:lastRenderedPageBreak/>
        <w:t xml:space="preserve">商务、技术条款响应及偏离表 </w:t>
      </w:r>
    </w:p>
    <w:p w:rsidR="002F6F1C" w:rsidRPr="00E46C35" w:rsidRDefault="002F6F1C" w:rsidP="002F6F1C">
      <w:pPr>
        <w:pStyle w:val="ab"/>
        <w:rPr>
          <w:rFonts w:hAnsi="宋体"/>
        </w:rPr>
      </w:pPr>
    </w:p>
    <w:tbl>
      <w:tblPr>
        <w:tblW w:w="895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2693"/>
        <w:gridCol w:w="1441"/>
        <w:gridCol w:w="2982"/>
      </w:tblGrid>
      <w:tr w:rsidR="00E46C35" w:rsidRPr="00E46C35" w:rsidTr="005A66A0">
        <w:trPr>
          <w:trHeight w:val="642"/>
        </w:trPr>
        <w:tc>
          <w:tcPr>
            <w:tcW w:w="1843" w:type="dxa"/>
            <w:tcBorders>
              <w:top w:val="single" w:sz="4" w:space="0" w:color="auto"/>
              <w:left w:val="single" w:sz="4" w:space="0" w:color="auto"/>
              <w:bottom w:val="single" w:sz="4" w:space="0" w:color="auto"/>
              <w:right w:val="single" w:sz="4" w:space="0" w:color="auto"/>
            </w:tcBorders>
          </w:tcPr>
          <w:p w:rsidR="002F6F1C" w:rsidRPr="00E46C35" w:rsidRDefault="002F6F1C" w:rsidP="00906F17">
            <w:pPr>
              <w:snapToGrid w:val="0"/>
              <w:spacing w:beforeLines="50" w:line="440" w:lineRule="exact"/>
              <w:rPr>
                <w:rFonts w:ascii="宋体" w:eastAsia="宋体" w:hAnsi="宋体"/>
                <w:sz w:val="24"/>
              </w:rPr>
            </w:pPr>
            <w:r w:rsidRPr="00E46C35">
              <w:rPr>
                <w:rFonts w:ascii="宋体" w:eastAsia="宋体" w:hAnsi="宋体" w:hint="eastAsia"/>
                <w:sz w:val="24"/>
              </w:rPr>
              <w:t>项目</w:t>
            </w:r>
          </w:p>
        </w:tc>
        <w:tc>
          <w:tcPr>
            <w:tcW w:w="2693" w:type="dxa"/>
            <w:tcBorders>
              <w:top w:val="single" w:sz="4" w:space="0" w:color="auto"/>
              <w:left w:val="single" w:sz="4" w:space="0" w:color="auto"/>
              <w:bottom w:val="single" w:sz="4" w:space="0" w:color="auto"/>
              <w:right w:val="single" w:sz="4" w:space="0" w:color="auto"/>
            </w:tcBorders>
          </w:tcPr>
          <w:p w:rsidR="002F6F1C" w:rsidRPr="00E46C35" w:rsidRDefault="002F6F1C" w:rsidP="00906F17">
            <w:pPr>
              <w:snapToGrid w:val="0"/>
              <w:spacing w:beforeLines="50" w:line="440" w:lineRule="exact"/>
              <w:rPr>
                <w:rFonts w:ascii="宋体" w:eastAsia="宋体" w:hAnsi="宋体"/>
                <w:sz w:val="24"/>
              </w:rPr>
            </w:pPr>
            <w:r w:rsidRPr="00E46C35">
              <w:rPr>
                <w:rFonts w:ascii="宋体" w:eastAsia="宋体" w:hAnsi="宋体" w:hint="eastAsia"/>
                <w:sz w:val="24"/>
              </w:rPr>
              <w:t>招标文件要求</w:t>
            </w:r>
          </w:p>
        </w:tc>
        <w:tc>
          <w:tcPr>
            <w:tcW w:w="1441" w:type="dxa"/>
            <w:tcBorders>
              <w:top w:val="single" w:sz="4" w:space="0" w:color="auto"/>
              <w:left w:val="single" w:sz="4" w:space="0" w:color="auto"/>
              <w:bottom w:val="single" w:sz="4" w:space="0" w:color="auto"/>
              <w:right w:val="single" w:sz="4" w:space="0" w:color="auto"/>
            </w:tcBorders>
          </w:tcPr>
          <w:p w:rsidR="002F6F1C" w:rsidRPr="00E46C35" w:rsidRDefault="002F6F1C" w:rsidP="00906F17">
            <w:pPr>
              <w:snapToGrid w:val="0"/>
              <w:spacing w:beforeLines="50" w:line="440" w:lineRule="exact"/>
              <w:rPr>
                <w:rFonts w:ascii="宋体" w:eastAsia="宋体" w:hAnsi="宋体"/>
                <w:sz w:val="24"/>
              </w:rPr>
            </w:pPr>
            <w:r w:rsidRPr="00E46C35">
              <w:rPr>
                <w:rFonts w:ascii="宋体" w:eastAsia="宋体" w:hAnsi="宋体" w:hint="eastAsia"/>
                <w:sz w:val="24"/>
              </w:rPr>
              <w:t>是否响应</w:t>
            </w:r>
          </w:p>
        </w:tc>
        <w:tc>
          <w:tcPr>
            <w:tcW w:w="2982" w:type="dxa"/>
            <w:tcBorders>
              <w:top w:val="single" w:sz="4" w:space="0" w:color="auto"/>
              <w:left w:val="single" w:sz="4" w:space="0" w:color="auto"/>
              <w:bottom w:val="single" w:sz="4" w:space="0" w:color="auto"/>
              <w:right w:val="single" w:sz="4" w:space="0" w:color="auto"/>
            </w:tcBorders>
          </w:tcPr>
          <w:p w:rsidR="002F6F1C" w:rsidRPr="00E46C35" w:rsidRDefault="002F6F1C" w:rsidP="00906F17">
            <w:pPr>
              <w:snapToGrid w:val="0"/>
              <w:spacing w:beforeLines="50" w:line="440" w:lineRule="exact"/>
              <w:rPr>
                <w:rFonts w:ascii="宋体" w:eastAsia="宋体" w:hAnsi="宋体"/>
                <w:sz w:val="24"/>
              </w:rPr>
            </w:pPr>
            <w:r w:rsidRPr="00E46C35">
              <w:rPr>
                <w:rFonts w:ascii="宋体" w:eastAsia="宋体" w:hAnsi="宋体" w:hint="eastAsia"/>
                <w:sz w:val="24"/>
              </w:rPr>
              <w:t>投标人的承诺或说明</w:t>
            </w:r>
          </w:p>
        </w:tc>
      </w:tr>
      <w:tr w:rsidR="00E46C35" w:rsidRPr="00E46C35" w:rsidTr="005A66A0">
        <w:trPr>
          <w:trHeight w:val="574"/>
        </w:trPr>
        <w:tc>
          <w:tcPr>
            <w:tcW w:w="1843" w:type="dxa"/>
            <w:tcBorders>
              <w:top w:val="single" w:sz="4" w:space="0" w:color="auto"/>
              <w:left w:val="single" w:sz="4" w:space="0" w:color="auto"/>
              <w:bottom w:val="single" w:sz="4" w:space="0" w:color="auto"/>
              <w:right w:val="single" w:sz="4" w:space="0" w:color="auto"/>
            </w:tcBorders>
          </w:tcPr>
          <w:p w:rsidR="002F6F1C" w:rsidRPr="00E46C35" w:rsidRDefault="002F6F1C" w:rsidP="00906F17">
            <w:pPr>
              <w:snapToGrid w:val="0"/>
              <w:spacing w:beforeLines="50" w:line="440" w:lineRule="exact"/>
              <w:rPr>
                <w:rFonts w:ascii="宋体" w:eastAsia="宋体" w:hAnsi="宋体"/>
                <w:sz w:val="24"/>
              </w:rPr>
            </w:pPr>
          </w:p>
        </w:tc>
        <w:tc>
          <w:tcPr>
            <w:tcW w:w="2693" w:type="dxa"/>
            <w:tcBorders>
              <w:top w:val="single" w:sz="4" w:space="0" w:color="auto"/>
              <w:left w:val="single" w:sz="4" w:space="0" w:color="auto"/>
              <w:bottom w:val="single" w:sz="4" w:space="0" w:color="auto"/>
              <w:right w:val="single" w:sz="4" w:space="0" w:color="auto"/>
            </w:tcBorders>
          </w:tcPr>
          <w:p w:rsidR="002F6F1C" w:rsidRPr="00E46C35" w:rsidRDefault="002F6F1C" w:rsidP="00906F17">
            <w:pPr>
              <w:snapToGrid w:val="0"/>
              <w:spacing w:beforeLines="50" w:line="440" w:lineRule="exact"/>
              <w:rPr>
                <w:rFonts w:ascii="宋体" w:eastAsia="宋体" w:hAnsi="宋体"/>
                <w:sz w:val="24"/>
              </w:rPr>
            </w:pPr>
          </w:p>
        </w:tc>
        <w:tc>
          <w:tcPr>
            <w:tcW w:w="1441" w:type="dxa"/>
            <w:tcBorders>
              <w:top w:val="single" w:sz="4" w:space="0" w:color="auto"/>
              <w:left w:val="single" w:sz="4" w:space="0" w:color="auto"/>
              <w:bottom w:val="single" w:sz="4" w:space="0" w:color="auto"/>
              <w:right w:val="single" w:sz="4" w:space="0" w:color="auto"/>
            </w:tcBorders>
          </w:tcPr>
          <w:p w:rsidR="002F6F1C" w:rsidRPr="00E46C35" w:rsidRDefault="002F6F1C" w:rsidP="00906F17">
            <w:pPr>
              <w:snapToGrid w:val="0"/>
              <w:spacing w:beforeLines="50" w:line="440" w:lineRule="exact"/>
              <w:rPr>
                <w:rFonts w:ascii="宋体" w:eastAsia="宋体" w:hAnsi="宋体"/>
                <w:sz w:val="24"/>
              </w:rPr>
            </w:pPr>
          </w:p>
        </w:tc>
        <w:tc>
          <w:tcPr>
            <w:tcW w:w="2982" w:type="dxa"/>
            <w:tcBorders>
              <w:top w:val="single" w:sz="4" w:space="0" w:color="auto"/>
              <w:left w:val="single" w:sz="4" w:space="0" w:color="auto"/>
              <w:bottom w:val="single" w:sz="4" w:space="0" w:color="auto"/>
              <w:right w:val="single" w:sz="4" w:space="0" w:color="auto"/>
            </w:tcBorders>
          </w:tcPr>
          <w:p w:rsidR="002F6F1C" w:rsidRPr="00E46C35" w:rsidRDefault="002F6F1C" w:rsidP="00906F17">
            <w:pPr>
              <w:snapToGrid w:val="0"/>
              <w:spacing w:beforeLines="50" w:line="440" w:lineRule="exact"/>
              <w:rPr>
                <w:rFonts w:ascii="宋体" w:eastAsia="宋体" w:hAnsi="宋体"/>
                <w:sz w:val="24"/>
              </w:rPr>
            </w:pPr>
          </w:p>
        </w:tc>
      </w:tr>
      <w:tr w:rsidR="00E46C35" w:rsidRPr="00E46C35" w:rsidTr="005A66A0">
        <w:trPr>
          <w:trHeight w:val="719"/>
        </w:trPr>
        <w:tc>
          <w:tcPr>
            <w:tcW w:w="1843" w:type="dxa"/>
            <w:tcBorders>
              <w:top w:val="single" w:sz="4" w:space="0" w:color="auto"/>
              <w:left w:val="single" w:sz="4" w:space="0" w:color="auto"/>
              <w:bottom w:val="single" w:sz="4" w:space="0" w:color="auto"/>
              <w:right w:val="single" w:sz="4" w:space="0" w:color="auto"/>
            </w:tcBorders>
          </w:tcPr>
          <w:p w:rsidR="002F6F1C" w:rsidRPr="00E46C35" w:rsidRDefault="002F6F1C" w:rsidP="00906F17">
            <w:pPr>
              <w:snapToGrid w:val="0"/>
              <w:spacing w:beforeLines="50" w:line="440" w:lineRule="exact"/>
              <w:rPr>
                <w:rFonts w:ascii="宋体" w:eastAsia="宋体" w:hAnsi="宋体"/>
                <w:sz w:val="24"/>
              </w:rPr>
            </w:pPr>
          </w:p>
        </w:tc>
        <w:tc>
          <w:tcPr>
            <w:tcW w:w="2693" w:type="dxa"/>
            <w:tcBorders>
              <w:top w:val="single" w:sz="4" w:space="0" w:color="auto"/>
              <w:left w:val="single" w:sz="4" w:space="0" w:color="auto"/>
              <w:bottom w:val="single" w:sz="4" w:space="0" w:color="auto"/>
              <w:right w:val="single" w:sz="4" w:space="0" w:color="auto"/>
            </w:tcBorders>
          </w:tcPr>
          <w:p w:rsidR="002F6F1C" w:rsidRPr="00E46C35" w:rsidRDefault="002F6F1C" w:rsidP="00906F17">
            <w:pPr>
              <w:snapToGrid w:val="0"/>
              <w:spacing w:beforeLines="50" w:line="440" w:lineRule="exact"/>
              <w:rPr>
                <w:rFonts w:ascii="宋体" w:eastAsia="宋体" w:hAnsi="宋体"/>
                <w:sz w:val="24"/>
              </w:rPr>
            </w:pPr>
          </w:p>
        </w:tc>
        <w:tc>
          <w:tcPr>
            <w:tcW w:w="1441" w:type="dxa"/>
            <w:tcBorders>
              <w:top w:val="single" w:sz="4" w:space="0" w:color="auto"/>
              <w:left w:val="single" w:sz="4" w:space="0" w:color="auto"/>
              <w:bottom w:val="single" w:sz="4" w:space="0" w:color="auto"/>
              <w:right w:val="single" w:sz="4" w:space="0" w:color="auto"/>
            </w:tcBorders>
          </w:tcPr>
          <w:p w:rsidR="002F6F1C" w:rsidRPr="00E46C35" w:rsidRDefault="002F6F1C" w:rsidP="00906F17">
            <w:pPr>
              <w:snapToGrid w:val="0"/>
              <w:spacing w:beforeLines="50" w:line="440" w:lineRule="exact"/>
              <w:rPr>
                <w:rFonts w:ascii="宋体" w:eastAsia="宋体" w:hAnsi="宋体"/>
                <w:sz w:val="24"/>
              </w:rPr>
            </w:pPr>
          </w:p>
        </w:tc>
        <w:tc>
          <w:tcPr>
            <w:tcW w:w="2982" w:type="dxa"/>
            <w:tcBorders>
              <w:top w:val="single" w:sz="4" w:space="0" w:color="auto"/>
              <w:left w:val="single" w:sz="4" w:space="0" w:color="auto"/>
              <w:bottom w:val="single" w:sz="4" w:space="0" w:color="auto"/>
              <w:right w:val="single" w:sz="4" w:space="0" w:color="auto"/>
            </w:tcBorders>
          </w:tcPr>
          <w:p w:rsidR="002F6F1C" w:rsidRPr="00E46C35" w:rsidRDefault="002F6F1C" w:rsidP="00906F17">
            <w:pPr>
              <w:snapToGrid w:val="0"/>
              <w:spacing w:beforeLines="50" w:line="440" w:lineRule="exact"/>
              <w:rPr>
                <w:rFonts w:ascii="宋体" w:eastAsia="宋体" w:hAnsi="宋体"/>
                <w:sz w:val="24"/>
              </w:rPr>
            </w:pPr>
          </w:p>
        </w:tc>
      </w:tr>
      <w:tr w:rsidR="00E46C35" w:rsidRPr="00E46C35" w:rsidTr="005A66A0">
        <w:trPr>
          <w:trHeight w:val="608"/>
        </w:trPr>
        <w:tc>
          <w:tcPr>
            <w:tcW w:w="1843" w:type="dxa"/>
            <w:tcBorders>
              <w:top w:val="single" w:sz="4" w:space="0" w:color="auto"/>
              <w:left w:val="single" w:sz="4" w:space="0" w:color="auto"/>
              <w:bottom w:val="single" w:sz="4" w:space="0" w:color="auto"/>
              <w:right w:val="single" w:sz="4" w:space="0" w:color="auto"/>
            </w:tcBorders>
          </w:tcPr>
          <w:p w:rsidR="002F6F1C" w:rsidRPr="00E46C35" w:rsidRDefault="002F6F1C" w:rsidP="00906F17">
            <w:pPr>
              <w:snapToGrid w:val="0"/>
              <w:spacing w:beforeLines="50" w:line="440" w:lineRule="exact"/>
              <w:rPr>
                <w:rFonts w:ascii="宋体" w:eastAsia="宋体" w:hAnsi="宋体"/>
                <w:sz w:val="24"/>
              </w:rPr>
            </w:pPr>
          </w:p>
        </w:tc>
        <w:tc>
          <w:tcPr>
            <w:tcW w:w="2693" w:type="dxa"/>
            <w:tcBorders>
              <w:top w:val="single" w:sz="4" w:space="0" w:color="auto"/>
              <w:left w:val="single" w:sz="4" w:space="0" w:color="auto"/>
              <w:bottom w:val="single" w:sz="4" w:space="0" w:color="auto"/>
              <w:right w:val="single" w:sz="4" w:space="0" w:color="auto"/>
            </w:tcBorders>
          </w:tcPr>
          <w:p w:rsidR="002F6F1C" w:rsidRPr="00E46C35" w:rsidRDefault="002F6F1C" w:rsidP="00906F17">
            <w:pPr>
              <w:snapToGrid w:val="0"/>
              <w:spacing w:beforeLines="50" w:line="440" w:lineRule="exact"/>
              <w:rPr>
                <w:rFonts w:ascii="宋体" w:eastAsia="宋体" w:hAnsi="宋体"/>
                <w:sz w:val="24"/>
              </w:rPr>
            </w:pPr>
          </w:p>
        </w:tc>
        <w:tc>
          <w:tcPr>
            <w:tcW w:w="1441" w:type="dxa"/>
            <w:tcBorders>
              <w:top w:val="single" w:sz="4" w:space="0" w:color="auto"/>
              <w:left w:val="single" w:sz="4" w:space="0" w:color="auto"/>
              <w:bottom w:val="single" w:sz="4" w:space="0" w:color="auto"/>
              <w:right w:val="single" w:sz="4" w:space="0" w:color="auto"/>
            </w:tcBorders>
          </w:tcPr>
          <w:p w:rsidR="002F6F1C" w:rsidRPr="00E46C35" w:rsidRDefault="002F6F1C" w:rsidP="00906F17">
            <w:pPr>
              <w:snapToGrid w:val="0"/>
              <w:spacing w:beforeLines="50" w:line="440" w:lineRule="exact"/>
              <w:ind w:left="43"/>
              <w:rPr>
                <w:rFonts w:ascii="宋体" w:eastAsia="宋体" w:hAnsi="宋体"/>
                <w:sz w:val="24"/>
              </w:rPr>
            </w:pPr>
          </w:p>
        </w:tc>
        <w:tc>
          <w:tcPr>
            <w:tcW w:w="2982" w:type="dxa"/>
            <w:tcBorders>
              <w:top w:val="single" w:sz="4" w:space="0" w:color="auto"/>
              <w:left w:val="single" w:sz="4" w:space="0" w:color="auto"/>
              <w:bottom w:val="single" w:sz="4" w:space="0" w:color="auto"/>
              <w:right w:val="single" w:sz="4" w:space="0" w:color="auto"/>
            </w:tcBorders>
          </w:tcPr>
          <w:p w:rsidR="002F6F1C" w:rsidRPr="00E46C35" w:rsidRDefault="002F6F1C" w:rsidP="00906F17">
            <w:pPr>
              <w:snapToGrid w:val="0"/>
              <w:spacing w:beforeLines="50" w:line="440" w:lineRule="exact"/>
              <w:ind w:left="43"/>
              <w:rPr>
                <w:rFonts w:ascii="宋体" w:eastAsia="宋体" w:hAnsi="宋体"/>
                <w:sz w:val="24"/>
              </w:rPr>
            </w:pPr>
          </w:p>
        </w:tc>
      </w:tr>
      <w:tr w:rsidR="00E46C35" w:rsidRPr="00E46C35" w:rsidTr="005A66A0">
        <w:trPr>
          <w:trHeight w:val="630"/>
        </w:trPr>
        <w:tc>
          <w:tcPr>
            <w:tcW w:w="1843" w:type="dxa"/>
            <w:tcBorders>
              <w:top w:val="single" w:sz="4" w:space="0" w:color="auto"/>
              <w:left w:val="single" w:sz="4" w:space="0" w:color="auto"/>
              <w:bottom w:val="single" w:sz="4" w:space="0" w:color="auto"/>
              <w:right w:val="single" w:sz="4" w:space="0" w:color="auto"/>
            </w:tcBorders>
          </w:tcPr>
          <w:p w:rsidR="002F6F1C" w:rsidRPr="00E46C35" w:rsidRDefault="002F6F1C" w:rsidP="00906F17">
            <w:pPr>
              <w:snapToGrid w:val="0"/>
              <w:spacing w:beforeLines="50" w:line="440" w:lineRule="exact"/>
              <w:rPr>
                <w:rFonts w:ascii="宋体" w:eastAsia="宋体" w:hAnsi="宋体"/>
                <w:sz w:val="24"/>
              </w:rPr>
            </w:pPr>
          </w:p>
        </w:tc>
        <w:tc>
          <w:tcPr>
            <w:tcW w:w="2693" w:type="dxa"/>
            <w:tcBorders>
              <w:top w:val="single" w:sz="4" w:space="0" w:color="auto"/>
              <w:left w:val="single" w:sz="4" w:space="0" w:color="auto"/>
              <w:bottom w:val="single" w:sz="4" w:space="0" w:color="auto"/>
              <w:right w:val="single" w:sz="4" w:space="0" w:color="auto"/>
            </w:tcBorders>
          </w:tcPr>
          <w:p w:rsidR="002F6F1C" w:rsidRPr="00E46C35" w:rsidRDefault="002F6F1C" w:rsidP="00906F17">
            <w:pPr>
              <w:snapToGrid w:val="0"/>
              <w:spacing w:beforeLines="50" w:line="440" w:lineRule="exact"/>
              <w:rPr>
                <w:rFonts w:ascii="宋体" w:eastAsia="宋体" w:hAnsi="宋体"/>
                <w:sz w:val="24"/>
              </w:rPr>
            </w:pPr>
          </w:p>
        </w:tc>
        <w:tc>
          <w:tcPr>
            <w:tcW w:w="1441" w:type="dxa"/>
            <w:tcBorders>
              <w:top w:val="single" w:sz="4" w:space="0" w:color="auto"/>
              <w:left w:val="single" w:sz="4" w:space="0" w:color="auto"/>
              <w:bottom w:val="single" w:sz="4" w:space="0" w:color="auto"/>
              <w:right w:val="single" w:sz="4" w:space="0" w:color="auto"/>
            </w:tcBorders>
          </w:tcPr>
          <w:p w:rsidR="002F6F1C" w:rsidRPr="00E46C35" w:rsidRDefault="002F6F1C" w:rsidP="00906F17">
            <w:pPr>
              <w:snapToGrid w:val="0"/>
              <w:spacing w:beforeLines="50" w:line="440" w:lineRule="exact"/>
              <w:ind w:left="43"/>
              <w:rPr>
                <w:rFonts w:ascii="宋体" w:eastAsia="宋体" w:hAnsi="宋体"/>
                <w:sz w:val="24"/>
              </w:rPr>
            </w:pPr>
          </w:p>
        </w:tc>
        <w:tc>
          <w:tcPr>
            <w:tcW w:w="2982" w:type="dxa"/>
            <w:tcBorders>
              <w:top w:val="single" w:sz="4" w:space="0" w:color="auto"/>
              <w:left w:val="single" w:sz="4" w:space="0" w:color="auto"/>
              <w:bottom w:val="single" w:sz="4" w:space="0" w:color="auto"/>
              <w:right w:val="single" w:sz="4" w:space="0" w:color="auto"/>
            </w:tcBorders>
          </w:tcPr>
          <w:p w:rsidR="002F6F1C" w:rsidRPr="00E46C35" w:rsidRDefault="002F6F1C" w:rsidP="00906F17">
            <w:pPr>
              <w:snapToGrid w:val="0"/>
              <w:spacing w:beforeLines="50" w:line="440" w:lineRule="exact"/>
              <w:ind w:left="43"/>
              <w:rPr>
                <w:rFonts w:ascii="宋体" w:eastAsia="宋体" w:hAnsi="宋体"/>
                <w:sz w:val="24"/>
              </w:rPr>
            </w:pPr>
          </w:p>
        </w:tc>
      </w:tr>
      <w:tr w:rsidR="00E46C35" w:rsidRPr="00E46C35" w:rsidTr="005A66A0">
        <w:trPr>
          <w:trHeight w:val="554"/>
        </w:trPr>
        <w:tc>
          <w:tcPr>
            <w:tcW w:w="1843" w:type="dxa"/>
            <w:tcBorders>
              <w:top w:val="single" w:sz="4" w:space="0" w:color="auto"/>
              <w:left w:val="single" w:sz="4" w:space="0" w:color="auto"/>
              <w:bottom w:val="single" w:sz="4" w:space="0" w:color="auto"/>
              <w:right w:val="single" w:sz="4" w:space="0" w:color="auto"/>
            </w:tcBorders>
          </w:tcPr>
          <w:p w:rsidR="002F6F1C" w:rsidRPr="00E46C35" w:rsidRDefault="002F6F1C" w:rsidP="00906F17">
            <w:pPr>
              <w:snapToGrid w:val="0"/>
              <w:spacing w:beforeLines="50" w:line="440" w:lineRule="exact"/>
              <w:rPr>
                <w:rFonts w:ascii="宋体" w:eastAsia="宋体" w:hAnsi="宋体"/>
                <w:sz w:val="24"/>
              </w:rPr>
            </w:pPr>
          </w:p>
        </w:tc>
        <w:tc>
          <w:tcPr>
            <w:tcW w:w="2693" w:type="dxa"/>
            <w:tcBorders>
              <w:top w:val="single" w:sz="4" w:space="0" w:color="auto"/>
              <w:left w:val="single" w:sz="4" w:space="0" w:color="auto"/>
              <w:bottom w:val="single" w:sz="4" w:space="0" w:color="auto"/>
              <w:right w:val="single" w:sz="4" w:space="0" w:color="auto"/>
            </w:tcBorders>
          </w:tcPr>
          <w:p w:rsidR="002F6F1C" w:rsidRPr="00E46C35" w:rsidRDefault="002F6F1C" w:rsidP="00906F17">
            <w:pPr>
              <w:snapToGrid w:val="0"/>
              <w:spacing w:beforeLines="50" w:line="440" w:lineRule="exact"/>
              <w:rPr>
                <w:rFonts w:ascii="宋体" w:eastAsia="宋体" w:hAnsi="宋体"/>
                <w:sz w:val="24"/>
              </w:rPr>
            </w:pPr>
          </w:p>
        </w:tc>
        <w:tc>
          <w:tcPr>
            <w:tcW w:w="1441" w:type="dxa"/>
            <w:tcBorders>
              <w:top w:val="single" w:sz="4" w:space="0" w:color="auto"/>
              <w:left w:val="single" w:sz="4" w:space="0" w:color="auto"/>
              <w:bottom w:val="single" w:sz="4" w:space="0" w:color="auto"/>
              <w:right w:val="single" w:sz="4" w:space="0" w:color="auto"/>
            </w:tcBorders>
          </w:tcPr>
          <w:p w:rsidR="002F6F1C" w:rsidRPr="00E46C35" w:rsidRDefault="002F6F1C" w:rsidP="00906F17">
            <w:pPr>
              <w:snapToGrid w:val="0"/>
              <w:spacing w:beforeLines="50" w:line="440" w:lineRule="exact"/>
              <w:rPr>
                <w:rFonts w:ascii="宋体" w:eastAsia="宋体" w:hAnsi="宋体"/>
                <w:sz w:val="24"/>
              </w:rPr>
            </w:pPr>
          </w:p>
        </w:tc>
        <w:tc>
          <w:tcPr>
            <w:tcW w:w="2982" w:type="dxa"/>
            <w:tcBorders>
              <w:top w:val="single" w:sz="4" w:space="0" w:color="auto"/>
              <w:left w:val="single" w:sz="4" w:space="0" w:color="auto"/>
              <w:bottom w:val="single" w:sz="4" w:space="0" w:color="auto"/>
              <w:right w:val="single" w:sz="4" w:space="0" w:color="auto"/>
            </w:tcBorders>
          </w:tcPr>
          <w:p w:rsidR="002F6F1C" w:rsidRPr="00E46C35" w:rsidRDefault="002F6F1C" w:rsidP="00906F17">
            <w:pPr>
              <w:snapToGrid w:val="0"/>
              <w:spacing w:beforeLines="50" w:line="440" w:lineRule="exact"/>
              <w:rPr>
                <w:rFonts w:ascii="宋体" w:eastAsia="宋体" w:hAnsi="宋体"/>
                <w:sz w:val="24"/>
              </w:rPr>
            </w:pPr>
          </w:p>
        </w:tc>
      </w:tr>
      <w:tr w:rsidR="00E46C35" w:rsidRPr="00E46C35" w:rsidTr="005A66A0">
        <w:trPr>
          <w:trHeight w:val="569"/>
        </w:trPr>
        <w:tc>
          <w:tcPr>
            <w:tcW w:w="1843" w:type="dxa"/>
            <w:tcBorders>
              <w:top w:val="single" w:sz="4" w:space="0" w:color="auto"/>
              <w:left w:val="single" w:sz="4" w:space="0" w:color="auto"/>
              <w:bottom w:val="single" w:sz="4" w:space="0" w:color="auto"/>
              <w:right w:val="single" w:sz="4" w:space="0" w:color="auto"/>
            </w:tcBorders>
          </w:tcPr>
          <w:p w:rsidR="002F6F1C" w:rsidRPr="00E46C35" w:rsidRDefault="002F6F1C" w:rsidP="00906F17">
            <w:pPr>
              <w:snapToGrid w:val="0"/>
              <w:spacing w:beforeLines="50" w:line="440" w:lineRule="exact"/>
              <w:rPr>
                <w:rFonts w:ascii="宋体" w:eastAsia="宋体" w:hAnsi="宋体"/>
                <w:sz w:val="24"/>
              </w:rPr>
            </w:pPr>
          </w:p>
        </w:tc>
        <w:tc>
          <w:tcPr>
            <w:tcW w:w="2693" w:type="dxa"/>
            <w:tcBorders>
              <w:top w:val="single" w:sz="4" w:space="0" w:color="auto"/>
              <w:left w:val="single" w:sz="4" w:space="0" w:color="auto"/>
              <w:bottom w:val="single" w:sz="4" w:space="0" w:color="auto"/>
              <w:right w:val="single" w:sz="4" w:space="0" w:color="auto"/>
            </w:tcBorders>
          </w:tcPr>
          <w:p w:rsidR="002F6F1C" w:rsidRPr="00E46C35" w:rsidRDefault="002F6F1C" w:rsidP="00906F17">
            <w:pPr>
              <w:snapToGrid w:val="0"/>
              <w:spacing w:beforeLines="50" w:line="440" w:lineRule="exact"/>
              <w:rPr>
                <w:rFonts w:ascii="宋体" w:eastAsia="宋体" w:hAnsi="宋体"/>
                <w:sz w:val="24"/>
              </w:rPr>
            </w:pPr>
          </w:p>
        </w:tc>
        <w:tc>
          <w:tcPr>
            <w:tcW w:w="1441" w:type="dxa"/>
            <w:tcBorders>
              <w:top w:val="single" w:sz="4" w:space="0" w:color="auto"/>
              <w:left w:val="single" w:sz="4" w:space="0" w:color="auto"/>
              <w:bottom w:val="single" w:sz="4" w:space="0" w:color="auto"/>
              <w:right w:val="single" w:sz="4" w:space="0" w:color="auto"/>
            </w:tcBorders>
          </w:tcPr>
          <w:p w:rsidR="002F6F1C" w:rsidRPr="00E46C35" w:rsidRDefault="002F6F1C" w:rsidP="00906F17">
            <w:pPr>
              <w:snapToGrid w:val="0"/>
              <w:spacing w:beforeLines="50" w:line="440" w:lineRule="exact"/>
              <w:rPr>
                <w:rFonts w:ascii="宋体" w:eastAsia="宋体" w:hAnsi="宋体"/>
                <w:sz w:val="24"/>
              </w:rPr>
            </w:pPr>
          </w:p>
        </w:tc>
        <w:tc>
          <w:tcPr>
            <w:tcW w:w="2982" w:type="dxa"/>
            <w:tcBorders>
              <w:top w:val="single" w:sz="4" w:space="0" w:color="auto"/>
              <w:left w:val="single" w:sz="4" w:space="0" w:color="auto"/>
              <w:bottom w:val="single" w:sz="4" w:space="0" w:color="auto"/>
              <w:right w:val="single" w:sz="4" w:space="0" w:color="auto"/>
            </w:tcBorders>
          </w:tcPr>
          <w:p w:rsidR="002F6F1C" w:rsidRPr="00E46C35" w:rsidRDefault="002F6F1C" w:rsidP="00906F17">
            <w:pPr>
              <w:snapToGrid w:val="0"/>
              <w:spacing w:beforeLines="50" w:line="440" w:lineRule="exact"/>
              <w:rPr>
                <w:rFonts w:ascii="宋体" w:eastAsia="宋体" w:hAnsi="宋体"/>
                <w:sz w:val="24"/>
              </w:rPr>
            </w:pPr>
          </w:p>
        </w:tc>
      </w:tr>
      <w:tr w:rsidR="00E46C35" w:rsidRPr="00E46C35" w:rsidTr="005A66A0">
        <w:trPr>
          <w:trHeight w:val="569"/>
        </w:trPr>
        <w:tc>
          <w:tcPr>
            <w:tcW w:w="1843" w:type="dxa"/>
            <w:tcBorders>
              <w:top w:val="single" w:sz="4" w:space="0" w:color="auto"/>
              <w:left w:val="single" w:sz="4" w:space="0" w:color="auto"/>
              <w:bottom w:val="single" w:sz="4" w:space="0" w:color="auto"/>
              <w:right w:val="single" w:sz="4" w:space="0" w:color="auto"/>
            </w:tcBorders>
          </w:tcPr>
          <w:p w:rsidR="002F6F1C" w:rsidRPr="00E46C35" w:rsidRDefault="002F6F1C" w:rsidP="00906F17">
            <w:pPr>
              <w:snapToGrid w:val="0"/>
              <w:spacing w:beforeLines="50" w:line="440" w:lineRule="exact"/>
              <w:rPr>
                <w:rFonts w:ascii="宋体" w:eastAsia="宋体" w:hAnsi="宋体"/>
                <w:sz w:val="24"/>
              </w:rPr>
            </w:pPr>
          </w:p>
        </w:tc>
        <w:tc>
          <w:tcPr>
            <w:tcW w:w="2693" w:type="dxa"/>
            <w:tcBorders>
              <w:top w:val="single" w:sz="4" w:space="0" w:color="auto"/>
              <w:left w:val="single" w:sz="4" w:space="0" w:color="auto"/>
              <w:bottom w:val="single" w:sz="4" w:space="0" w:color="auto"/>
              <w:right w:val="single" w:sz="4" w:space="0" w:color="auto"/>
            </w:tcBorders>
          </w:tcPr>
          <w:p w:rsidR="002F6F1C" w:rsidRPr="00E46C35" w:rsidRDefault="002F6F1C" w:rsidP="00906F17">
            <w:pPr>
              <w:snapToGrid w:val="0"/>
              <w:spacing w:beforeLines="50" w:line="440" w:lineRule="exact"/>
              <w:rPr>
                <w:rFonts w:ascii="宋体" w:eastAsia="宋体" w:hAnsi="宋体"/>
                <w:sz w:val="24"/>
              </w:rPr>
            </w:pPr>
          </w:p>
        </w:tc>
        <w:tc>
          <w:tcPr>
            <w:tcW w:w="1441" w:type="dxa"/>
            <w:tcBorders>
              <w:top w:val="single" w:sz="4" w:space="0" w:color="auto"/>
              <w:left w:val="single" w:sz="4" w:space="0" w:color="auto"/>
              <w:bottom w:val="single" w:sz="4" w:space="0" w:color="auto"/>
              <w:right w:val="single" w:sz="4" w:space="0" w:color="auto"/>
            </w:tcBorders>
          </w:tcPr>
          <w:p w:rsidR="002F6F1C" w:rsidRPr="00E46C35" w:rsidRDefault="002F6F1C" w:rsidP="00906F17">
            <w:pPr>
              <w:snapToGrid w:val="0"/>
              <w:spacing w:beforeLines="50" w:line="440" w:lineRule="exact"/>
              <w:rPr>
                <w:rFonts w:ascii="宋体" w:eastAsia="宋体" w:hAnsi="宋体"/>
                <w:sz w:val="24"/>
              </w:rPr>
            </w:pPr>
          </w:p>
        </w:tc>
        <w:tc>
          <w:tcPr>
            <w:tcW w:w="2982" w:type="dxa"/>
            <w:tcBorders>
              <w:top w:val="single" w:sz="4" w:space="0" w:color="auto"/>
              <w:left w:val="single" w:sz="4" w:space="0" w:color="auto"/>
              <w:bottom w:val="single" w:sz="4" w:space="0" w:color="auto"/>
              <w:right w:val="single" w:sz="4" w:space="0" w:color="auto"/>
            </w:tcBorders>
          </w:tcPr>
          <w:p w:rsidR="002F6F1C" w:rsidRPr="00E46C35" w:rsidRDefault="002F6F1C" w:rsidP="00906F17">
            <w:pPr>
              <w:snapToGrid w:val="0"/>
              <w:spacing w:beforeLines="50" w:line="440" w:lineRule="exact"/>
              <w:rPr>
                <w:rFonts w:ascii="宋体" w:eastAsia="宋体" w:hAnsi="宋体"/>
                <w:sz w:val="24"/>
              </w:rPr>
            </w:pPr>
          </w:p>
        </w:tc>
      </w:tr>
      <w:tr w:rsidR="00E46C35" w:rsidRPr="00E46C35" w:rsidTr="005A66A0">
        <w:trPr>
          <w:trHeight w:val="569"/>
        </w:trPr>
        <w:tc>
          <w:tcPr>
            <w:tcW w:w="1843" w:type="dxa"/>
            <w:tcBorders>
              <w:top w:val="single" w:sz="4" w:space="0" w:color="auto"/>
              <w:left w:val="single" w:sz="4" w:space="0" w:color="auto"/>
              <w:bottom w:val="single" w:sz="4" w:space="0" w:color="auto"/>
              <w:right w:val="single" w:sz="4" w:space="0" w:color="auto"/>
            </w:tcBorders>
          </w:tcPr>
          <w:p w:rsidR="002F6F1C" w:rsidRPr="00E46C35" w:rsidRDefault="002F6F1C" w:rsidP="00906F17">
            <w:pPr>
              <w:snapToGrid w:val="0"/>
              <w:spacing w:beforeLines="50" w:line="440" w:lineRule="exact"/>
              <w:rPr>
                <w:rFonts w:ascii="宋体" w:eastAsia="宋体" w:hAnsi="宋体"/>
                <w:sz w:val="24"/>
              </w:rPr>
            </w:pPr>
          </w:p>
        </w:tc>
        <w:tc>
          <w:tcPr>
            <w:tcW w:w="2693" w:type="dxa"/>
            <w:tcBorders>
              <w:top w:val="single" w:sz="4" w:space="0" w:color="auto"/>
              <w:left w:val="single" w:sz="4" w:space="0" w:color="auto"/>
              <w:bottom w:val="single" w:sz="4" w:space="0" w:color="auto"/>
              <w:right w:val="single" w:sz="4" w:space="0" w:color="auto"/>
            </w:tcBorders>
          </w:tcPr>
          <w:p w:rsidR="002F6F1C" w:rsidRPr="00E46C35" w:rsidRDefault="002F6F1C" w:rsidP="00906F17">
            <w:pPr>
              <w:snapToGrid w:val="0"/>
              <w:spacing w:beforeLines="50" w:line="440" w:lineRule="exact"/>
              <w:rPr>
                <w:rFonts w:ascii="宋体" w:eastAsia="宋体" w:hAnsi="宋体"/>
                <w:sz w:val="24"/>
              </w:rPr>
            </w:pPr>
          </w:p>
        </w:tc>
        <w:tc>
          <w:tcPr>
            <w:tcW w:w="1441" w:type="dxa"/>
            <w:tcBorders>
              <w:top w:val="single" w:sz="4" w:space="0" w:color="auto"/>
              <w:left w:val="single" w:sz="4" w:space="0" w:color="auto"/>
              <w:bottom w:val="single" w:sz="4" w:space="0" w:color="auto"/>
              <w:right w:val="single" w:sz="4" w:space="0" w:color="auto"/>
            </w:tcBorders>
          </w:tcPr>
          <w:p w:rsidR="002F6F1C" w:rsidRPr="00E46C35" w:rsidRDefault="002F6F1C" w:rsidP="00906F17">
            <w:pPr>
              <w:snapToGrid w:val="0"/>
              <w:spacing w:beforeLines="50" w:line="440" w:lineRule="exact"/>
              <w:rPr>
                <w:rFonts w:ascii="宋体" w:eastAsia="宋体" w:hAnsi="宋体"/>
                <w:sz w:val="24"/>
              </w:rPr>
            </w:pPr>
          </w:p>
        </w:tc>
        <w:tc>
          <w:tcPr>
            <w:tcW w:w="2982" w:type="dxa"/>
            <w:tcBorders>
              <w:top w:val="single" w:sz="4" w:space="0" w:color="auto"/>
              <w:left w:val="single" w:sz="4" w:space="0" w:color="auto"/>
              <w:bottom w:val="single" w:sz="4" w:space="0" w:color="auto"/>
              <w:right w:val="single" w:sz="4" w:space="0" w:color="auto"/>
            </w:tcBorders>
          </w:tcPr>
          <w:p w:rsidR="002F6F1C" w:rsidRPr="00E46C35" w:rsidRDefault="002F6F1C" w:rsidP="00906F17">
            <w:pPr>
              <w:snapToGrid w:val="0"/>
              <w:spacing w:beforeLines="50" w:line="440" w:lineRule="exact"/>
              <w:rPr>
                <w:rFonts w:ascii="宋体" w:eastAsia="宋体" w:hAnsi="宋体"/>
                <w:sz w:val="24"/>
              </w:rPr>
            </w:pPr>
          </w:p>
        </w:tc>
      </w:tr>
      <w:tr w:rsidR="002F6F1C" w:rsidRPr="00E46C35" w:rsidTr="005A66A0">
        <w:trPr>
          <w:trHeight w:val="569"/>
        </w:trPr>
        <w:tc>
          <w:tcPr>
            <w:tcW w:w="1843" w:type="dxa"/>
            <w:tcBorders>
              <w:top w:val="single" w:sz="4" w:space="0" w:color="auto"/>
              <w:left w:val="single" w:sz="4" w:space="0" w:color="auto"/>
              <w:bottom w:val="single" w:sz="4" w:space="0" w:color="auto"/>
              <w:right w:val="single" w:sz="4" w:space="0" w:color="auto"/>
            </w:tcBorders>
          </w:tcPr>
          <w:p w:rsidR="002F6F1C" w:rsidRPr="00E46C35" w:rsidRDefault="002F6F1C" w:rsidP="00906F17">
            <w:pPr>
              <w:snapToGrid w:val="0"/>
              <w:spacing w:beforeLines="50" w:line="440" w:lineRule="exact"/>
              <w:rPr>
                <w:rFonts w:ascii="宋体" w:eastAsia="宋体" w:hAnsi="宋体"/>
                <w:sz w:val="24"/>
              </w:rPr>
            </w:pPr>
          </w:p>
        </w:tc>
        <w:tc>
          <w:tcPr>
            <w:tcW w:w="2693" w:type="dxa"/>
            <w:tcBorders>
              <w:top w:val="single" w:sz="4" w:space="0" w:color="auto"/>
              <w:left w:val="single" w:sz="4" w:space="0" w:color="auto"/>
              <w:bottom w:val="single" w:sz="4" w:space="0" w:color="auto"/>
              <w:right w:val="single" w:sz="4" w:space="0" w:color="auto"/>
            </w:tcBorders>
          </w:tcPr>
          <w:p w:rsidR="002F6F1C" w:rsidRPr="00E46C35" w:rsidRDefault="002F6F1C" w:rsidP="00906F17">
            <w:pPr>
              <w:snapToGrid w:val="0"/>
              <w:spacing w:beforeLines="50" w:line="440" w:lineRule="exact"/>
              <w:rPr>
                <w:rFonts w:ascii="宋体" w:eastAsia="宋体" w:hAnsi="宋体"/>
                <w:sz w:val="24"/>
              </w:rPr>
            </w:pPr>
          </w:p>
        </w:tc>
        <w:tc>
          <w:tcPr>
            <w:tcW w:w="1441" w:type="dxa"/>
            <w:tcBorders>
              <w:top w:val="single" w:sz="4" w:space="0" w:color="auto"/>
              <w:left w:val="single" w:sz="4" w:space="0" w:color="auto"/>
              <w:bottom w:val="single" w:sz="4" w:space="0" w:color="auto"/>
              <w:right w:val="single" w:sz="4" w:space="0" w:color="auto"/>
            </w:tcBorders>
          </w:tcPr>
          <w:p w:rsidR="002F6F1C" w:rsidRPr="00E46C35" w:rsidRDefault="002F6F1C" w:rsidP="00906F17">
            <w:pPr>
              <w:snapToGrid w:val="0"/>
              <w:spacing w:beforeLines="50" w:line="440" w:lineRule="exact"/>
              <w:rPr>
                <w:rFonts w:ascii="宋体" w:eastAsia="宋体" w:hAnsi="宋体"/>
                <w:sz w:val="24"/>
              </w:rPr>
            </w:pPr>
          </w:p>
        </w:tc>
        <w:tc>
          <w:tcPr>
            <w:tcW w:w="2982" w:type="dxa"/>
            <w:tcBorders>
              <w:top w:val="single" w:sz="4" w:space="0" w:color="auto"/>
              <w:left w:val="single" w:sz="4" w:space="0" w:color="auto"/>
              <w:bottom w:val="single" w:sz="4" w:space="0" w:color="auto"/>
              <w:right w:val="single" w:sz="4" w:space="0" w:color="auto"/>
            </w:tcBorders>
          </w:tcPr>
          <w:p w:rsidR="002F6F1C" w:rsidRPr="00E46C35" w:rsidRDefault="002F6F1C" w:rsidP="00906F17">
            <w:pPr>
              <w:snapToGrid w:val="0"/>
              <w:spacing w:beforeLines="50" w:line="440" w:lineRule="exact"/>
              <w:rPr>
                <w:rFonts w:ascii="宋体" w:eastAsia="宋体" w:hAnsi="宋体"/>
                <w:sz w:val="24"/>
              </w:rPr>
            </w:pPr>
          </w:p>
        </w:tc>
      </w:tr>
    </w:tbl>
    <w:p w:rsidR="002F6F1C" w:rsidRPr="00E46C35" w:rsidRDefault="002F6F1C" w:rsidP="002F6F1C">
      <w:pPr>
        <w:spacing w:line="440" w:lineRule="exact"/>
        <w:rPr>
          <w:rFonts w:ascii="宋体" w:hAnsi="宋体"/>
          <w:sz w:val="24"/>
        </w:rPr>
      </w:pPr>
      <w:bookmarkStart w:id="6" w:name="_Hlt26671343"/>
      <w:bookmarkStart w:id="7" w:name="_Hlt26955056"/>
      <w:bookmarkStart w:id="8" w:name="_Hlt26580838"/>
      <w:bookmarkStart w:id="9" w:name="_Hlt26782999"/>
      <w:bookmarkStart w:id="10" w:name="_Hlt26609391"/>
      <w:bookmarkStart w:id="11" w:name="_Hlt26671372"/>
      <w:bookmarkStart w:id="12" w:name="_Hlt24879081"/>
      <w:bookmarkStart w:id="13" w:name="_Hlt26955064"/>
      <w:bookmarkEnd w:id="6"/>
      <w:bookmarkEnd w:id="7"/>
      <w:bookmarkEnd w:id="8"/>
      <w:bookmarkEnd w:id="9"/>
      <w:bookmarkEnd w:id="10"/>
      <w:bookmarkEnd w:id="11"/>
      <w:bookmarkEnd w:id="12"/>
      <w:bookmarkEnd w:id="13"/>
    </w:p>
    <w:p w:rsidR="002F6F1C" w:rsidRPr="00E46C35" w:rsidRDefault="002F6F1C" w:rsidP="002F6F1C">
      <w:pPr>
        <w:spacing w:line="440" w:lineRule="exact"/>
        <w:jc w:val="right"/>
        <w:rPr>
          <w:rFonts w:ascii="宋体" w:eastAsia="宋体" w:hAnsi="宋体"/>
          <w:sz w:val="24"/>
          <w:szCs w:val="24"/>
        </w:rPr>
      </w:pPr>
      <w:r w:rsidRPr="00E46C35">
        <w:rPr>
          <w:rFonts w:ascii="宋体" w:eastAsia="宋体" w:hAnsi="宋体" w:hint="eastAsia"/>
          <w:sz w:val="24"/>
          <w:szCs w:val="24"/>
        </w:rPr>
        <w:t>投标人名称：</w:t>
      </w:r>
      <w:r w:rsidRPr="00E46C35">
        <w:rPr>
          <w:rFonts w:ascii="宋体" w:eastAsia="宋体" w:hAnsi="宋体" w:hint="eastAsia"/>
          <w:sz w:val="24"/>
          <w:szCs w:val="24"/>
          <w:u w:val="single"/>
        </w:rPr>
        <w:t xml:space="preserve">                     </w:t>
      </w:r>
      <w:r w:rsidRPr="00E46C35">
        <w:rPr>
          <w:rFonts w:ascii="宋体" w:eastAsia="宋体" w:hAnsi="宋体" w:hint="eastAsia"/>
          <w:sz w:val="24"/>
          <w:szCs w:val="24"/>
        </w:rPr>
        <w:t>（盖单位章）</w:t>
      </w:r>
    </w:p>
    <w:p w:rsidR="002F6F1C" w:rsidRPr="00E46C35" w:rsidRDefault="002F6F1C" w:rsidP="002F6F1C">
      <w:pPr>
        <w:spacing w:line="440" w:lineRule="exact"/>
        <w:jc w:val="right"/>
        <w:rPr>
          <w:rFonts w:ascii="宋体" w:eastAsia="宋体" w:hAnsi="宋体"/>
          <w:sz w:val="24"/>
          <w:szCs w:val="24"/>
          <w:u w:val="single"/>
        </w:rPr>
      </w:pPr>
    </w:p>
    <w:p w:rsidR="002F6F1C" w:rsidRPr="00E46C35" w:rsidRDefault="002F6F1C" w:rsidP="002F6F1C">
      <w:pPr>
        <w:rPr>
          <w:rFonts w:ascii="宋体" w:eastAsia="宋体" w:hAnsi="宋体"/>
          <w:sz w:val="24"/>
          <w:szCs w:val="24"/>
        </w:rPr>
      </w:pPr>
      <w:r w:rsidRPr="00E46C35">
        <w:rPr>
          <w:rFonts w:ascii="宋体" w:eastAsia="宋体" w:hAnsi="宋体" w:hint="eastAsia"/>
          <w:sz w:val="24"/>
          <w:szCs w:val="24"/>
        </w:rPr>
        <w:t xml:space="preserve">　法定代表人或授权委托人：</w:t>
      </w:r>
      <w:r w:rsidRPr="00E46C35">
        <w:rPr>
          <w:rFonts w:ascii="宋体" w:eastAsia="宋体" w:hAnsi="宋体" w:hint="eastAsia"/>
          <w:sz w:val="24"/>
          <w:szCs w:val="24"/>
          <w:u w:val="single"/>
        </w:rPr>
        <w:t xml:space="preserve">                     </w:t>
      </w:r>
      <w:r w:rsidRPr="00E46C35">
        <w:rPr>
          <w:rFonts w:ascii="宋体" w:eastAsia="宋体" w:hAnsi="宋体" w:hint="eastAsia"/>
          <w:sz w:val="24"/>
          <w:szCs w:val="24"/>
        </w:rPr>
        <w:t>（签字或盖章）</w:t>
      </w:r>
    </w:p>
    <w:p w:rsidR="002F6F1C" w:rsidRPr="00E46C35" w:rsidRDefault="002F6F1C">
      <w:pPr>
        <w:rPr>
          <w:rFonts w:ascii="宋体" w:eastAsia="宋体" w:hAnsi="宋体"/>
          <w:sz w:val="24"/>
          <w:szCs w:val="24"/>
        </w:rPr>
      </w:pPr>
      <w:r w:rsidRPr="00E46C35">
        <w:rPr>
          <w:rFonts w:ascii="宋体" w:eastAsia="宋体" w:hAnsi="宋体"/>
          <w:sz w:val="24"/>
          <w:szCs w:val="24"/>
        </w:rPr>
        <w:br w:type="page"/>
      </w:r>
    </w:p>
    <w:p w:rsidR="00D67AE1" w:rsidRPr="00E46C35" w:rsidRDefault="00D67AE1">
      <w:pPr>
        <w:rPr>
          <w:rFonts w:ascii="宋体" w:eastAsia="宋体" w:hAnsi="宋体"/>
          <w:sz w:val="24"/>
          <w:szCs w:val="24"/>
        </w:rPr>
      </w:pPr>
    </w:p>
    <w:p w:rsidR="00D67AE1" w:rsidRPr="00E46C35" w:rsidRDefault="00D67AE1" w:rsidP="00D67AE1">
      <w:pPr>
        <w:rPr>
          <w:rFonts w:ascii="宋体" w:eastAsia="宋体" w:hAnsi="宋体"/>
          <w:bCs/>
          <w:sz w:val="28"/>
          <w:szCs w:val="28"/>
        </w:rPr>
      </w:pPr>
      <w:r w:rsidRPr="00E46C35">
        <w:rPr>
          <w:rFonts w:ascii="宋体" w:eastAsia="宋体" w:hAnsi="宋体" w:hint="eastAsia"/>
          <w:bCs/>
          <w:sz w:val="28"/>
          <w:szCs w:val="28"/>
        </w:rPr>
        <w:t>承诺书</w:t>
      </w:r>
    </w:p>
    <w:p w:rsidR="00D67AE1" w:rsidRPr="00E46C35" w:rsidRDefault="00D67AE1" w:rsidP="00D67AE1">
      <w:pPr>
        <w:jc w:val="left"/>
        <w:rPr>
          <w:rFonts w:ascii="宋体" w:eastAsia="宋体" w:hAnsi="宋体"/>
          <w:bCs/>
          <w:sz w:val="28"/>
          <w:szCs w:val="28"/>
        </w:rPr>
      </w:pPr>
    </w:p>
    <w:p w:rsidR="00D67AE1" w:rsidRPr="00E46C35" w:rsidRDefault="00D67AE1" w:rsidP="00D67AE1">
      <w:pPr>
        <w:spacing w:line="480" w:lineRule="auto"/>
        <w:jc w:val="left"/>
        <w:rPr>
          <w:rFonts w:ascii="宋体" w:eastAsia="宋体" w:hAnsi="宋体"/>
          <w:sz w:val="24"/>
          <w:szCs w:val="24"/>
        </w:rPr>
      </w:pPr>
      <w:r w:rsidRPr="00E46C35">
        <w:rPr>
          <w:rFonts w:ascii="宋体" w:eastAsia="宋体" w:hAnsi="宋体" w:hint="eastAsia"/>
          <w:sz w:val="24"/>
          <w:szCs w:val="24"/>
          <w:u w:val="single"/>
        </w:rPr>
        <w:t xml:space="preserve">                              </w:t>
      </w:r>
      <w:r w:rsidRPr="00E46C35">
        <w:rPr>
          <w:rFonts w:ascii="宋体" w:eastAsia="宋体" w:hAnsi="宋体" w:hint="eastAsia"/>
          <w:sz w:val="24"/>
          <w:szCs w:val="24"/>
        </w:rPr>
        <w:t>（</w:t>
      </w:r>
      <w:r w:rsidRPr="00E46C35">
        <w:rPr>
          <w:rFonts w:ascii="宋体" w:eastAsia="宋体" w:hAnsi="宋体" w:hint="eastAsia"/>
          <w:sz w:val="24"/>
        </w:rPr>
        <w:t>报价人</w:t>
      </w:r>
      <w:r w:rsidRPr="00E46C35">
        <w:rPr>
          <w:rFonts w:ascii="宋体" w:eastAsia="宋体" w:hAnsi="宋体" w:hint="eastAsia"/>
          <w:sz w:val="24"/>
          <w:szCs w:val="24"/>
        </w:rPr>
        <w:t>名称）在此承诺：</w:t>
      </w:r>
    </w:p>
    <w:p w:rsidR="00D67AE1" w:rsidRPr="00E46C35" w:rsidRDefault="00D67AE1" w:rsidP="00D67AE1">
      <w:pPr>
        <w:spacing w:line="480" w:lineRule="auto"/>
        <w:ind w:firstLineChars="200" w:firstLine="480"/>
        <w:jc w:val="left"/>
        <w:rPr>
          <w:rFonts w:ascii="宋体" w:eastAsia="宋体" w:hAnsi="宋体"/>
          <w:sz w:val="24"/>
          <w:szCs w:val="24"/>
        </w:rPr>
      </w:pPr>
    </w:p>
    <w:p w:rsidR="00D67AE1" w:rsidRPr="00E46C35" w:rsidRDefault="00D67AE1" w:rsidP="00D67AE1">
      <w:pPr>
        <w:spacing w:line="480" w:lineRule="auto"/>
        <w:ind w:firstLineChars="200" w:firstLine="480"/>
        <w:jc w:val="left"/>
        <w:rPr>
          <w:rFonts w:ascii="宋体" w:eastAsia="宋体" w:hAnsi="宋体"/>
          <w:bCs/>
          <w:sz w:val="24"/>
          <w:szCs w:val="24"/>
        </w:rPr>
      </w:pPr>
      <w:r w:rsidRPr="00E46C35">
        <w:rPr>
          <w:rFonts w:ascii="宋体" w:eastAsia="宋体" w:hAnsi="宋体" w:hint="eastAsia"/>
          <w:sz w:val="24"/>
          <w:szCs w:val="24"/>
        </w:rPr>
        <w:t>1.本公司（单位）</w:t>
      </w:r>
      <w:r w:rsidRPr="00E46C35">
        <w:rPr>
          <w:rFonts w:ascii="宋体" w:eastAsia="宋体" w:hAnsi="宋体" w:hint="eastAsia"/>
          <w:bCs/>
          <w:sz w:val="24"/>
          <w:szCs w:val="24"/>
        </w:rPr>
        <w:t>对本项目（</w:t>
      </w:r>
      <w:r w:rsidRPr="00E46C35">
        <w:rPr>
          <w:rFonts w:ascii="宋体" w:eastAsia="宋体" w:hAnsi="宋体"/>
          <w:bCs/>
          <w:sz w:val="24"/>
          <w:szCs w:val="24"/>
        </w:rPr>
        <w:t>TZT2023044-024</w:t>
      </w:r>
      <w:r w:rsidRPr="00E46C35">
        <w:rPr>
          <w:rFonts w:ascii="宋体" w:eastAsia="宋体" w:hAnsi="宋体" w:hint="eastAsia"/>
          <w:bCs/>
          <w:sz w:val="24"/>
          <w:szCs w:val="24"/>
        </w:rPr>
        <w:t>）所提供的货物均为原厂全新合格品；</w:t>
      </w:r>
    </w:p>
    <w:p w:rsidR="00D67AE1" w:rsidRPr="00E46C35" w:rsidRDefault="00D67AE1" w:rsidP="00D67AE1">
      <w:pPr>
        <w:spacing w:line="480" w:lineRule="auto"/>
        <w:ind w:firstLineChars="200" w:firstLine="480"/>
        <w:jc w:val="left"/>
        <w:rPr>
          <w:rFonts w:ascii="宋体" w:eastAsia="宋体" w:hAnsi="宋体"/>
          <w:bCs/>
          <w:sz w:val="24"/>
          <w:szCs w:val="24"/>
        </w:rPr>
      </w:pPr>
      <w:r w:rsidRPr="00E46C35">
        <w:rPr>
          <w:rFonts w:ascii="宋体" w:eastAsia="宋体" w:hAnsi="宋体" w:hint="eastAsia"/>
          <w:bCs/>
          <w:sz w:val="24"/>
          <w:szCs w:val="24"/>
        </w:rPr>
        <w:t>2.</w:t>
      </w:r>
      <w:r w:rsidRPr="00E46C35">
        <w:rPr>
          <w:rFonts w:ascii="宋体" w:eastAsia="宋体" w:hAnsi="宋体" w:hint="eastAsia"/>
          <w:sz w:val="24"/>
          <w:szCs w:val="24"/>
        </w:rPr>
        <w:t>本公司（单位）</w:t>
      </w:r>
      <w:r w:rsidRPr="00E46C35">
        <w:rPr>
          <w:rFonts w:ascii="宋体" w:eastAsia="宋体" w:hAnsi="宋体" w:hint="eastAsia"/>
          <w:bCs/>
          <w:sz w:val="24"/>
          <w:szCs w:val="24"/>
        </w:rPr>
        <w:t>具备履行合同所必需的设备和专业技术能力；</w:t>
      </w:r>
    </w:p>
    <w:p w:rsidR="00D67AE1" w:rsidRPr="00E46C35" w:rsidRDefault="00D67AE1" w:rsidP="00D67AE1">
      <w:pPr>
        <w:spacing w:line="480" w:lineRule="auto"/>
        <w:ind w:firstLineChars="200" w:firstLine="480"/>
        <w:jc w:val="left"/>
        <w:rPr>
          <w:rFonts w:ascii="宋体" w:eastAsia="宋体" w:hAnsi="宋体"/>
          <w:bCs/>
          <w:sz w:val="24"/>
          <w:szCs w:val="24"/>
        </w:rPr>
      </w:pPr>
      <w:r w:rsidRPr="00E46C35">
        <w:rPr>
          <w:rFonts w:ascii="宋体" w:eastAsia="宋体" w:hAnsi="宋体" w:hint="eastAsia"/>
          <w:bCs/>
          <w:sz w:val="24"/>
          <w:szCs w:val="24"/>
        </w:rPr>
        <w:t>3.</w:t>
      </w:r>
      <w:r w:rsidRPr="00E46C35">
        <w:rPr>
          <w:rFonts w:ascii="宋体" w:eastAsia="宋体" w:hAnsi="宋体" w:hint="eastAsia"/>
          <w:sz w:val="24"/>
          <w:szCs w:val="24"/>
        </w:rPr>
        <w:t>本公司未被“</w:t>
      </w:r>
      <w:r w:rsidRPr="00E46C35">
        <w:rPr>
          <w:rFonts w:ascii="宋体" w:eastAsia="宋体" w:hAnsi="宋体" w:hint="eastAsia"/>
          <w:bCs/>
          <w:sz w:val="24"/>
          <w:szCs w:val="24"/>
        </w:rPr>
        <w:t>信用中国</w:t>
      </w:r>
      <w:r w:rsidRPr="00E46C35">
        <w:rPr>
          <w:rFonts w:ascii="宋体" w:eastAsia="宋体" w:hAnsi="宋体" w:hint="eastAsia"/>
          <w:sz w:val="24"/>
          <w:szCs w:val="24"/>
        </w:rPr>
        <w:t>”</w:t>
      </w:r>
      <w:r w:rsidRPr="00E46C35">
        <w:rPr>
          <w:rFonts w:ascii="宋体" w:eastAsia="宋体" w:hAnsi="宋体" w:hint="eastAsia"/>
          <w:bCs/>
          <w:sz w:val="24"/>
          <w:szCs w:val="24"/>
        </w:rPr>
        <w:t>网站（</w:t>
      </w:r>
      <w:hyperlink r:id="rId15" w:history="1">
        <w:r w:rsidRPr="00E46C35">
          <w:rPr>
            <w:rStyle w:val="af7"/>
            <w:rFonts w:ascii="宋体" w:eastAsia="宋体" w:hAnsi="宋体" w:hint="eastAsia"/>
            <w:bCs/>
            <w:color w:val="auto"/>
            <w:sz w:val="24"/>
            <w:szCs w:val="24"/>
          </w:rPr>
          <w:t>www.creditchina.gov.cn</w:t>
        </w:r>
      </w:hyperlink>
      <w:r w:rsidRPr="00E46C35">
        <w:rPr>
          <w:rFonts w:ascii="宋体" w:eastAsia="宋体" w:hAnsi="宋体" w:hint="eastAsia"/>
          <w:bCs/>
          <w:sz w:val="24"/>
          <w:szCs w:val="24"/>
        </w:rPr>
        <w:t>）</w:t>
      </w:r>
      <w:r w:rsidRPr="00E46C35">
        <w:rPr>
          <w:rFonts w:ascii="宋体" w:eastAsia="宋体" w:hAnsi="宋体" w:hint="eastAsia"/>
          <w:sz w:val="24"/>
          <w:szCs w:val="24"/>
        </w:rPr>
        <w:t>列入失信执行人、重大税收违法案件当事人名单、政府采购严重违法失信行为记录名单。</w:t>
      </w:r>
    </w:p>
    <w:p w:rsidR="00D67AE1" w:rsidRPr="00E46C35" w:rsidRDefault="00D67AE1" w:rsidP="00D67AE1">
      <w:pPr>
        <w:spacing w:line="480" w:lineRule="auto"/>
        <w:ind w:firstLineChars="200" w:firstLine="480"/>
        <w:jc w:val="left"/>
        <w:rPr>
          <w:rFonts w:ascii="宋体" w:eastAsia="宋体" w:hAnsi="宋体"/>
          <w:bCs/>
          <w:sz w:val="24"/>
          <w:szCs w:val="24"/>
        </w:rPr>
      </w:pPr>
      <w:r w:rsidRPr="00E46C35">
        <w:rPr>
          <w:rFonts w:ascii="宋体" w:eastAsia="宋体" w:hAnsi="宋体" w:hint="eastAsia"/>
          <w:bCs/>
          <w:sz w:val="24"/>
          <w:szCs w:val="24"/>
        </w:rPr>
        <w:t>如违背上述承诺，本公司</w:t>
      </w:r>
      <w:r w:rsidRPr="00E46C35">
        <w:rPr>
          <w:rFonts w:ascii="宋体" w:eastAsia="宋体" w:hAnsi="宋体" w:hint="eastAsia"/>
          <w:sz w:val="24"/>
          <w:szCs w:val="24"/>
        </w:rPr>
        <w:t>（单位）</w:t>
      </w:r>
      <w:r w:rsidRPr="00E46C35">
        <w:rPr>
          <w:rFonts w:ascii="宋体" w:eastAsia="宋体" w:hAnsi="宋体" w:hint="eastAsia"/>
          <w:bCs/>
          <w:sz w:val="24"/>
          <w:szCs w:val="24"/>
        </w:rPr>
        <w:t>将承担一切法律责任。</w:t>
      </w:r>
    </w:p>
    <w:p w:rsidR="00D67AE1" w:rsidRPr="00E46C35" w:rsidRDefault="00D67AE1" w:rsidP="00D67AE1">
      <w:pPr>
        <w:spacing w:line="480" w:lineRule="auto"/>
        <w:jc w:val="left"/>
        <w:rPr>
          <w:rFonts w:ascii="宋体" w:eastAsia="宋体" w:hAnsi="宋体"/>
          <w:sz w:val="24"/>
        </w:rPr>
      </w:pPr>
    </w:p>
    <w:p w:rsidR="00D67AE1" w:rsidRPr="00E46C35" w:rsidRDefault="00D67AE1" w:rsidP="00D67AE1">
      <w:pPr>
        <w:spacing w:line="480" w:lineRule="auto"/>
        <w:ind w:firstLineChars="2250" w:firstLine="5400"/>
        <w:jc w:val="left"/>
        <w:rPr>
          <w:rFonts w:ascii="宋体" w:eastAsia="宋体" w:hAnsi="宋体"/>
          <w:bCs/>
          <w:sz w:val="24"/>
          <w:szCs w:val="24"/>
        </w:rPr>
      </w:pPr>
    </w:p>
    <w:p w:rsidR="00D67AE1" w:rsidRPr="00E46C35" w:rsidRDefault="00D67AE1" w:rsidP="00D67AE1">
      <w:pPr>
        <w:spacing w:line="480" w:lineRule="auto"/>
        <w:ind w:firstLineChars="1550" w:firstLine="3720"/>
        <w:jc w:val="left"/>
        <w:rPr>
          <w:rFonts w:ascii="宋体" w:eastAsia="宋体" w:hAnsi="宋体"/>
          <w:bCs/>
          <w:sz w:val="24"/>
          <w:szCs w:val="24"/>
        </w:rPr>
      </w:pPr>
      <w:r w:rsidRPr="00E46C35">
        <w:rPr>
          <w:rFonts w:ascii="宋体" w:eastAsia="宋体" w:hAnsi="宋体" w:hint="eastAsia"/>
          <w:bCs/>
          <w:sz w:val="24"/>
          <w:szCs w:val="24"/>
        </w:rPr>
        <w:t>报价人（盖章）：</w:t>
      </w:r>
    </w:p>
    <w:p w:rsidR="00D67AE1" w:rsidRPr="00E46C35" w:rsidRDefault="00D67AE1" w:rsidP="00D67AE1">
      <w:pPr>
        <w:spacing w:line="480" w:lineRule="auto"/>
        <w:ind w:firstLineChars="200" w:firstLine="480"/>
        <w:jc w:val="left"/>
        <w:rPr>
          <w:rFonts w:ascii="宋体" w:eastAsia="宋体" w:hAnsi="宋体"/>
          <w:bCs/>
          <w:sz w:val="24"/>
          <w:szCs w:val="24"/>
        </w:rPr>
      </w:pPr>
      <w:r w:rsidRPr="00E46C35">
        <w:rPr>
          <w:rFonts w:ascii="宋体" w:eastAsia="宋体" w:hAnsi="宋体" w:hint="eastAsia"/>
          <w:bCs/>
          <w:sz w:val="24"/>
          <w:szCs w:val="24"/>
        </w:rPr>
        <w:t>法定代表人或法定代表人授权代表签字或盖章：</w:t>
      </w:r>
    </w:p>
    <w:p w:rsidR="00D67AE1" w:rsidRPr="00E46C35" w:rsidRDefault="00D67AE1">
      <w:pPr>
        <w:rPr>
          <w:rFonts w:ascii="宋体" w:eastAsia="宋体" w:hAnsi="宋体"/>
          <w:sz w:val="24"/>
          <w:szCs w:val="24"/>
        </w:rPr>
      </w:pPr>
    </w:p>
    <w:p w:rsidR="00D67AE1" w:rsidRPr="00E46C35" w:rsidRDefault="00D67AE1">
      <w:pPr>
        <w:rPr>
          <w:rFonts w:ascii="宋体" w:eastAsia="宋体" w:hAnsi="宋体"/>
        </w:rPr>
      </w:pPr>
      <w:r w:rsidRPr="00E46C35">
        <w:rPr>
          <w:rFonts w:ascii="宋体" w:eastAsia="宋体" w:hAnsi="宋体"/>
        </w:rPr>
        <w:br w:type="page"/>
      </w:r>
    </w:p>
    <w:p w:rsidR="002F6F1C" w:rsidRPr="00E46C35" w:rsidRDefault="002F6F1C" w:rsidP="002F6F1C">
      <w:pPr>
        <w:rPr>
          <w:rFonts w:ascii="宋体" w:eastAsia="宋体" w:hAnsi="宋体"/>
        </w:rPr>
      </w:pPr>
    </w:p>
    <w:p w:rsidR="00D70B94" w:rsidRPr="00E46C35" w:rsidRDefault="00D70B94" w:rsidP="00D70B94">
      <w:pPr>
        <w:pStyle w:val="af2"/>
        <w:rPr>
          <w:rFonts w:eastAsia="宋体"/>
        </w:rPr>
      </w:pPr>
      <w:r w:rsidRPr="00E46C35">
        <w:rPr>
          <w:rFonts w:eastAsia="宋体" w:hint="eastAsia"/>
        </w:rPr>
        <w:t>评分表</w:t>
      </w:r>
    </w:p>
    <w:tbl>
      <w:tblPr>
        <w:tblpPr w:leftFromText="180" w:rightFromText="180" w:vertAnchor="text" w:horzAnchor="page" w:tblpX="2075" w:tblpY="209"/>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26"/>
        <w:gridCol w:w="1815"/>
        <w:gridCol w:w="5670"/>
      </w:tblGrid>
      <w:tr w:rsidR="00E46C35" w:rsidRPr="00E46C35" w:rsidTr="00247419">
        <w:trPr>
          <w:trHeight w:val="624"/>
        </w:trPr>
        <w:tc>
          <w:tcPr>
            <w:tcW w:w="2241" w:type="dxa"/>
            <w:gridSpan w:val="2"/>
            <w:vMerge w:val="restart"/>
            <w:vAlign w:val="center"/>
          </w:tcPr>
          <w:p w:rsidR="00D70B94" w:rsidRPr="00E46C35" w:rsidRDefault="00D70B94" w:rsidP="00247419">
            <w:pPr>
              <w:spacing w:line="300" w:lineRule="auto"/>
              <w:rPr>
                <w:rFonts w:ascii="宋体" w:eastAsia="宋体" w:hAnsi="宋体"/>
                <w:kern w:val="0"/>
                <w:sz w:val="28"/>
                <w:szCs w:val="28"/>
              </w:rPr>
            </w:pPr>
            <w:r w:rsidRPr="00E46C35">
              <w:rPr>
                <w:rFonts w:ascii="宋体" w:eastAsia="宋体" w:hAnsi="宋体" w:hint="eastAsia"/>
                <w:kern w:val="0"/>
                <w:sz w:val="28"/>
                <w:szCs w:val="28"/>
              </w:rPr>
              <w:t>评标项目</w:t>
            </w:r>
          </w:p>
        </w:tc>
        <w:tc>
          <w:tcPr>
            <w:tcW w:w="5670" w:type="dxa"/>
            <w:vMerge w:val="restart"/>
            <w:vAlign w:val="center"/>
          </w:tcPr>
          <w:p w:rsidR="00D70B94" w:rsidRPr="00E46C35" w:rsidRDefault="00D70B94" w:rsidP="00247419">
            <w:pPr>
              <w:rPr>
                <w:rFonts w:ascii="宋体" w:eastAsia="宋体" w:hAnsi="宋体"/>
                <w:sz w:val="28"/>
                <w:szCs w:val="28"/>
              </w:rPr>
            </w:pPr>
            <w:r w:rsidRPr="00E46C35">
              <w:rPr>
                <w:rFonts w:ascii="宋体" w:eastAsia="宋体" w:hAnsi="宋体" w:hint="eastAsia"/>
                <w:kern w:val="0"/>
                <w:sz w:val="28"/>
                <w:szCs w:val="28"/>
              </w:rPr>
              <w:t>评分</w:t>
            </w:r>
            <w:r w:rsidR="00A67E51" w:rsidRPr="00E46C35">
              <w:rPr>
                <w:rFonts w:ascii="宋体" w:eastAsia="宋体" w:hAnsi="宋体" w:cs="微软雅黑" w:hint="eastAsia"/>
                <w:kern w:val="0"/>
                <w:sz w:val="28"/>
                <w:szCs w:val="28"/>
              </w:rPr>
              <w:t>标准</w:t>
            </w:r>
          </w:p>
        </w:tc>
      </w:tr>
      <w:tr w:rsidR="00E46C35" w:rsidRPr="00E46C35" w:rsidTr="00247419">
        <w:trPr>
          <w:trHeight w:val="697"/>
        </w:trPr>
        <w:tc>
          <w:tcPr>
            <w:tcW w:w="2241" w:type="dxa"/>
            <w:gridSpan w:val="2"/>
            <w:vMerge/>
            <w:vAlign w:val="center"/>
          </w:tcPr>
          <w:p w:rsidR="00D70B94" w:rsidRPr="00E46C35" w:rsidRDefault="00D70B94" w:rsidP="00247419">
            <w:pPr>
              <w:spacing w:line="300" w:lineRule="auto"/>
              <w:rPr>
                <w:b/>
                <w:kern w:val="0"/>
                <w:sz w:val="22"/>
                <w:szCs w:val="21"/>
              </w:rPr>
            </w:pPr>
          </w:p>
        </w:tc>
        <w:tc>
          <w:tcPr>
            <w:tcW w:w="5670" w:type="dxa"/>
            <w:vMerge/>
            <w:vAlign w:val="center"/>
          </w:tcPr>
          <w:p w:rsidR="00D70B94" w:rsidRPr="00E46C35" w:rsidRDefault="00D70B94" w:rsidP="00247419">
            <w:pPr>
              <w:rPr>
                <w:b/>
                <w:kern w:val="0"/>
                <w:szCs w:val="21"/>
              </w:rPr>
            </w:pPr>
          </w:p>
        </w:tc>
      </w:tr>
      <w:tr w:rsidR="00E46C35" w:rsidRPr="00E46C35" w:rsidTr="00247419">
        <w:trPr>
          <w:trHeight w:val="1142"/>
        </w:trPr>
        <w:tc>
          <w:tcPr>
            <w:tcW w:w="426" w:type="dxa"/>
            <w:vAlign w:val="center"/>
          </w:tcPr>
          <w:p w:rsidR="00D70B94" w:rsidRPr="00E46C35" w:rsidRDefault="00D70B94" w:rsidP="00247419">
            <w:pPr>
              <w:spacing w:line="300" w:lineRule="auto"/>
              <w:rPr>
                <w:kern w:val="0"/>
                <w:sz w:val="22"/>
                <w:szCs w:val="21"/>
              </w:rPr>
            </w:pPr>
            <w:r w:rsidRPr="00E46C35">
              <w:rPr>
                <w:kern w:val="0"/>
                <w:sz w:val="22"/>
                <w:szCs w:val="21"/>
              </w:rPr>
              <w:t>1</w:t>
            </w:r>
          </w:p>
        </w:tc>
        <w:tc>
          <w:tcPr>
            <w:tcW w:w="1815" w:type="dxa"/>
            <w:vAlign w:val="center"/>
          </w:tcPr>
          <w:p w:rsidR="00D70B94" w:rsidRPr="00E0479A" w:rsidRDefault="00D70B94" w:rsidP="00E0479A">
            <w:pPr>
              <w:rPr>
                <w:rFonts w:eastAsiaTheme="minorEastAsia"/>
                <w:b/>
                <w:kern w:val="0"/>
                <w:sz w:val="22"/>
                <w:szCs w:val="21"/>
              </w:rPr>
            </w:pPr>
            <w:r w:rsidRPr="00E0479A">
              <w:rPr>
                <w:rFonts w:eastAsiaTheme="minorEastAsia" w:hint="eastAsia"/>
                <w:b/>
                <w:kern w:val="0"/>
                <w:sz w:val="22"/>
                <w:szCs w:val="21"/>
              </w:rPr>
              <w:t>价格分</w:t>
            </w:r>
          </w:p>
          <w:p w:rsidR="00D70B94" w:rsidRPr="00E46C35" w:rsidRDefault="0005159B" w:rsidP="00E0479A">
            <w:pPr>
              <w:rPr>
                <w:b/>
                <w:kern w:val="0"/>
                <w:sz w:val="22"/>
                <w:szCs w:val="21"/>
              </w:rPr>
            </w:pPr>
            <w:r w:rsidRPr="00E0479A">
              <w:rPr>
                <w:rFonts w:eastAsiaTheme="minorEastAsia"/>
                <w:b/>
                <w:kern w:val="0"/>
                <w:sz w:val="22"/>
                <w:szCs w:val="21"/>
              </w:rPr>
              <w:t>60</w:t>
            </w:r>
            <w:r w:rsidR="00D70B94" w:rsidRPr="00E0479A">
              <w:rPr>
                <w:rFonts w:eastAsiaTheme="minorEastAsia" w:hint="eastAsia"/>
                <w:b/>
                <w:kern w:val="0"/>
                <w:sz w:val="22"/>
                <w:szCs w:val="21"/>
              </w:rPr>
              <w:t>分</w:t>
            </w:r>
          </w:p>
        </w:tc>
        <w:tc>
          <w:tcPr>
            <w:tcW w:w="5670" w:type="dxa"/>
          </w:tcPr>
          <w:p w:rsidR="009149DA" w:rsidRPr="001E3469" w:rsidRDefault="007B0F2E" w:rsidP="008843E0">
            <w:pPr>
              <w:jc w:val="left"/>
              <w:rPr>
                <w:rFonts w:ascii="宋体" w:eastAsia="宋体" w:hAnsi="宋体" w:cs="宋体"/>
                <w:sz w:val="20"/>
              </w:rPr>
            </w:pPr>
            <w:r w:rsidRPr="001E3469">
              <w:rPr>
                <w:rFonts w:ascii="宋体" w:eastAsia="宋体" w:hAnsi="宋体" w:cs="宋体" w:hint="eastAsia"/>
                <w:sz w:val="20"/>
              </w:rPr>
              <w:t>投标人报价</w:t>
            </w:r>
            <w:proofErr w:type="gramStart"/>
            <w:r w:rsidRPr="001E3469">
              <w:rPr>
                <w:rFonts w:ascii="宋体" w:eastAsia="宋体" w:hAnsi="宋体" w:cs="宋体" w:hint="eastAsia"/>
                <w:sz w:val="20"/>
              </w:rPr>
              <w:t>满足购</w:t>
            </w:r>
            <w:r w:rsidRPr="001E3469">
              <w:rPr>
                <w:rFonts w:ascii="宋体" w:eastAsia="宋体" w:hAnsi="宋体" w:cs="宋体"/>
                <w:sz w:val="20"/>
              </w:rPr>
              <w:t>人收取</w:t>
            </w:r>
            <w:proofErr w:type="gramEnd"/>
            <w:r w:rsidR="004E02AF" w:rsidRPr="001E3469">
              <w:rPr>
                <w:rFonts w:ascii="宋体" w:eastAsia="宋体" w:hAnsi="宋体" w:cs="宋体"/>
                <w:sz w:val="20"/>
              </w:rPr>
              <w:t>3.5</w:t>
            </w:r>
            <w:r w:rsidRPr="001E3469">
              <w:rPr>
                <w:rFonts w:ascii="宋体" w:eastAsia="宋体" w:hAnsi="宋体" w:cs="宋体" w:hint="eastAsia"/>
                <w:sz w:val="20"/>
              </w:rPr>
              <w:t>%项目</w:t>
            </w:r>
            <w:r w:rsidRPr="001E3469">
              <w:rPr>
                <w:rFonts w:ascii="宋体" w:eastAsia="宋体" w:hAnsi="宋体" w:cs="宋体"/>
                <w:sz w:val="20"/>
              </w:rPr>
              <w:t>管理费</w:t>
            </w:r>
            <w:r w:rsidRPr="001E3469">
              <w:rPr>
                <w:rFonts w:ascii="宋体" w:eastAsia="宋体" w:hAnsi="宋体" w:cs="宋体" w:hint="eastAsia"/>
                <w:sz w:val="20"/>
              </w:rPr>
              <w:t>得30分</w:t>
            </w:r>
            <w:r w:rsidRPr="001E3469">
              <w:rPr>
                <w:rFonts w:ascii="宋体" w:eastAsia="宋体" w:hAnsi="宋体" w:cs="宋体"/>
                <w:sz w:val="20"/>
              </w:rPr>
              <w:t>，每增加</w:t>
            </w:r>
            <w:r w:rsidRPr="001E3469">
              <w:rPr>
                <w:rFonts w:ascii="宋体" w:eastAsia="宋体" w:hAnsi="宋体" w:cs="宋体" w:hint="eastAsia"/>
                <w:sz w:val="20"/>
              </w:rPr>
              <w:t>0.</w:t>
            </w:r>
            <w:r w:rsidR="000977AD" w:rsidRPr="001E3469">
              <w:rPr>
                <w:rFonts w:ascii="宋体" w:eastAsia="宋体" w:hAnsi="宋体" w:cs="宋体"/>
                <w:sz w:val="20"/>
              </w:rPr>
              <w:t>1</w:t>
            </w:r>
            <w:r w:rsidRPr="001E3469">
              <w:rPr>
                <w:rFonts w:ascii="宋体" w:eastAsia="宋体" w:hAnsi="宋体" w:cs="宋体" w:hint="eastAsia"/>
                <w:sz w:val="20"/>
              </w:rPr>
              <w:t>%多</w:t>
            </w:r>
            <w:r w:rsidRPr="001E3469">
              <w:rPr>
                <w:rFonts w:ascii="宋体" w:eastAsia="宋体" w:hAnsi="宋体" w:cs="宋体"/>
                <w:sz w:val="20"/>
              </w:rPr>
              <w:t>得</w:t>
            </w:r>
            <w:r w:rsidR="000977AD" w:rsidRPr="001E3469">
              <w:rPr>
                <w:rFonts w:ascii="宋体" w:eastAsia="宋体" w:hAnsi="宋体" w:cs="宋体"/>
                <w:sz w:val="20"/>
              </w:rPr>
              <w:t>2</w:t>
            </w:r>
            <w:r w:rsidRPr="001E3469">
              <w:rPr>
                <w:rFonts w:ascii="宋体" w:eastAsia="宋体" w:hAnsi="宋体" w:cs="宋体" w:hint="eastAsia"/>
                <w:sz w:val="20"/>
              </w:rPr>
              <w:t>分</w:t>
            </w:r>
            <w:r w:rsidR="00841F13" w:rsidRPr="001E3469">
              <w:rPr>
                <w:rFonts w:ascii="宋体" w:eastAsia="宋体" w:hAnsi="宋体" w:cs="宋体" w:hint="eastAsia"/>
                <w:sz w:val="20"/>
              </w:rPr>
              <w:t>，</w:t>
            </w:r>
            <w:r w:rsidR="00841F13" w:rsidRPr="001E3469">
              <w:rPr>
                <w:rFonts w:ascii="宋体" w:eastAsia="宋体" w:hAnsi="宋体" w:cs="宋体"/>
                <w:sz w:val="20"/>
              </w:rPr>
              <w:t>依此类推</w:t>
            </w:r>
            <w:r w:rsidRPr="001E3469">
              <w:rPr>
                <w:rFonts w:ascii="宋体" w:eastAsia="宋体" w:hAnsi="宋体" w:cs="宋体" w:hint="eastAsia"/>
                <w:sz w:val="20"/>
              </w:rPr>
              <w:t>。</w:t>
            </w:r>
          </w:p>
          <w:p w:rsidR="007B0F2E" w:rsidRPr="001E3469" w:rsidRDefault="007B0F2E" w:rsidP="008843E0">
            <w:pPr>
              <w:jc w:val="left"/>
              <w:rPr>
                <w:rFonts w:ascii="宋体" w:eastAsia="宋体" w:hAnsi="宋体" w:cs="宋体"/>
                <w:sz w:val="20"/>
              </w:rPr>
            </w:pPr>
            <w:r w:rsidRPr="001E3469">
              <w:rPr>
                <w:rFonts w:ascii="宋体" w:eastAsia="宋体" w:hAnsi="宋体" w:cs="宋体" w:hint="eastAsia"/>
                <w:sz w:val="20"/>
              </w:rPr>
              <w:t>投标人报价至少</w:t>
            </w:r>
            <w:r w:rsidRPr="001E3469">
              <w:rPr>
                <w:rFonts w:ascii="宋体" w:eastAsia="宋体" w:hAnsi="宋体" w:cs="宋体"/>
                <w:sz w:val="20"/>
              </w:rPr>
              <w:t>满足</w:t>
            </w:r>
            <w:r w:rsidRPr="001E3469">
              <w:rPr>
                <w:rFonts w:ascii="宋体" w:eastAsia="宋体" w:hAnsi="宋体" w:cs="宋体" w:hint="eastAsia"/>
                <w:sz w:val="20"/>
              </w:rPr>
              <w:t>采购</w:t>
            </w:r>
            <w:r w:rsidRPr="001E3469">
              <w:rPr>
                <w:rFonts w:ascii="宋体" w:eastAsia="宋体" w:hAnsi="宋体" w:cs="宋体"/>
                <w:sz w:val="20"/>
              </w:rPr>
              <w:t>人收取</w:t>
            </w:r>
            <w:r w:rsidR="004E02AF" w:rsidRPr="001E3469">
              <w:rPr>
                <w:rFonts w:ascii="宋体" w:eastAsia="宋体" w:hAnsi="宋体" w:cs="宋体"/>
                <w:sz w:val="20"/>
              </w:rPr>
              <w:t>3.5</w:t>
            </w:r>
            <w:r w:rsidRPr="001E3469">
              <w:rPr>
                <w:rFonts w:ascii="宋体" w:eastAsia="宋体" w:hAnsi="宋体" w:cs="宋体" w:hint="eastAsia"/>
                <w:sz w:val="20"/>
              </w:rPr>
              <w:t>%项目</w:t>
            </w:r>
            <w:r w:rsidRPr="001E3469">
              <w:rPr>
                <w:rFonts w:ascii="宋体" w:eastAsia="宋体" w:hAnsi="宋体" w:cs="宋体"/>
                <w:sz w:val="20"/>
              </w:rPr>
              <w:t>管理费</w:t>
            </w:r>
            <w:r w:rsidRPr="001E3469">
              <w:rPr>
                <w:rFonts w:ascii="宋体" w:eastAsia="宋体" w:hAnsi="宋体" w:cs="宋体" w:hint="eastAsia"/>
                <w:sz w:val="20"/>
              </w:rPr>
              <w:t>，</w:t>
            </w:r>
            <w:r w:rsidRPr="001E3469">
              <w:rPr>
                <w:rFonts w:ascii="宋体" w:eastAsia="宋体" w:hAnsi="宋体" w:cs="宋体"/>
                <w:sz w:val="20"/>
              </w:rPr>
              <w:t>低于</w:t>
            </w:r>
            <w:r w:rsidR="004E02AF" w:rsidRPr="001E3469">
              <w:rPr>
                <w:rFonts w:ascii="宋体" w:eastAsia="宋体" w:hAnsi="宋体" w:cs="宋体"/>
                <w:sz w:val="20"/>
              </w:rPr>
              <w:t>3.5</w:t>
            </w:r>
            <w:r w:rsidRPr="001E3469">
              <w:rPr>
                <w:rFonts w:ascii="宋体" w:eastAsia="宋体" w:hAnsi="宋体" w:cs="宋体" w:hint="eastAsia"/>
                <w:sz w:val="20"/>
              </w:rPr>
              <w:t>%按无效投标文件处理。</w:t>
            </w:r>
          </w:p>
        </w:tc>
      </w:tr>
      <w:tr w:rsidR="00E46C35" w:rsidRPr="00E46C35" w:rsidTr="00247419">
        <w:trPr>
          <w:trHeight w:val="1142"/>
        </w:trPr>
        <w:tc>
          <w:tcPr>
            <w:tcW w:w="426" w:type="dxa"/>
            <w:vAlign w:val="center"/>
          </w:tcPr>
          <w:p w:rsidR="00D70B94" w:rsidRPr="00E46C35" w:rsidRDefault="00D70B94" w:rsidP="00247419">
            <w:pPr>
              <w:rPr>
                <w:sz w:val="22"/>
              </w:rPr>
            </w:pPr>
            <w:r w:rsidRPr="00E46C35">
              <w:rPr>
                <w:sz w:val="22"/>
              </w:rPr>
              <w:t>2</w:t>
            </w:r>
          </w:p>
        </w:tc>
        <w:tc>
          <w:tcPr>
            <w:tcW w:w="1815" w:type="dxa"/>
            <w:vAlign w:val="center"/>
          </w:tcPr>
          <w:p w:rsidR="00D70B94" w:rsidRPr="00E46C35" w:rsidRDefault="0005159B" w:rsidP="0005159B">
            <w:pPr>
              <w:rPr>
                <w:rFonts w:ascii="宋体" w:eastAsia="宋体"/>
                <w:b/>
                <w:sz w:val="22"/>
                <w:szCs w:val="21"/>
              </w:rPr>
            </w:pPr>
            <w:r w:rsidRPr="00E46C35">
              <w:rPr>
                <w:rFonts w:eastAsiaTheme="minorEastAsia" w:hint="eastAsia"/>
                <w:b/>
                <w:kern w:val="0"/>
                <w:sz w:val="22"/>
                <w:szCs w:val="21"/>
              </w:rPr>
              <w:t>技术</w:t>
            </w:r>
            <w:r w:rsidRPr="00E46C35">
              <w:rPr>
                <w:rFonts w:eastAsiaTheme="minorEastAsia"/>
                <w:b/>
                <w:kern w:val="0"/>
                <w:sz w:val="22"/>
                <w:szCs w:val="21"/>
              </w:rPr>
              <w:t>及</w:t>
            </w:r>
            <w:r w:rsidR="00D70B94" w:rsidRPr="00E0479A">
              <w:rPr>
                <w:rFonts w:eastAsiaTheme="minorEastAsia" w:hint="eastAsia"/>
                <w:b/>
                <w:kern w:val="0"/>
                <w:sz w:val="22"/>
                <w:szCs w:val="21"/>
              </w:rPr>
              <w:t>施工组织方案</w:t>
            </w:r>
            <w:r w:rsidR="00A150CF" w:rsidRPr="00E0479A">
              <w:rPr>
                <w:rFonts w:eastAsiaTheme="minorEastAsia"/>
                <w:b/>
                <w:kern w:val="0"/>
                <w:sz w:val="22"/>
                <w:szCs w:val="21"/>
              </w:rPr>
              <w:t>10</w:t>
            </w:r>
            <w:r w:rsidR="00D70B94" w:rsidRPr="00E0479A">
              <w:rPr>
                <w:rFonts w:eastAsiaTheme="minorEastAsia" w:hint="eastAsia"/>
                <w:b/>
                <w:kern w:val="0"/>
                <w:sz w:val="22"/>
                <w:szCs w:val="21"/>
              </w:rPr>
              <w:t>分</w:t>
            </w:r>
          </w:p>
        </w:tc>
        <w:tc>
          <w:tcPr>
            <w:tcW w:w="5670" w:type="dxa"/>
          </w:tcPr>
          <w:p w:rsidR="00D70B94" w:rsidRPr="001E3469" w:rsidRDefault="00667FAA" w:rsidP="007B0F2E">
            <w:pPr>
              <w:jc w:val="left"/>
              <w:rPr>
                <w:rFonts w:ascii="仿宋_GB2312" w:eastAsia="仿宋_GB2312" w:hAnsi="宋体" w:cs="宋体"/>
                <w:sz w:val="20"/>
              </w:rPr>
            </w:pPr>
            <w:r w:rsidRPr="001E3469">
              <w:rPr>
                <w:rFonts w:ascii="宋体" w:eastAsia="宋体" w:hAnsi="宋体" w:cs="宋体" w:hint="eastAsia"/>
                <w:sz w:val="20"/>
              </w:rPr>
              <w:t>实施方案及售后服务</w:t>
            </w:r>
            <w:r w:rsidRPr="001E3469">
              <w:rPr>
                <w:rFonts w:ascii="宋体" w:eastAsia="宋体" w:hAnsi="宋体" w:cs="宋体"/>
                <w:sz w:val="20"/>
              </w:rPr>
              <w:t>5</w:t>
            </w:r>
            <w:r w:rsidRPr="001E3469">
              <w:rPr>
                <w:rFonts w:ascii="宋体" w:eastAsia="宋体" w:hAnsi="宋体" w:cs="宋体" w:hint="eastAsia"/>
                <w:sz w:val="20"/>
              </w:rPr>
              <w:t>根据投标人提供的项目实施方案、进度计划安排、测试与验收计划、质量控制及配合措施等进行综合评价</w:t>
            </w:r>
            <w:r w:rsidR="00D70B94" w:rsidRPr="001E3469">
              <w:rPr>
                <w:rFonts w:ascii="宋体" w:eastAsia="宋体" w:hAnsi="宋体" w:cs="宋体" w:hint="eastAsia"/>
                <w:sz w:val="20"/>
              </w:rPr>
              <w:t>优</w:t>
            </w:r>
            <w:r w:rsidR="00A150CF" w:rsidRPr="001E3469">
              <w:rPr>
                <w:rFonts w:ascii="宋体" w:eastAsia="宋体" w:hAnsi="宋体" w:cs="宋体"/>
                <w:sz w:val="20"/>
              </w:rPr>
              <w:t>10</w:t>
            </w:r>
            <w:r w:rsidR="00D70B94" w:rsidRPr="001E3469">
              <w:rPr>
                <w:rFonts w:ascii="宋体" w:eastAsia="宋体" w:hAnsi="宋体" w:cs="宋体" w:hint="eastAsia"/>
                <w:sz w:val="20"/>
              </w:rPr>
              <w:t>-</w:t>
            </w:r>
            <w:r w:rsidR="00A150CF" w:rsidRPr="001E3469">
              <w:rPr>
                <w:rFonts w:ascii="宋体" w:eastAsia="宋体" w:hAnsi="宋体" w:cs="宋体"/>
                <w:sz w:val="20"/>
              </w:rPr>
              <w:t>8</w:t>
            </w:r>
            <w:r w:rsidR="00D70B94" w:rsidRPr="001E3469">
              <w:rPr>
                <w:rFonts w:ascii="宋体" w:eastAsia="宋体" w:hAnsi="宋体" w:cs="宋体" w:hint="eastAsia"/>
                <w:sz w:val="20"/>
              </w:rPr>
              <w:t>分，良</w:t>
            </w:r>
            <w:r w:rsidR="00A150CF" w:rsidRPr="001E3469">
              <w:rPr>
                <w:rFonts w:ascii="宋体" w:eastAsia="宋体" w:hAnsi="宋体" w:cs="宋体"/>
                <w:sz w:val="20"/>
              </w:rPr>
              <w:t>7</w:t>
            </w:r>
            <w:r w:rsidR="00D70B94" w:rsidRPr="001E3469">
              <w:rPr>
                <w:rFonts w:ascii="宋体" w:eastAsia="宋体" w:hAnsi="宋体" w:cs="宋体" w:hint="eastAsia"/>
                <w:sz w:val="20"/>
              </w:rPr>
              <w:t>-</w:t>
            </w:r>
            <w:r w:rsidR="00A150CF" w:rsidRPr="001E3469">
              <w:rPr>
                <w:rFonts w:ascii="宋体" w:eastAsia="宋体" w:hAnsi="宋体" w:cs="宋体"/>
                <w:sz w:val="20"/>
              </w:rPr>
              <w:t>5</w:t>
            </w:r>
            <w:r w:rsidR="00D70B94" w:rsidRPr="001E3469">
              <w:rPr>
                <w:rFonts w:ascii="宋体" w:eastAsia="宋体" w:hAnsi="宋体" w:cs="宋体" w:hint="eastAsia"/>
                <w:sz w:val="20"/>
              </w:rPr>
              <w:t>分，一般</w:t>
            </w:r>
            <w:r w:rsidR="00A150CF" w:rsidRPr="001E3469">
              <w:rPr>
                <w:rFonts w:ascii="宋体" w:eastAsia="宋体" w:hAnsi="宋体" w:cs="宋体"/>
                <w:sz w:val="20"/>
              </w:rPr>
              <w:t>4</w:t>
            </w:r>
            <w:r w:rsidR="00D70B94" w:rsidRPr="001E3469">
              <w:rPr>
                <w:rFonts w:ascii="宋体" w:eastAsia="宋体" w:hAnsi="宋体" w:cs="宋体" w:hint="eastAsia"/>
                <w:sz w:val="20"/>
              </w:rPr>
              <w:t>-</w:t>
            </w:r>
            <w:r w:rsidR="00A150CF" w:rsidRPr="001E3469">
              <w:rPr>
                <w:rFonts w:ascii="宋体" w:eastAsia="宋体" w:hAnsi="宋体" w:cs="宋体"/>
                <w:sz w:val="20"/>
              </w:rPr>
              <w:t>2</w:t>
            </w:r>
            <w:r w:rsidR="00D70B94" w:rsidRPr="001E3469">
              <w:rPr>
                <w:rFonts w:ascii="宋体" w:eastAsia="宋体" w:hAnsi="宋体" w:cs="宋体" w:hint="eastAsia"/>
                <w:sz w:val="20"/>
              </w:rPr>
              <w:t>分，差</w:t>
            </w:r>
            <w:r w:rsidR="00A150CF" w:rsidRPr="001E3469">
              <w:rPr>
                <w:rFonts w:ascii="宋体" w:eastAsia="宋体" w:hAnsi="宋体" w:cs="宋体"/>
                <w:sz w:val="20"/>
              </w:rPr>
              <w:t>1</w:t>
            </w:r>
            <w:r w:rsidR="00D70B94" w:rsidRPr="001E3469">
              <w:rPr>
                <w:rFonts w:ascii="宋体" w:eastAsia="宋体" w:hAnsi="宋体" w:cs="宋体" w:hint="eastAsia"/>
                <w:sz w:val="20"/>
              </w:rPr>
              <w:t>-0分</w:t>
            </w:r>
            <w:r w:rsidR="002D42B3" w:rsidRPr="001E3469">
              <w:rPr>
                <w:rFonts w:ascii="宋体" w:eastAsia="宋体" w:hAnsi="宋体" w:cs="宋体" w:hint="eastAsia"/>
                <w:sz w:val="20"/>
              </w:rPr>
              <w:t>。</w:t>
            </w:r>
          </w:p>
        </w:tc>
      </w:tr>
      <w:tr w:rsidR="00E46C35" w:rsidRPr="00E46C35" w:rsidTr="007B0F2E">
        <w:trPr>
          <w:trHeight w:val="1269"/>
        </w:trPr>
        <w:tc>
          <w:tcPr>
            <w:tcW w:w="426" w:type="dxa"/>
            <w:vAlign w:val="center"/>
          </w:tcPr>
          <w:p w:rsidR="002F6F1C" w:rsidRPr="00E46C35" w:rsidRDefault="002F6F1C" w:rsidP="00247419">
            <w:pPr>
              <w:rPr>
                <w:kern w:val="0"/>
                <w:sz w:val="22"/>
                <w:szCs w:val="21"/>
              </w:rPr>
            </w:pPr>
            <w:r w:rsidRPr="00E46C35">
              <w:rPr>
                <w:rFonts w:hint="eastAsia"/>
                <w:kern w:val="0"/>
                <w:sz w:val="22"/>
                <w:szCs w:val="21"/>
              </w:rPr>
              <w:t>3</w:t>
            </w:r>
          </w:p>
        </w:tc>
        <w:tc>
          <w:tcPr>
            <w:tcW w:w="1815" w:type="dxa"/>
            <w:vAlign w:val="center"/>
          </w:tcPr>
          <w:p w:rsidR="002F6F1C" w:rsidRPr="00E46C35" w:rsidRDefault="002F6F1C" w:rsidP="0005159B">
            <w:pPr>
              <w:rPr>
                <w:rFonts w:eastAsiaTheme="minorEastAsia"/>
                <w:b/>
                <w:kern w:val="0"/>
                <w:sz w:val="22"/>
                <w:szCs w:val="21"/>
              </w:rPr>
            </w:pPr>
            <w:r w:rsidRPr="00E0479A">
              <w:rPr>
                <w:rFonts w:eastAsiaTheme="minorEastAsia" w:hint="eastAsia"/>
                <w:b/>
                <w:kern w:val="0"/>
                <w:sz w:val="22"/>
                <w:szCs w:val="21"/>
              </w:rPr>
              <w:t>设备及技术参数要求</w:t>
            </w:r>
            <w:r w:rsidR="0005159B" w:rsidRPr="00E0479A">
              <w:rPr>
                <w:rFonts w:eastAsiaTheme="minorEastAsia"/>
                <w:b/>
                <w:kern w:val="0"/>
                <w:sz w:val="22"/>
                <w:szCs w:val="21"/>
              </w:rPr>
              <w:t>15</w:t>
            </w:r>
            <w:r w:rsidRPr="00E46C35">
              <w:rPr>
                <w:rFonts w:eastAsiaTheme="minorEastAsia" w:hint="eastAsia"/>
                <w:b/>
                <w:kern w:val="0"/>
                <w:sz w:val="22"/>
                <w:szCs w:val="21"/>
              </w:rPr>
              <w:t>分</w:t>
            </w:r>
          </w:p>
        </w:tc>
        <w:tc>
          <w:tcPr>
            <w:tcW w:w="5670" w:type="dxa"/>
          </w:tcPr>
          <w:p w:rsidR="002F6F1C" w:rsidRPr="001E3469" w:rsidRDefault="002F6F1C" w:rsidP="007877BF">
            <w:pPr>
              <w:jc w:val="left"/>
              <w:rPr>
                <w:rFonts w:ascii="宋体" w:eastAsia="宋体" w:hAnsi="宋体" w:cs="宋体"/>
                <w:sz w:val="20"/>
              </w:rPr>
            </w:pPr>
            <w:r w:rsidRPr="001E3469">
              <w:rPr>
                <w:rFonts w:ascii="宋体" w:eastAsia="宋体" w:hAnsi="宋体" w:cs="宋体" w:hint="eastAsia"/>
                <w:sz w:val="20"/>
              </w:rPr>
              <w:t>对于投标文件中的充电桩参数要求每项进行比对，带有▲不满足招标文件要求的每一项扣2分，充电</w:t>
            </w:r>
            <w:proofErr w:type="gramStart"/>
            <w:r w:rsidRPr="001E3469">
              <w:rPr>
                <w:rFonts w:ascii="宋体" w:eastAsia="宋体" w:hAnsi="宋体" w:cs="宋体" w:hint="eastAsia"/>
                <w:sz w:val="20"/>
              </w:rPr>
              <w:t>桩其他</w:t>
            </w:r>
            <w:proofErr w:type="gramEnd"/>
            <w:r w:rsidRPr="001E3469">
              <w:rPr>
                <w:rFonts w:ascii="宋体" w:eastAsia="宋体" w:hAnsi="宋体" w:cs="宋体" w:hint="eastAsia"/>
                <w:sz w:val="20"/>
              </w:rPr>
              <w:t>一般参数不满足招标文件要求的，每项扣1分，扣完为止。如</w:t>
            </w:r>
            <w:proofErr w:type="gramStart"/>
            <w:r w:rsidRPr="001E3469">
              <w:rPr>
                <w:rFonts w:ascii="宋体" w:eastAsia="宋体" w:hAnsi="宋体" w:cs="宋体" w:hint="eastAsia"/>
                <w:sz w:val="20"/>
              </w:rPr>
              <w:t>不</w:t>
            </w:r>
            <w:proofErr w:type="gramEnd"/>
            <w:r w:rsidRPr="001E3469">
              <w:rPr>
                <w:rFonts w:ascii="宋体" w:eastAsia="宋体" w:hAnsi="宋体" w:cs="宋体" w:hint="eastAsia"/>
                <w:sz w:val="20"/>
              </w:rPr>
              <w:t>如实填写的，一经发现将作无效标处理。</w:t>
            </w:r>
          </w:p>
        </w:tc>
      </w:tr>
      <w:tr w:rsidR="00E46C35" w:rsidRPr="00E46C35" w:rsidTr="00247419">
        <w:trPr>
          <w:trHeight w:val="853"/>
        </w:trPr>
        <w:tc>
          <w:tcPr>
            <w:tcW w:w="426" w:type="dxa"/>
            <w:vAlign w:val="center"/>
          </w:tcPr>
          <w:p w:rsidR="00D70B94" w:rsidRPr="00E46C35" w:rsidRDefault="00D70B94" w:rsidP="00247419">
            <w:pPr>
              <w:rPr>
                <w:rFonts w:eastAsia="宋体"/>
                <w:kern w:val="0"/>
                <w:sz w:val="22"/>
                <w:szCs w:val="21"/>
              </w:rPr>
            </w:pPr>
            <w:r w:rsidRPr="00E46C35">
              <w:rPr>
                <w:rFonts w:hint="eastAsia"/>
                <w:kern w:val="0"/>
                <w:sz w:val="22"/>
                <w:szCs w:val="21"/>
              </w:rPr>
              <w:t>4</w:t>
            </w:r>
          </w:p>
        </w:tc>
        <w:tc>
          <w:tcPr>
            <w:tcW w:w="1815" w:type="dxa"/>
            <w:vAlign w:val="center"/>
          </w:tcPr>
          <w:p w:rsidR="00D70B94" w:rsidRPr="00E46C35" w:rsidRDefault="003A3BCC" w:rsidP="00667FAA">
            <w:pPr>
              <w:rPr>
                <w:rFonts w:eastAsiaTheme="minorEastAsia"/>
                <w:b/>
                <w:kern w:val="0"/>
                <w:sz w:val="22"/>
                <w:szCs w:val="21"/>
              </w:rPr>
            </w:pPr>
            <w:r w:rsidRPr="00E46C35">
              <w:rPr>
                <w:rFonts w:eastAsiaTheme="minorEastAsia" w:hint="eastAsia"/>
                <w:b/>
                <w:kern w:val="0"/>
                <w:sz w:val="22"/>
                <w:szCs w:val="21"/>
              </w:rPr>
              <w:t>公司资质</w:t>
            </w:r>
            <w:r w:rsidR="00667FAA" w:rsidRPr="00E46C35">
              <w:rPr>
                <w:rFonts w:eastAsiaTheme="minorEastAsia"/>
                <w:b/>
                <w:kern w:val="0"/>
                <w:sz w:val="22"/>
                <w:szCs w:val="21"/>
              </w:rPr>
              <w:t>10</w:t>
            </w:r>
            <w:r w:rsidRPr="00E46C35">
              <w:rPr>
                <w:rFonts w:eastAsiaTheme="minorEastAsia" w:hint="eastAsia"/>
                <w:b/>
                <w:kern w:val="0"/>
                <w:sz w:val="22"/>
                <w:szCs w:val="21"/>
              </w:rPr>
              <w:t>分</w:t>
            </w:r>
          </w:p>
        </w:tc>
        <w:tc>
          <w:tcPr>
            <w:tcW w:w="5670" w:type="dxa"/>
          </w:tcPr>
          <w:p w:rsidR="00D70B94" w:rsidRPr="001E3469" w:rsidRDefault="00BB7CF4" w:rsidP="006319F5">
            <w:pPr>
              <w:jc w:val="left"/>
              <w:rPr>
                <w:rFonts w:ascii="宋体" w:eastAsia="宋体" w:hAnsi="宋体" w:cs="宋体"/>
                <w:sz w:val="20"/>
              </w:rPr>
            </w:pPr>
            <w:r w:rsidRPr="001E3469">
              <w:rPr>
                <w:rFonts w:ascii="宋体" w:eastAsia="宋体" w:hAnsi="宋体" w:cs="宋体" w:hint="eastAsia"/>
                <w:sz w:val="20"/>
              </w:rPr>
              <w:t>投标人</w:t>
            </w:r>
            <w:r w:rsidRPr="001E3469">
              <w:rPr>
                <w:rFonts w:ascii="宋体" w:eastAsia="宋体" w:hAnsi="宋体" w:cs="宋体"/>
                <w:sz w:val="20"/>
              </w:rPr>
              <w:t>具备</w:t>
            </w:r>
            <w:r w:rsidRPr="001E3469">
              <w:rPr>
                <w:rFonts w:ascii="宋体" w:eastAsia="宋体" w:hAnsi="宋体" w:cs="宋体" w:hint="eastAsia"/>
                <w:sz w:val="20"/>
              </w:rPr>
              <w:t>电子</w:t>
            </w:r>
            <w:r w:rsidRPr="001E3469">
              <w:rPr>
                <w:rFonts w:ascii="宋体" w:eastAsia="宋体" w:hAnsi="宋体" w:cs="宋体"/>
                <w:sz w:val="20"/>
              </w:rPr>
              <w:t>与智能化专业承包二级或以上资质得</w:t>
            </w:r>
            <w:r w:rsidRPr="001E3469">
              <w:rPr>
                <w:rFonts w:ascii="宋体" w:eastAsia="宋体" w:hAnsi="宋体" w:cs="宋体" w:hint="eastAsia"/>
                <w:sz w:val="20"/>
              </w:rPr>
              <w:t>4分</w:t>
            </w:r>
            <w:r w:rsidRPr="001E3469">
              <w:rPr>
                <w:rFonts w:ascii="宋体" w:eastAsia="宋体" w:hAnsi="宋体" w:cs="宋体"/>
                <w:sz w:val="20"/>
              </w:rPr>
              <w:t>，投标人具备</w:t>
            </w:r>
            <w:r w:rsidRPr="001E3469">
              <w:rPr>
                <w:rFonts w:ascii="宋体" w:eastAsia="宋体" w:hAnsi="宋体" w:cs="宋体" w:hint="eastAsia"/>
                <w:sz w:val="20"/>
              </w:rPr>
              <w:t>ISO14001环境</w:t>
            </w:r>
            <w:r w:rsidRPr="001E3469">
              <w:rPr>
                <w:rFonts w:ascii="宋体" w:eastAsia="宋体" w:hAnsi="宋体" w:cs="宋体"/>
                <w:sz w:val="20"/>
              </w:rPr>
              <w:t>管理体系认证</w:t>
            </w:r>
            <w:r w:rsidRPr="001E3469">
              <w:rPr>
                <w:rFonts w:ascii="宋体" w:eastAsia="宋体" w:hAnsi="宋体" w:cs="宋体" w:hint="eastAsia"/>
                <w:sz w:val="20"/>
              </w:rPr>
              <w:t>、ISO9001质量</w:t>
            </w:r>
            <w:r w:rsidRPr="001E3469">
              <w:rPr>
                <w:rFonts w:ascii="宋体" w:eastAsia="宋体" w:hAnsi="宋体" w:cs="宋体"/>
                <w:sz w:val="20"/>
              </w:rPr>
              <w:t>管理</w:t>
            </w:r>
            <w:r w:rsidRPr="001E3469">
              <w:rPr>
                <w:rFonts w:ascii="宋体" w:eastAsia="宋体" w:hAnsi="宋体" w:cs="宋体" w:hint="eastAsia"/>
                <w:sz w:val="20"/>
              </w:rPr>
              <w:t>系统</w:t>
            </w:r>
            <w:r w:rsidRPr="001E3469">
              <w:rPr>
                <w:rFonts w:ascii="宋体" w:eastAsia="宋体" w:hAnsi="宋体" w:cs="宋体"/>
                <w:sz w:val="20"/>
              </w:rPr>
              <w:t>认证、</w:t>
            </w:r>
            <w:r w:rsidRPr="001E3469">
              <w:rPr>
                <w:rFonts w:ascii="宋体" w:eastAsia="宋体" w:hAnsi="宋体" w:cs="宋体" w:hint="eastAsia"/>
                <w:sz w:val="20"/>
              </w:rPr>
              <w:t>ISO45001职业</w:t>
            </w:r>
            <w:r w:rsidRPr="001E3469">
              <w:rPr>
                <w:rFonts w:ascii="宋体" w:eastAsia="宋体" w:hAnsi="宋体" w:cs="宋体"/>
                <w:sz w:val="20"/>
              </w:rPr>
              <w:t>健康</w:t>
            </w:r>
            <w:r w:rsidRPr="001E3469">
              <w:rPr>
                <w:rFonts w:ascii="宋体" w:eastAsia="宋体" w:hAnsi="宋体" w:cs="宋体" w:hint="eastAsia"/>
                <w:sz w:val="20"/>
              </w:rPr>
              <w:t>安全</w:t>
            </w:r>
            <w:r w:rsidRPr="001E3469">
              <w:rPr>
                <w:rFonts w:ascii="宋体" w:eastAsia="宋体" w:hAnsi="宋体" w:cs="宋体"/>
                <w:sz w:val="20"/>
              </w:rPr>
              <w:t>管理体系认证</w:t>
            </w:r>
            <w:r w:rsidRPr="001E3469">
              <w:rPr>
                <w:rFonts w:ascii="宋体" w:eastAsia="宋体" w:hAnsi="宋体" w:cs="宋体" w:hint="eastAsia"/>
                <w:sz w:val="20"/>
              </w:rPr>
              <w:t>每</w:t>
            </w:r>
            <w:r w:rsidRPr="001E3469">
              <w:rPr>
                <w:rFonts w:ascii="宋体" w:eastAsia="宋体" w:hAnsi="宋体" w:cs="宋体"/>
                <w:sz w:val="20"/>
              </w:rPr>
              <w:t>提供一个得</w:t>
            </w:r>
            <w:r w:rsidR="000977AD" w:rsidRPr="001E3469">
              <w:rPr>
                <w:rFonts w:ascii="宋体" w:eastAsia="宋体" w:hAnsi="宋体" w:cs="宋体"/>
                <w:sz w:val="20"/>
              </w:rPr>
              <w:t>1</w:t>
            </w:r>
            <w:r w:rsidRPr="001E3469">
              <w:rPr>
                <w:rFonts w:ascii="宋体" w:eastAsia="宋体" w:hAnsi="宋体" w:cs="宋体" w:hint="eastAsia"/>
                <w:sz w:val="20"/>
              </w:rPr>
              <w:t>分</w:t>
            </w:r>
            <w:r w:rsidRPr="001E3469">
              <w:rPr>
                <w:rFonts w:ascii="宋体" w:eastAsia="宋体" w:hAnsi="宋体" w:cs="宋体"/>
                <w:sz w:val="20"/>
              </w:rPr>
              <w:t>，</w:t>
            </w:r>
            <w:r w:rsidR="000977AD" w:rsidRPr="001E3469">
              <w:rPr>
                <w:rFonts w:ascii="宋体" w:eastAsia="宋体" w:hAnsi="宋体" w:cs="宋体" w:hint="eastAsia"/>
                <w:sz w:val="20"/>
              </w:rPr>
              <w:t>投标人具备安全生产许可证得3分，</w:t>
            </w:r>
            <w:r w:rsidRPr="001E3469">
              <w:rPr>
                <w:rFonts w:ascii="宋体" w:eastAsia="宋体" w:hAnsi="宋体" w:cs="宋体"/>
                <w:sz w:val="20"/>
              </w:rPr>
              <w:t>不提供不得分</w:t>
            </w:r>
            <w:r w:rsidR="00820E6C" w:rsidRPr="001E3469">
              <w:rPr>
                <w:rFonts w:ascii="宋体" w:eastAsia="宋体" w:hAnsi="宋体" w:cs="宋体" w:hint="eastAsia"/>
                <w:sz w:val="20"/>
              </w:rPr>
              <w:t>。</w:t>
            </w:r>
          </w:p>
        </w:tc>
      </w:tr>
      <w:tr w:rsidR="00E46C35" w:rsidRPr="00E46C35" w:rsidTr="00FD3407">
        <w:trPr>
          <w:trHeight w:val="1822"/>
        </w:trPr>
        <w:tc>
          <w:tcPr>
            <w:tcW w:w="426" w:type="dxa"/>
            <w:vAlign w:val="center"/>
          </w:tcPr>
          <w:p w:rsidR="003A3BCC" w:rsidRPr="00E46C35" w:rsidRDefault="003A3BCC" w:rsidP="00247419">
            <w:pPr>
              <w:rPr>
                <w:rFonts w:eastAsia="宋体"/>
                <w:kern w:val="0"/>
                <w:sz w:val="22"/>
                <w:szCs w:val="21"/>
              </w:rPr>
            </w:pPr>
            <w:r w:rsidRPr="00E46C35">
              <w:rPr>
                <w:rFonts w:hint="eastAsia"/>
                <w:kern w:val="0"/>
                <w:sz w:val="22"/>
                <w:szCs w:val="21"/>
              </w:rPr>
              <w:t>5</w:t>
            </w:r>
          </w:p>
        </w:tc>
        <w:tc>
          <w:tcPr>
            <w:tcW w:w="1815" w:type="dxa"/>
            <w:vAlign w:val="center"/>
          </w:tcPr>
          <w:p w:rsidR="003A3BCC" w:rsidRPr="00E46C35" w:rsidRDefault="003A3BCC" w:rsidP="00667FAA">
            <w:pPr>
              <w:rPr>
                <w:b/>
                <w:kern w:val="0"/>
                <w:sz w:val="22"/>
                <w:szCs w:val="21"/>
              </w:rPr>
            </w:pPr>
            <w:r w:rsidRPr="00E46C35">
              <w:rPr>
                <w:rFonts w:asciiTheme="minorEastAsia" w:eastAsiaTheme="minorEastAsia" w:hAnsiTheme="minorEastAsia" w:hint="eastAsia"/>
                <w:b/>
                <w:kern w:val="0"/>
                <w:sz w:val="22"/>
                <w:szCs w:val="21"/>
              </w:rPr>
              <w:t>售后服务</w:t>
            </w:r>
            <w:r w:rsidR="00667FAA" w:rsidRPr="00E46C35">
              <w:rPr>
                <w:b/>
                <w:bCs/>
                <w:kern w:val="0"/>
                <w:sz w:val="22"/>
                <w:szCs w:val="21"/>
              </w:rPr>
              <w:t>5</w:t>
            </w:r>
            <w:r w:rsidRPr="00E46C35">
              <w:rPr>
                <w:rFonts w:hint="eastAsia"/>
                <w:b/>
                <w:kern w:val="0"/>
                <w:sz w:val="22"/>
                <w:szCs w:val="21"/>
              </w:rPr>
              <w:t>分</w:t>
            </w:r>
          </w:p>
        </w:tc>
        <w:tc>
          <w:tcPr>
            <w:tcW w:w="5670" w:type="dxa"/>
            <w:vAlign w:val="center"/>
          </w:tcPr>
          <w:p w:rsidR="003A3BCC" w:rsidRPr="00E46C35" w:rsidRDefault="003A3BCC" w:rsidP="003A3BCC">
            <w:pPr>
              <w:jc w:val="left"/>
              <w:rPr>
                <w:rFonts w:ascii="宋体" w:eastAsia="宋体" w:hAnsi="宋体" w:cs="宋体"/>
                <w:sz w:val="20"/>
              </w:rPr>
            </w:pPr>
            <w:r w:rsidRPr="00E46C35">
              <w:rPr>
                <w:rFonts w:ascii="宋体" w:eastAsia="宋体" w:hAnsi="宋体" w:cs="宋体" w:hint="eastAsia"/>
                <w:sz w:val="20"/>
              </w:rPr>
              <w:t>对投标人提供的售后服务及培训方案进行评分，重点评审服务方式、服务人员配备、响应时间、故障处理、应急方案、服务保障等内容，售后服务方案完善、详细、合理的得</w:t>
            </w:r>
            <w:r w:rsidRPr="00E46C35">
              <w:rPr>
                <w:rFonts w:ascii="宋体" w:eastAsia="宋体" w:hAnsi="宋体" w:cs="宋体"/>
                <w:sz w:val="20"/>
              </w:rPr>
              <w:t>5</w:t>
            </w:r>
            <w:r w:rsidRPr="00E46C35">
              <w:rPr>
                <w:rFonts w:ascii="宋体" w:eastAsia="宋体" w:hAnsi="宋体" w:cs="宋体" w:hint="eastAsia"/>
                <w:sz w:val="20"/>
              </w:rPr>
              <w:t>分；售后服务方案较详细、基本合理的得</w:t>
            </w:r>
            <w:r w:rsidRPr="00E46C35">
              <w:rPr>
                <w:rFonts w:ascii="宋体" w:eastAsia="宋体" w:hAnsi="宋体" w:cs="宋体"/>
                <w:sz w:val="20"/>
              </w:rPr>
              <w:t>3</w:t>
            </w:r>
            <w:r w:rsidRPr="00E46C35">
              <w:rPr>
                <w:rFonts w:ascii="宋体" w:eastAsia="宋体" w:hAnsi="宋体" w:cs="宋体" w:hint="eastAsia"/>
                <w:sz w:val="20"/>
              </w:rPr>
              <w:t>分，售后服务方案简单、较差的得</w:t>
            </w:r>
            <w:r w:rsidRPr="00E46C35">
              <w:rPr>
                <w:rFonts w:ascii="宋体" w:eastAsia="宋体" w:hAnsi="宋体" w:cs="宋体"/>
                <w:sz w:val="20"/>
              </w:rPr>
              <w:t>1</w:t>
            </w:r>
            <w:r w:rsidRPr="00E46C35">
              <w:rPr>
                <w:rFonts w:ascii="宋体" w:eastAsia="宋体" w:hAnsi="宋体" w:cs="宋体" w:hint="eastAsia"/>
                <w:sz w:val="20"/>
              </w:rPr>
              <w:t>分；未提供得</w:t>
            </w:r>
            <w:r w:rsidRPr="00E46C35">
              <w:rPr>
                <w:rFonts w:ascii="宋体" w:eastAsia="宋体" w:hAnsi="宋体" w:cs="宋体"/>
                <w:sz w:val="20"/>
              </w:rPr>
              <w:t>0</w:t>
            </w:r>
            <w:r w:rsidRPr="00E46C35">
              <w:rPr>
                <w:rFonts w:ascii="宋体" w:eastAsia="宋体" w:hAnsi="宋体" w:cs="宋体" w:hint="eastAsia"/>
                <w:sz w:val="20"/>
              </w:rPr>
              <w:t>分。本项最高得</w:t>
            </w:r>
            <w:r w:rsidRPr="00E46C35">
              <w:rPr>
                <w:rFonts w:ascii="宋体" w:eastAsia="宋体" w:hAnsi="宋体" w:cs="宋体"/>
                <w:sz w:val="20"/>
              </w:rPr>
              <w:t>5</w:t>
            </w:r>
            <w:r w:rsidRPr="00E46C35">
              <w:rPr>
                <w:rFonts w:ascii="宋体" w:eastAsia="宋体" w:hAnsi="宋体" w:cs="宋体" w:hint="eastAsia"/>
                <w:sz w:val="20"/>
              </w:rPr>
              <w:t>分。</w:t>
            </w:r>
          </w:p>
        </w:tc>
      </w:tr>
      <w:tr w:rsidR="00E46C35" w:rsidRPr="00E46C35" w:rsidTr="00247419">
        <w:trPr>
          <w:trHeight w:val="510"/>
        </w:trPr>
        <w:tc>
          <w:tcPr>
            <w:tcW w:w="426" w:type="dxa"/>
            <w:vAlign w:val="center"/>
          </w:tcPr>
          <w:p w:rsidR="00D70B94" w:rsidRPr="00E46C35" w:rsidRDefault="00C40FA9" w:rsidP="00247419">
            <w:pPr>
              <w:rPr>
                <w:rFonts w:eastAsiaTheme="minorEastAsia"/>
                <w:kern w:val="0"/>
                <w:sz w:val="22"/>
                <w:szCs w:val="21"/>
              </w:rPr>
            </w:pPr>
            <w:r w:rsidRPr="00E46C35">
              <w:rPr>
                <w:rFonts w:eastAsiaTheme="minorEastAsia" w:hint="eastAsia"/>
                <w:kern w:val="0"/>
                <w:sz w:val="22"/>
                <w:szCs w:val="21"/>
              </w:rPr>
              <w:t>6</w:t>
            </w:r>
          </w:p>
        </w:tc>
        <w:tc>
          <w:tcPr>
            <w:tcW w:w="7485" w:type="dxa"/>
            <w:gridSpan w:val="2"/>
            <w:vAlign w:val="center"/>
          </w:tcPr>
          <w:p w:rsidR="00D70B94" w:rsidRPr="00E46C35" w:rsidRDefault="00D70B94" w:rsidP="007213E0">
            <w:pPr>
              <w:ind w:firstLineChars="300" w:firstLine="660"/>
              <w:jc w:val="left"/>
              <w:rPr>
                <w:kern w:val="0"/>
                <w:sz w:val="22"/>
                <w:szCs w:val="21"/>
              </w:rPr>
            </w:pPr>
            <w:r w:rsidRPr="00E46C35">
              <w:rPr>
                <w:rFonts w:hint="eastAsia"/>
                <w:kern w:val="0"/>
                <w:sz w:val="22"/>
                <w:szCs w:val="21"/>
              </w:rPr>
              <w:t>总分</w:t>
            </w:r>
            <w:r w:rsidR="00C40FA9" w:rsidRPr="00E46C35">
              <w:rPr>
                <w:rFonts w:hint="eastAsia"/>
                <w:kern w:val="0"/>
                <w:sz w:val="22"/>
                <w:szCs w:val="21"/>
              </w:rPr>
              <w:t>：</w:t>
            </w:r>
          </w:p>
        </w:tc>
      </w:tr>
    </w:tbl>
    <w:p w:rsidR="000F0405" w:rsidRPr="00E46C35" w:rsidRDefault="000F0405">
      <w:pPr>
        <w:pStyle w:val="af2"/>
      </w:pPr>
    </w:p>
    <w:p w:rsidR="000F0405" w:rsidRPr="00E46C35" w:rsidRDefault="000F0405">
      <w:pPr>
        <w:pStyle w:val="af2"/>
      </w:pPr>
    </w:p>
    <w:p w:rsidR="00636E1D" w:rsidRPr="00E46C35" w:rsidRDefault="00636E1D">
      <w:pPr>
        <w:rPr>
          <w:rFonts w:asciiTheme="majorEastAsia" w:eastAsiaTheme="majorEastAsia" w:hAnsiTheme="majorEastAsia"/>
          <w:b/>
          <w:bCs/>
          <w:sz w:val="44"/>
          <w:szCs w:val="44"/>
        </w:rPr>
      </w:pPr>
      <w:r w:rsidRPr="00E46C35">
        <w:rPr>
          <w:rFonts w:asciiTheme="majorEastAsia" w:eastAsiaTheme="majorEastAsia" w:hAnsiTheme="majorEastAsia"/>
          <w:b/>
          <w:bCs/>
          <w:sz w:val="44"/>
          <w:szCs w:val="44"/>
        </w:rPr>
        <w:br w:type="page"/>
      </w:r>
    </w:p>
    <w:p w:rsidR="0039295A" w:rsidRPr="00E46C35" w:rsidRDefault="0039295A" w:rsidP="0039295A">
      <w:pPr>
        <w:spacing w:line="560" w:lineRule="exact"/>
        <w:rPr>
          <w:rFonts w:ascii="宋体" w:eastAsia="宋体" w:hAnsi="宋体" w:cs="宋体"/>
          <w:b/>
          <w:kern w:val="0"/>
          <w:szCs w:val="21"/>
        </w:rPr>
      </w:pPr>
    </w:p>
    <w:p w:rsidR="0039295A" w:rsidRPr="00E46C35" w:rsidRDefault="0039295A" w:rsidP="0039295A">
      <w:pPr>
        <w:spacing w:line="560" w:lineRule="exact"/>
        <w:rPr>
          <w:rFonts w:ascii="宋体" w:eastAsia="宋体" w:hAnsi="宋体" w:cs="宋体"/>
          <w:b/>
          <w:kern w:val="0"/>
          <w:szCs w:val="21"/>
        </w:rPr>
      </w:pPr>
      <w:r w:rsidRPr="00E46C35">
        <w:rPr>
          <w:rFonts w:ascii="宋体" w:eastAsia="宋体" w:hAnsi="宋体" w:cs="宋体" w:hint="eastAsia"/>
          <w:b/>
          <w:kern w:val="0"/>
          <w:szCs w:val="21"/>
        </w:rPr>
        <w:t>投</w:t>
      </w:r>
      <w:r w:rsidRPr="00E46C35">
        <w:rPr>
          <w:rFonts w:ascii="宋体" w:eastAsia="宋体" w:hAnsi="宋体" w:cs="微软雅黑" w:hint="eastAsia"/>
          <w:b/>
          <w:kern w:val="0"/>
          <w:szCs w:val="21"/>
        </w:rPr>
        <w:t>标</w:t>
      </w:r>
      <w:r w:rsidRPr="00E46C35">
        <w:rPr>
          <w:rFonts w:ascii="宋体" w:eastAsia="宋体" w:hAnsi="宋体" w:cs="MS Gothic" w:hint="eastAsia"/>
          <w:b/>
          <w:kern w:val="0"/>
          <w:szCs w:val="21"/>
        </w:rPr>
        <w:t>确</w:t>
      </w:r>
      <w:r w:rsidRPr="00E46C35">
        <w:rPr>
          <w:rFonts w:ascii="宋体" w:eastAsia="宋体" w:hAnsi="宋体" w:cs="微软雅黑" w:hint="eastAsia"/>
          <w:b/>
          <w:kern w:val="0"/>
          <w:szCs w:val="21"/>
        </w:rPr>
        <w:t>认</w:t>
      </w:r>
      <w:r w:rsidRPr="00E46C35">
        <w:rPr>
          <w:rFonts w:ascii="宋体" w:eastAsia="宋体" w:hAnsi="宋体" w:cs="MS Gothic" w:hint="eastAsia"/>
          <w:b/>
          <w:kern w:val="0"/>
          <w:szCs w:val="21"/>
        </w:rPr>
        <w:t>函</w:t>
      </w:r>
    </w:p>
    <w:p w:rsidR="0039295A" w:rsidRPr="00E46C35" w:rsidRDefault="0039295A" w:rsidP="0039295A">
      <w:pPr>
        <w:spacing w:line="560" w:lineRule="exact"/>
        <w:jc w:val="left"/>
        <w:rPr>
          <w:rFonts w:ascii="宋体" w:eastAsia="宋体" w:hAnsi="宋体"/>
          <w:szCs w:val="21"/>
        </w:rPr>
      </w:pPr>
      <w:r w:rsidRPr="00E46C35">
        <w:rPr>
          <w:rFonts w:ascii="宋体" w:eastAsia="宋体" w:hAnsi="宋体" w:hint="eastAsia"/>
          <w:szCs w:val="21"/>
        </w:rPr>
        <w:t>江苏省广电有线信息网络股份有限公司泰州分公司</w:t>
      </w:r>
      <w:r w:rsidRPr="00E46C35">
        <w:rPr>
          <w:rFonts w:ascii="宋体" w:eastAsia="宋体" w:hAnsi="宋体" w:cs="MS Gothic" w:hint="eastAsia"/>
          <w:szCs w:val="21"/>
        </w:rPr>
        <w:t>：</w:t>
      </w:r>
    </w:p>
    <w:p w:rsidR="0039295A" w:rsidRPr="00E46C35" w:rsidRDefault="0039295A" w:rsidP="0039295A">
      <w:pPr>
        <w:spacing w:line="560" w:lineRule="exact"/>
        <w:ind w:firstLineChars="200" w:firstLine="420"/>
        <w:jc w:val="left"/>
        <w:rPr>
          <w:rFonts w:ascii="宋体" w:eastAsia="宋体" w:hAnsi="宋体" w:cs="宋体"/>
          <w:kern w:val="0"/>
          <w:szCs w:val="21"/>
        </w:rPr>
      </w:pPr>
      <w:r w:rsidRPr="00E46C35">
        <w:rPr>
          <w:rFonts w:ascii="宋体" w:eastAsia="宋体" w:hAnsi="宋体" w:cs="宋体" w:hint="eastAsia"/>
          <w:kern w:val="0"/>
          <w:szCs w:val="21"/>
        </w:rPr>
        <w:t>我</w:t>
      </w:r>
      <w:r w:rsidRPr="00E46C35">
        <w:rPr>
          <w:rFonts w:ascii="宋体" w:eastAsia="宋体" w:hAnsi="宋体" w:cs="微软雅黑" w:hint="eastAsia"/>
          <w:kern w:val="0"/>
          <w:szCs w:val="21"/>
        </w:rPr>
        <w:t>单</w:t>
      </w:r>
      <w:r w:rsidRPr="00E46C35">
        <w:rPr>
          <w:rFonts w:ascii="宋体" w:eastAsia="宋体" w:hAnsi="宋体" w:cs="MS Gothic" w:hint="eastAsia"/>
          <w:kern w:val="0"/>
          <w:szCs w:val="21"/>
        </w:rPr>
        <w:t>位已下</w:t>
      </w:r>
      <w:r w:rsidRPr="00E46C35">
        <w:rPr>
          <w:rFonts w:ascii="宋体" w:eastAsia="宋体" w:hAnsi="宋体" w:cs="微软雅黑" w:hint="eastAsia"/>
          <w:kern w:val="0"/>
          <w:szCs w:val="21"/>
        </w:rPr>
        <w:t>载</w:t>
      </w:r>
      <w:r w:rsidRPr="00E46C35">
        <w:rPr>
          <w:rFonts w:ascii="宋体" w:eastAsia="宋体" w:hAnsi="宋体" w:cs="MS Gothic" w:hint="eastAsia"/>
          <w:kern w:val="0"/>
          <w:szCs w:val="21"/>
        </w:rPr>
        <w:t>了</w:t>
      </w:r>
      <w:r w:rsidRPr="00E46C35">
        <w:rPr>
          <w:rFonts w:ascii="宋体" w:eastAsia="宋体" w:hAnsi="宋体" w:cs="微软雅黑" w:hint="eastAsia"/>
          <w:kern w:val="0"/>
          <w:szCs w:val="21"/>
        </w:rPr>
        <w:t>贵单</w:t>
      </w:r>
      <w:r w:rsidRPr="00E46C35">
        <w:rPr>
          <w:rFonts w:ascii="宋体" w:eastAsia="宋体" w:hAnsi="宋体" w:cs="MS Gothic" w:hint="eastAsia"/>
          <w:kern w:val="0"/>
          <w:szCs w:val="21"/>
        </w:rPr>
        <w:t>位</w:t>
      </w:r>
      <w:r w:rsidRPr="00E46C35">
        <w:rPr>
          <w:rFonts w:ascii="宋体" w:eastAsia="宋体" w:hAnsi="宋体" w:cs="宋体" w:hint="eastAsia"/>
          <w:kern w:val="0"/>
          <w:szCs w:val="21"/>
          <w:u w:val="single"/>
        </w:rPr>
        <w:t xml:space="preserve">                 </w:t>
      </w:r>
      <w:r w:rsidRPr="00E46C35">
        <w:rPr>
          <w:rFonts w:ascii="宋体" w:eastAsia="宋体" w:hAnsi="宋体" w:cs="微软雅黑" w:hint="eastAsia"/>
          <w:kern w:val="0"/>
          <w:szCs w:val="21"/>
        </w:rPr>
        <w:t>项</w:t>
      </w:r>
      <w:r w:rsidRPr="00E46C35">
        <w:rPr>
          <w:rFonts w:ascii="宋体" w:eastAsia="宋体" w:hAnsi="宋体" w:cs="MS Gothic" w:hint="eastAsia"/>
          <w:kern w:val="0"/>
          <w:szCs w:val="21"/>
        </w:rPr>
        <w:t>目（</w:t>
      </w:r>
      <w:r w:rsidRPr="00E46C35">
        <w:rPr>
          <w:rFonts w:ascii="宋体" w:eastAsia="宋体" w:hAnsi="宋体" w:cs="微软雅黑" w:hint="eastAsia"/>
          <w:kern w:val="0"/>
          <w:szCs w:val="21"/>
        </w:rPr>
        <w:t>项</w:t>
      </w:r>
      <w:r w:rsidRPr="00E46C35">
        <w:rPr>
          <w:rFonts w:ascii="宋体" w:eastAsia="宋体" w:hAnsi="宋体" w:cs="MS Gothic" w:hint="eastAsia"/>
          <w:kern w:val="0"/>
          <w:szCs w:val="21"/>
        </w:rPr>
        <w:t>目</w:t>
      </w:r>
      <w:r w:rsidRPr="00E46C35">
        <w:rPr>
          <w:rFonts w:ascii="宋体" w:eastAsia="宋体" w:hAnsi="宋体" w:cs="微软雅黑" w:hint="eastAsia"/>
          <w:kern w:val="0"/>
          <w:szCs w:val="21"/>
        </w:rPr>
        <w:t>编</w:t>
      </w:r>
      <w:r w:rsidRPr="00E46C35">
        <w:rPr>
          <w:rFonts w:ascii="宋体" w:eastAsia="宋体" w:hAnsi="宋体" w:cs="MS Gothic" w:hint="eastAsia"/>
          <w:kern w:val="0"/>
          <w:szCs w:val="21"/>
        </w:rPr>
        <w:t>号：</w:t>
      </w:r>
      <w:r w:rsidRPr="00E46C35">
        <w:rPr>
          <w:rFonts w:ascii="宋体" w:eastAsia="宋体" w:hAnsi="宋体" w:cs="宋体"/>
          <w:kern w:val="0"/>
          <w:szCs w:val="21"/>
          <w:u w:val="single"/>
        </w:rPr>
        <w:t xml:space="preserve">        </w:t>
      </w:r>
      <w:r w:rsidRPr="00E46C35">
        <w:rPr>
          <w:rFonts w:ascii="宋体" w:eastAsia="宋体" w:hAnsi="宋体" w:cs="宋体" w:hint="eastAsia"/>
          <w:kern w:val="0"/>
          <w:szCs w:val="21"/>
        </w:rPr>
        <w:t>）的招</w:t>
      </w:r>
      <w:r w:rsidRPr="00E46C35">
        <w:rPr>
          <w:rFonts w:ascii="宋体" w:eastAsia="宋体" w:hAnsi="宋体" w:cs="微软雅黑" w:hint="eastAsia"/>
          <w:kern w:val="0"/>
          <w:szCs w:val="21"/>
        </w:rPr>
        <w:t>标</w:t>
      </w:r>
      <w:r w:rsidRPr="00E46C35">
        <w:rPr>
          <w:rFonts w:ascii="宋体" w:eastAsia="宋体" w:hAnsi="宋体" w:cs="MS Gothic" w:hint="eastAsia"/>
          <w:kern w:val="0"/>
          <w:szCs w:val="21"/>
        </w:rPr>
        <w:t>文件，</w:t>
      </w:r>
      <w:r w:rsidRPr="00E46C35">
        <w:rPr>
          <w:rFonts w:ascii="宋体" w:eastAsia="宋体" w:hAnsi="宋体" w:cs="微软雅黑" w:hint="eastAsia"/>
          <w:kern w:val="0"/>
          <w:szCs w:val="21"/>
        </w:rPr>
        <w:t>经</w:t>
      </w:r>
      <w:r w:rsidRPr="00E46C35">
        <w:rPr>
          <w:rFonts w:ascii="宋体" w:eastAsia="宋体" w:hAnsi="宋体" w:cs="MS Gothic" w:hint="eastAsia"/>
          <w:kern w:val="0"/>
          <w:szCs w:val="21"/>
        </w:rPr>
        <w:t>我</w:t>
      </w:r>
      <w:r w:rsidRPr="00E46C35">
        <w:rPr>
          <w:rFonts w:ascii="宋体" w:eastAsia="宋体" w:hAnsi="宋体" w:cs="微软雅黑" w:hint="eastAsia"/>
          <w:kern w:val="0"/>
          <w:szCs w:val="21"/>
        </w:rPr>
        <w:t>单</w:t>
      </w:r>
      <w:r w:rsidRPr="00E46C35">
        <w:rPr>
          <w:rFonts w:ascii="宋体" w:eastAsia="宋体" w:hAnsi="宋体" w:cs="MS Gothic" w:hint="eastAsia"/>
          <w:kern w:val="0"/>
          <w:szCs w:val="21"/>
        </w:rPr>
        <w:t>位研究，决定准</w:t>
      </w:r>
      <w:r w:rsidRPr="00E46C35">
        <w:rPr>
          <w:rFonts w:ascii="宋体" w:eastAsia="宋体" w:hAnsi="宋体" w:cs="微软雅黑" w:hint="eastAsia"/>
          <w:kern w:val="0"/>
          <w:szCs w:val="21"/>
        </w:rPr>
        <w:t>时</w:t>
      </w:r>
      <w:r w:rsidRPr="00E46C35">
        <w:rPr>
          <w:rFonts w:ascii="宋体" w:eastAsia="宋体" w:hAnsi="宋体" w:cs="MS Gothic" w:hint="eastAsia"/>
          <w:kern w:val="0"/>
          <w:szCs w:val="21"/>
        </w:rPr>
        <w:t>参加本</w:t>
      </w:r>
      <w:r w:rsidRPr="00E46C35">
        <w:rPr>
          <w:rFonts w:ascii="宋体" w:eastAsia="宋体" w:hAnsi="宋体" w:cs="微软雅黑" w:hint="eastAsia"/>
          <w:kern w:val="0"/>
          <w:szCs w:val="21"/>
        </w:rPr>
        <w:t>项</w:t>
      </w:r>
      <w:r w:rsidRPr="00E46C35">
        <w:rPr>
          <w:rFonts w:ascii="宋体" w:eastAsia="宋体" w:hAnsi="宋体" w:cs="MS Gothic" w:hint="eastAsia"/>
          <w:kern w:val="0"/>
          <w:szCs w:val="21"/>
        </w:rPr>
        <w:t>目的投</w:t>
      </w:r>
      <w:r w:rsidRPr="00E46C35">
        <w:rPr>
          <w:rFonts w:ascii="宋体" w:eastAsia="宋体" w:hAnsi="宋体" w:cs="微软雅黑" w:hint="eastAsia"/>
          <w:kern w:val="0"/>
          <w:szCs w:val="21"/>
        </w:rPr>
        <w:t>标</w:t>
      </w:r>
      <w:r w:rsidRPr="00E46C35">
        <w:rPr>
          <w:rFonts w:ascii="宋体" w:eastAsia="宋体" w:hAnsi="宋体" w:cs="MS Gothic" w:hint="eastAsia"/>
          <w:kern w:val="0"/>
          <w:szCs w:val="21"/>
        </w:rPr>
        <w:t>。</w:t>
      </w:r>
    </w:p>
    <w:p w:rsidR="0039295A" w:rsidRPr="00E46C35" w:rsidRDefault="0039295A" w:rsidP="0039295A">
      <w:pPr>
        <w:spacing w:line="560" w:lineRule="exact"/>
        <w:ind w:firstLineChars="200" w:firstLine="420"/>
        <w:jc w:val="left"/>
        <w:rPr>
          <w:rFonts w:ascii="宋体" w:eastAsia="宋体" w:hAnsi="宋体" w:cs="宋体"/>
          <w:kern w:val="0"/>
          <w:szCs w:val="21"/>
        </w:rPr>
      </w:pPr>
      <w:r w:rsidRPr="00E46C35">
        <w:rPr>
          <w:rFonts w:ascii="宋体" w:eastAsia="宋体" w:hAnsi="宋体" w:cs="宋体" w:hint="eastAsia"/>
          <w:kern w:val="0"/>
          <w:szCs w:val="21"/>
        </w:rPr>
        <w:t>我</w:t>
      </w:r>
      <w:r w:rsidRPr="00E46C35">
        <w:rPr>
          <w:rFonts w:ascii="宋体" w:eastAsia="宋体" w:hAnsi="宋体" w:cs="微软雅黑" w:hint="eastAsia"/>
          <w:kern w:val="0"/>
          <w:szCs w:val="21"/>
        </w:rPr>
        <w:t>单</w:t>
      </w:r>
      <w:r w:rsidRPr="00E46C35">
        <w:rPr>
          <w:rFonts w:ascii="宋体" w:eastAsia="宋体" w:hAnsi="宋体" w:cs="MS Gothic" w:hint="eastAsia"/>
          <w:kern w:val="0"/>
          <w:szCs w:val="21"/>
        </w:rPr>
        <w:t>位名称：</w:t>
      </w:r>
      <w:r w:rsidRPr="00E46C35">
        <w:rPr>
          <w:rFonts w:ascii="宋体" w:eastAsia="宋体" w:hAnsi="宋体" w:cs="宋体" w:hint="eastAsia"/>
          <w:kern w:val="0"/>
          <w:szCs w:val="21"/>
          <w:u w:val="single"/>
        </w:rPr>
        <w:t xml:space="preserve">         </w:t>
      </w:r>
      <w:r w:rsidRPr="00E46C35">
        <w:rPr>
          <w:rFonts w:ascii="宋体" w:eastAsia="宋体" w:hAnsi="宋体" w:cs="宋体" w:hint="eastAsia"/>
          <w:kern w:val="0"/>
          <w:szCs w:val="21"/>
        </w:rPr>
        <w:t>，投</w:t>
      </w:r>
      <w:r w:rsidRPr="00E46C35">
        <w:rPr>
          <w:rFonts w:ascii="宋体" w:eastAsia="宋体" w:hAnsi="宋体" w:cs="微软雅黑" w:hint="eastAsia"/>
          <w:kern w:val="0"/>
          <w:szCs w:val="21"/>
        </w:rPr>
        <w:t>标联</w:t>
      </w:r>
      <w:r w:rsidRPr="00E46C35">
        <w:rPr>
          <w:rFonts w:ascii="宋体" w:eastAsia="宋体" w:hAnsi="宋体" w:cs="MS Gothic" w:hint="eastAsia"/>
          <w:kern w:val="0"/>
          <w:szCs w:val="21"/>
        </w:rPr>
        <w:t>系人：</w:t>
      </w:r>
      <w:r w:rsidRPr="00E46C35">
        <w:rPr>
          <w:rFonts w:ascii="宋体" w:eastAsia="宋体" w:hAnsi="宋体" w:cs="宋体" w:hint="eastAsia"/>
          <w:kern w:val="0"/>
          <w:szCs w:val="21"/>
          <w:u w:val="single"/>
        </w:rPr>
        <w:t xml:space="preserve">          </w:t>
      </w:r>
      <w:r w:rsidRPr="00E46C35">
        <w:rPr>
          <w:rFonts w:ascii="宋体" w:eastAsia="宋体" w:hAnsi="宋体" w:cs="宋体" w:hint="eastAsia"/>
          <w:kern w:val="0"/>
          <w:szCs w:val="21"/>
        </w:rPr>
        <w:t>，手机：</w:t>
      </w:r>
      <w:r w:rsidRPr="00E46C35">
        <w:rPr>
          <w:rFonts w:ascii="宋体" w:eastAsia="宋体" w:hAnsi="宋体" w:cs="宋体"/>
          <w:kern w:val="0"/>
          <w:szCs w:val="21"/>
          <w:u w:val="single"/>
        </w:rPr>
        <w:t xml:space="preserve">       </w:t>
      </w:r>
      <w:r w:rsidRPr="00E46C35">
        <w:rPr>
          <w:rFonts w:ascii="宋体" w:eastAsia="宋体" w:hAnsi="宋体" w:cs="宋体" w:hint="eastAsia"/>
          <w:kern w:val="0"/>
          <w:szCs w:val="21"/>
        </w:rPr>
        <w:t>，</w:t>
      </w:r>
      <w:r w:rsidRPr="00E46C35">
        <w:rPr>
          <w:rFonts w:ascii="宋体" w:eastAsia="宋体" w:hAnsi="宋体" w:cs="微软雅黑" w:hint="eastAsia"/>
          <w:kern w:val="0"/>
          <w:szCs w:val="21"/>
        </w:rPr>
        <w:t>邮</w:t>
      </w:r>
      <w:r w:rsidRPr="00E46C35">
        <w:rPr>
          <w:rFonts w:ascii="宋体" w:eastAsia="宋体" w:hAnsi="宋体" w:cs="MS Gothic" w:hint="eastAsia"/>
          <w:kern w:val="0"/>
          <w:szCs w:val="21"/>
        </w:rPr>
        <w:t>箱：</w:t>
      </w:r>
      <w:r w:rsidRPr="00E46C35">
        <w:rPr>
          <w:rFonts w:ascii="宋体" w:eastAsia="宋体" w:hAnsi="宋体" w:cs="宋体"/>
          <w:kern w:val="0"/>
          <w:szCs w:val="21"/>
          <w:u w:val="single"/>
        </w:rPr>
        <w:t xml:space="preserve">        </w:t>
      </w:r>
      <w:r w:rsidRPr="00E46C35">
        <w:rPr>
          <w:rFonts w:ascii="宋体" w:eastAsia="宋体" w:hAnsi="宋体" w:cs="宋体" w:hint="eastAsia"/>
          <w:kern w:val="0"/>
          <w:szCs w:val="21"/>
        </w:rPr>
        <w:t>。</w:t>
      </w:r>
    </w:p>
    <w:p w:rsidR="0039295A" w:rsidRPr="00E46C35" w:rsidRDefault="0039295A" w:rsidP="0039295A">
      <w:pPr>
        <w:spacing w:line="560" w:lineRule="exact"/>
        <w:ind w:firstLineChars="200" w:firstLine="420"/>
        <w:jc w:val="left"/>
        <w:rPr>
          <w:rFonts w:ascii="宋体" w:eastAsia="宋体" w:hAnsi="宋体" w:cs="宋体"/>
          <w:kern w:val="0"/>
          <w:szCs w:val="21"/>
        </w:rPr>
      </w:pPr>
    </w:p>
    <w:p w:rsidR="0039295A" w:rsidRPr="00E46C35" w:rsidRDefault="0039295A" w:rsidP="0039295A">
      <w:pPr>
        <w:spacing w:line="560" w:lineRule="exact"/>
        <w:ind w:firstLineChars="200" w:firstLine="420"/>
        <w:jc w:val="left"/>
        <w:rPr>
          <w:rFonts w:ascii="宋体" w:eastAsia="宋体" w:hAnsi="宋体" w:cs="宋体"/>
          <w:kern w:val="0"/>
          <w:szCs w:val="21"/>
        </w:rPr>
      </w:pPr>
      <w:r w:rsidRPr="00E46C35">
        <w:rPr>
          <w:rFonts w:ascii="宋体" w:eastAsia="宋体" w:hAnsi="宋体" w:cs="宋体" w:hint="eastAsia"/>
          <w:kern w:val="0"/>
          <w:szCs w:val="21"/>
        </w:rPr>
        <w:t> </w:t>
      </w:r>
    </w:p>
    <w:p w:rsidR="0039295A" w:rsidRPr="00E46C35" w:rsidRDefault="0039295A" w:rsidP="0039295A">
      <w:pPr>
        <w:spacing w:line="520" w:lineRule="exact"/>
        <w:ind w:firstLineChars="200" w:firstLine="420"/>
        <w:jc w:val="left"/>
        <w:rPr>
          <w:rFonts w:ascii="宋体" w:eastAsia="宋体" w:hAnsi="宋体" w:cs="宋体"/>
          <w:kern w:val="0"/>
          <w:szCs w:val="21"/>
          <w:u w:val="single"/>
        </w:rPr>
      </w:pPr>
      <w:r w:rsidRPr="00E46C35">
        <w:rPr>
          <w:rFonts w:ascii="宋体" w:eastAsia="宋体" w:hAnsi="宋体" w:cs="宋体" w:hint="eastAsia"/>
          <w:kern w:val="0"/>
          <w:szCs w:val="21"/>
        </w:rPr>
        <w:t xml:space="preserve">   </w:t>
      </w:r>
      <w:r w:rsidRPr="00E46C35">
        <w:rPr>
          <w:rFonts w:ascii="宋体" w:eastAsia="宋体" w:hAnsi="宋体" w:cs="宋体"/>
          <w:kern w:val="0"/>
          <w:szCs w:val="21"/>
        </w:rPr>
        <w:t xml:space="preserve">            </w:t>
      </w:r>
      <w:r w:rsidR="004A0051" w:rsidRPr="00E46C35">
        <w:rPr>
          <w:rFonts w:ascii="宋体" w:eastAsia="宋体" w:hAnsi="宋体" w:cs="宋体"/>
          <w:kern w:val="0"/>
          <w:szCs w:val="21"/>
        </w:rPr>
        <w:t xml:space="preserve">                       </w:t>
      </w:r>
      <w:r w:rsidRPr="00E46C35">
        <w:rPr>
          <w:rFonts w:ascii="宋体" w:eastAsia="宋体" w:hAnsi="宋体" w:cs="宋体"/>
          <w:kern w:val="0"/>
          <w:szCs w:val="21"/>
        </w:rPr>
        <w:t xml:space="preserve"> </w:t>
      </w:r>
      <w:r w:rsidRPr="00E46C35">
        <w:rPr>
          <w:rFonts w:ascii="宋体" w:eastAsia="宋体" w:hAnsi="宋体" w:cs="微软雅黑" w:hint="eastAsia"/>
          <w:kern w:val="0"/>
          <w:szCs w:val="21"/>
        </w:rPr>
        <w:t>单</w:t>
      </w:r>
      <w:r w:rsidRPr="00E46C35">
        <w:rPr>
          <w:rFonts w:ascii="宋体" w:eastAsia="宋体" w:hAnsi="宋体" w:cs="MS Gothic" w:hint="eastAsia"/>
          <w:kern w:val="0"/>
          <w:szCs w:val="21"/>
        </w:rPr>
        <w:t xml:space="preserve">位（公章）：  </w:t>
      </w:r>
    </w:p>
    <w:p w:rsidR="0039295A" w:rsidRPr="00E46C35" w:rsidRDefault="0039295A" w:rsidP="0039295A">
      <w:pPr>
        <w:spacing w:line="520" w:lineRule="exact"/>
        <w:ind w:firstLineChars="200" w:firstLine="420"/>
        <w:jc w:val="right"/>
        <w:rPr>
          <w:rFonts w:ascii="宋体" w:eastAsia="宋体" w:hAnsi="宋体" w:cs="宋体"/>
          <w:kern w:val="0"/>
          <w:szCs w:val="21"/>
        </w:rPr>
      </w:pPr>
    </w:p>
    <w:p w:rsidR="00814AEB" w:rsidRPr="00E46C35" w:rsidRDefault="0039295A" w:rsidP="004A0051">
      <w:pPr>
        <w:ind w:firstLineChars="2100" w:firstLine="4410"/>
        <w:jc w:val="both"/>
        <w:rPr>
          <w:rFonts w:ascii="宋体" w:eastAsia="宋体" w:hAnsi="宋体" w:cs="宋体"/>
          <w:kern w:val="0"/>
          <w:szCs w:val="21"/>
        </w:rPr>
      </w:pPr>
      <w:r w:rsidRPr="00E46C35">
        <w:rPr>
          <w:rFonts w:ascii="宋体" w:eastAsia="宋体" w:hAnsi="宋体" w:cs="宋体" w:hint="eastAsia"/>
          <w:kern w:val="0"/>
          <w:szCs w:val="21"/>
        </w:rPr>
        <w:t>日期</w:t>
      </w:r>
      <w:r w:rsidRPr="00E46C35">
        <w:rPr>
          <w:rFonts w:ascii="宋体" w:eastAsia="宋体" w:hAnsi="宋体" w:cs="宋体"/>
          <w:kern w:val="0"/>
          <w:szCs w:val="21"/>
        </w:rPr>
        <w:t>：</w:t>
      </w:r>
      <w:r w:rsidRPr="00E46C35">
        <w:rPr>
          <w:rFonts w:ascii="宋体" w:eastAsia="宋体" w:hAnsi="宋体" w:cs="宋体" w:hint="eastAsia"/>
          <w:kern w:val="0"/>
          <w:szCs w:val="21"/>
        </w:rPr>
        <w:t xml:space="preserve">   年   月    日</w:t>
      </w:r>
    </w:p>
    <w:p w:rsidR="0039295A" w:rsidRPr="00E46C35" w:rsidRDefault="0039295A">
      <w:pPr>
        <w:rPr>
          <w:rFonts w:ascii="宋体" w:eastAsia="宋体" w:hAnsi="宋体" w:cs="宋体"/>
          <w:kern w:val="0"/>
          <w:szCs w:val="21"/>
        </w:rPr>
      </w:pPr>
      <w:r w:rsidRPr="00E46C35">
        <w:rPr>
          <w:rFonts w:ascii="宋体" w:eastAsia="宋体" w:hAnsi="宋体" w:cs="宋体"/>
          <w:kern w:val="0"/>
          <w:szCs w:val="21"/>
        </w:rPr>
        <w:br w:type="page"/>
      </w:r>
    </w:p>
    <w:p w:rsidR="0039295A" w:rsidRPr="00E46C35" w:rsidRDefault="0039295A" w:rsidP="0039295A">
      <w:pPr>
        <w:jc w:val="both"/>
        <w:rPr>
          <w:rFonts w:asciiTheme="majorEastAsia" w:eastAsiaTheme="majorEastAsia" w:hAnsiTheme="majorEastAsia"/>
          <w:b/>
          <w:bCs/>
          <w:sz w:val="44"/>
          <w:szCs w:val="44"/>
        </w:rPr>
      </w:pPr>
    </w:p>
    <w:p w:rsidR="0039295A" w:rsidRPr="00E46C35" w:rsidRDefault="0039295A" w:rsidP="000029EE">
      <w:pPr>
        <w:jc w:val="both"/>
        <w:rPr>
          <w:rFonts w:asciiTheme="majorEastAsia" w:eastAsiaTheme="majorEastAsia" w:hAnsiTheme="majorEastAsia"/>
          <w:b/>
          <w:bCs/>
          <w:sz w:val="44"/>
          <w:szCs w:val="44"/>
        </w:rPr>
      </w:pPr>
    </w:p>
    <w:p w:rsidR="009D0777" w:rsidRPr="00E46C35" w:rsidRDefault="009D0777" w:rsidP="009D0777">
      <w:pPr>
        <w:rPr>
          <w:rFonts w:asciiTheme="majorEastAsia" w:eastAsiaTheme="majorEastAsia" w:hAnsiTheme="majorEastAsia"/>
          <w:b/>
          <w:bCs/>
          <w:sz w:val="44"/>
          <w:szCs w:val="44"/>
        </w:rPr>
      </w:pPr>
      <w:r w:rsidRPr="00E46C35">
        <w:rPr>
          <w:rFonts w:asciiTheme="majorEastAsia" w:eastAsiaTheme="majorEastAsia" w:hAnsiTheme="majorEastAsia" w:hint="eastAsia"/>
          <w:b/>
          <w:bCs/>
          <w:sz w:val="44"/>
          <w:szCs w:val="44"/>
        </w:rPr>
        <w:t>廉政条款</w:t>
      </w:r>
    </w:p>
    <w:p w:rsidR="009D0777" w:rsidRPr="00E46C35" w:rsidRDefault="009D0777" w:rsidP="00F20893">
      <w:pPr>
        <w:spacing w:line="360" w:lineRule="auto"/>
        <w:ind w:firstLineChars="200" w:firstLine="480"/>
        <w:jc w:val="left"/>
        <w:rPr>
          <w:rFonts w:ascii="宋体" w:eastAsia="宋体" w:hAnsi="宋体"/>
          <w:sz w:val="24"/>
          <w:szCs w:val="24"/>
        </w:rPr>
      </w:pPr>
      <w:r w:rsidRPr="00E46C35">
        <w:rPr>
          <w:rFonts w:ascii="宋体" w:eastAsia="宋体" w:hAnsi="宋体" w:hint="eastAsia"/>
          <w:sz w:val="24"/>
          <w:szCs w:val="24"/>
        </w:rPr>
        <w:t>1、招标人及其工作人员，不得以任何形式向投标人收受或索要回扣、好处费、礼金、有价证券和其他礼物；不得在投标人处报销应由个人支付的费用。</w:t>
      </w:r>
    </w:p>
    <w:p w:rsidR="009D0777" w:rsidRPr="00E46C35" w:rsidRDefault="009D0777" w:rsidP="00F20893">
      <w:pPr>
        <w:spacing w:line="360" w:lineRule="auto"/>
        <w:ind w:firstLineChars="200" w:firstLine="480"/>
        <w:jc w:val="left"/>
        <w:rPr>
          <w:rFonts w:ascii="宋体" w:eastAsia="宋体" w:hAnsi="宋体"/>
          <w:sz w:val="24"/>
          <w:szCs w:val="24"/>
        </w:rPr>
      </w:pPr>
      <w:r w:rsidRPr="00E46C35">
        <w:rPr>
          <w:rFonts w:ascii="宋体" w:eastAsia="宋体" w:hAnsi="宋体" w:hint="eastAsia"/>
          <w:sz w:val="24"/>
          <w:szCs w:val="24"/>
        </w:rPr>
        <w:t>2、投标人应当通过正常途径开展相对业务工作，不准为获取某些不正当利益而向招标人及其工作人员（含家属、子女，下同）赠送礼金、有价证券和贵重物品等。</w:t>
      </w:r>
    </w:p>
    <w:p w:rsidR="009D0777" w:rsidRPr="00E46C35" w:rsidRDefault="009D0777" w:rsidP="00F20893">
      <w:pPr>
        <w:spacing w:line="360" w:lineRule="auto"/>
        <w:ind w:firstLineChars="200" w:firstLine="480"/>
        <w:jc w:val="left"/>
        <w:rPr>
          <w:rFonts w:ascii="宋体" w:eastAsia="宋体" w:hAnsi="宋体"/>
          <w:sz w:val="24"/>
          <w:szCs w:val="24"/>
        </w:rPr>
      </w:pPr>
      <w:r w:rsidRPr="00E46C35">
        <w:rPr>
          <w:rFonts w:ascii="宋体" w:eastAsia="宋体" w:hAnsi="宋体" w:hint="eastAsia"/>
          <w:sz w:val="24"/>
          <w:szCs w:val="24"/>
        </w:rPr>
        <w:t>3、投标人工作人员不准为谋取私利擅自与招标人工作人员就项目进行私下商谈或者达成默契。</w:t>
      </w:r>
    </w:p>
    <w:p w:rsidR="009D0777" w:rsidRPr="00E46C35" w:rsidRDefault="009D0777" w:rsidP="00F20893">
      <w:pPr>
        <w:spacing w:line="360" w:lineRule="auto"/>
        <w:ind w:firstLineChars="200" w:firstLine="480"/>
        <w:jc w:val="left"/>
        <w:rPr>
          <w:rFonts w:ascii="宋体" w:eastAsia="宋体" w:hAnsi="宋体"/>
          <w:sz w:val="24"/>
          <w:szCs w:val="24"/>
        </w:rPr>
      </w:pPr>
      <w:r w:rsidRPr="00E46C35">
        <w:rPr>
          <w:rFonts w:ascii="宋体" w:eastAsia="宋体" w:hAnsi="宋体" w:hint="eastAsia"/>
          <w:sz w:val="24"/>
          <w:szCs w:val="24"/>
        </w:rPr>
        <w:t>4、投标人不准以洽谈业务、签订经济协议等为借口，邀请招标人工作人员外出旅游或进入营业性高档娱乐会所。</w:t>
      </w:r>
    </w:p>
    <w:p w:rsidR="009D0777" w:rsidRPr="00E46C35" w:rsidRDefault="009D0777" w:rsidP="00F20893">
      <w:pPr>
        <w:spacing w:line="360" w:lineRule="auto"/>
        <w:ind w:firstLineChars="200" w:firstLine="480"/>
        <w:jc w:val="left"/>
        <w:rPr>
          <w:rFonts w:ascii="宋体" w:eastAsia="宋体" w:hAnsi="宋体"/>
          <w:sz w:val="24"/>
          <w:szCs w:val="24"/>
        </w:rPr>
      </w:pPr>
      <w:r w:rsidRPr="00E46C35">
        <w:rPr>
          <w:rFonts w:ascii="宋体" w:eastAsia="宋体" w:hAnsi="宋体" w:hint="eastAsia"/>
          <w:sz w:val="24"/>
          <w:szCs w:val="24"/>
        </w:rPr>
        <w:t>5、投标人不准为招标人单位和个人购置或者提供通讯工具、交通工具、家电及高档办公用品等物品。</w:t>
      </w:r>
    </w:p>
    <w:p w:rsidR="009D0777" w:rsidRPr="00E46C35" w:rsidRDefault="009D0777" w:rsidP="00F20893">
      <w:pPr>
        <w:spacing w:line="360" w:lineRule="auto"/>
        <w:ind w:firstLineChars="200" w:firstLine="480"/>
        <w:jc w:val="left"/>
        <w:rPr>
          <w:rFonts w:ascii="宋体" w:eastAsia="宋体" w:hAnsi="宋体"/>
          <w:sz w:val="24"/>
          <w:szCs w:val="24"/>
        </w:rPr>
      </w:pPr>
      <w:r w:rsidRPr="00E46C35">
        <w:rPr>
          <w:rFonts w:ascii="宋体" w:eastAsia="宋体" w:hAnsi="宋体" w:hint="eastAsia"/>
          <w:sz w:val="24"/>
          <w:szCs w:val="24"/>
        </w:rPr>
        <w:t>6、投标人如发现招标人及其工作人员有违反上述条款的，应当向招标人纪检部门或上级单位举报，招标人不准找任何借口对投标人进行报复或刁难。招标人江苏有线泰州分公司纪委举报信箱：jscntzjw@163.com;举报电话：0523-86198017。招标人发现投标人有违反上述条款或者采用不正当的手段贿赂招标人工作人员，招标人应当向投标人单位领导或纪检监察等有关部门举报，由此给招标人单位造成的损失由投标人承担，视案情情节轻重，招标人有权给予投标人涉案金额十倍的罚款或终止与投标人的合作。</w:t>
      </w:r>
    </w:p>
    <w:p w:rsidR="00F20893" w:rsidRPr="00E46C35" w:rsidRDefault="00F20893">
      <w:pPr>
        <w:rPr>
          <w:rFonts w:ascii="方正小标宋简体" w:eastAsia="方正小标宋简体" w:hAnsi="宋体"/>
          <w:b/>
          <w:bCs/>
          <w:sz w:val="30"/>
          <w:szCs w:val="30"/>
        </w:rPr>
      </w:pPr>
      <w:r w:rsidRPr="00E46C35">
        <w:rPr>
          <w:rFonts w:ascii="方正小标宋简体" w:eastAsia="方正小标宋简体" w:hAnsi="宋体"/>
          <w:b/>
          <w:bCs/>
          <w:sz w:val="30"/>
          <w:szCs w:val="30"/>
        </w:rPr>
        <w:br w:type="page"/>
      </w:r>
    </w:p>
    <w:p w:rsidR="00636E1D" w:rsidRPr="00E46C35" w:rsidRDefault="00636E1D" w:rsidP="006B071F">
      <w:pPr>
        <w:jc w:val="both"/>
        <w:rPr>
          <w:rFonts w:ascii="方正小标宋简体" w:eastAsia="方正小标宋简体" w:hAnsi="宋体"/>
          <w:b/>
          <w:bCs/>
          <w:sz w:val="30"/>
          <w:szCs w:val="30"/>
        </w:rPr>
      </w:pPr>
    </w:p>
    <w:p w:rsidR="00EA3205" w:rsidRPr="00E46C35" w:rsidRDefault="00EA3205" w:rsidP="00EA3205">
      <w:pPr>
        <w:pStyle w:val="aa"/>
        <w:rPr>
          <w:b/>
          <w:sz w:val="32"/>
          <w:szCs w:val="32"/>
        </w:rPr>
      </w:pPr>
      <w:r w:rsidRPr="00E46C35">
        <w:rPr>
          <w:rFonts w:hint="eastAsia"/>
          <w:b/>
          <w:sz w:val="32"/>
          <w:szCs w:val="32"/>
        </w:rPr>
        <w:t>2023年度泰州医药高新区（高港区）电动车充电</w:t>
      </w:r>
      <w:proofErr w:type="gramStart"/>
      <w:r w:rsidRPr="00E46C35">
        <w:rPr>
          <w:rFonts w:hint="eastAsia"/>
          <w:b/>
          <w:sz w:val="32"/>
          <w:szCs w:val="32"/>
        </w:rPr>
        <w:t>桩建设</w:t>
      </w:r>
      <w:proofErr w:type="gramEnd"/>
      <w:r w:rsidRPr="00E46C35">
        <w:rPr>
          <w:rFonts w:hint="eastAsia"/>
          <w:b/>
          <w:sz w:val="32"/>
          <w:szCs w:val="32"/>
        </w:rPr>
        <w:t>及运营项目合同</w:t>
      </w:r>
    </w:p>
    <w:p w:rsidR="00EA3205" w:rsidRPr="00E46C35" w:rsidRDefault="00EA3205" w:rsidP="00EA3205">
      <w:pPr>
        <w:tabs>
          <w:tab w:val="left" w:pos="9360"/>
        </w:tabs>
        <w:spacing w:line="360" w:lineRule="auto"/>
        <w:jc w:val="left"/>
        <w:rPr>
          <w:rFonts w:ascii="宋体" w:eastAsia="宋体" w:hAnsi="宋体"/>
          <w:sz w:val="24"/>
          <w:szCs w:val="24"/>
        </w:rPr>
      </w:pPr>
      <w:r w:rsidRPr="00E46C35">
        <w:rPr>
          <w:rFonts w:ascii="宋体" w:eastAsia="宋体" w:hAnsi="宋体" w:hint="eastAsia"/>
          <w:sz w:val="24"/>
          <w:szCs w:val="24"/>
        </w:rPr>
        <w:t xml:space="preserve">甲方：    </w:t>
      </w:r>
    </w:p>
    <w:p w:rsidR="00EA3205" w:rsidRPr="00E46C35" w:rsidRDefault="00EA3205" w:rsidP="00EA3205">
      <w:pPr>
        <w:tabs>
          <w:tab w:val="left" w:pos="9360"/>
        </w:tabs>
        <w:spacing w:line="360" w:lineRule="auto"/>
        <w:jc w:val="left"/>
        <w:rPr>
          <w:rFonts w:ascii="宋体" w:eastAsia="宋体" w:hAnsi="宋体"/>
          <w:sz w:val="24"/>
          <w:szCs w:val="24"/>
        </w:rPr>
      </w:pPr>
      <w:r w:rsidRPr="00E46C35">
        <w:rPr>
          <w:rFonts w:ascii="宋体" w:eastAsia="宋体" w:hAnsi="宋体" w:hint="eastAsia"/>
          <w:sz w:val="24"/>
          <w:szCs w:val="24"/>
        </w:rPr>
        <w:t xml:space="preserve">乙方： </w:t>
      </w:r>
    </w:p>
    <w:p w:rsidR="00EA3205" w:rsidRPr="00E46C35" w:rsidRDefault="00EA3205" w:rsidP="00EA3205">
      <w:pPr>
        <w:spacing w:line="360" w:lineRule="auto"/>
        <w:ind w:firstLineChars="200" w:firstLine="480"/>
        <w:jc w:val="left"/>
        <w:rPr>
          <w:rFonts w:ascii="宋体" w:eastAsia="宋体" w:hAnsi="宋体"/>
          <w:sz w:val="24"/>
          <w:szCs w:val="24"/>
          <w:u w:val="single"/>
        </w:rPr>
      </w:pPr>
      <w:r w:rsidRPr="00E46C35">
        <w:rPr>
          <w:rFonts w:ascii="宋体" w:eastAsia="宋体" w:hAnsi="宋体" w:hint="eastAsia"/>
          <w:sz w:val="24"/>
          <w:szCs w:val="24"/>
        </w:rPr>
        <w:t>签订地点：</w:t>
      </w:r>
      <w:r w:rsidRPr="00E46C35">
        <w:rPr>
          <w:rFonts w:ascii="宋体" w:eastAsia="宋体" w:hAnsi="宋体" w:hint="eastAsia"/>
          <w:sz w:val="24"/>
          <w:szCs w:val="24"/>
          <w:u w:val="single"/>
        </w:rPr>
        <w:t xml:space="preserve">     泰州     </w:t>
      </w:r>
      <w:r w:rsidRPr="00E46C35">
        <w:rPr>
          <w:rFonts w:ascii="宋体" w:eastAsia="宋体" w:hAnsi="宋体" w:hint="eastAsia"/>
          <w:sz w:val="24"/>
          <w:szCs w:val="24"/>
        </w:rPr>
        <w:t xml:space="preserve">   </w:t>
      </w:r>
    </w:p>
    <w:p w:rsidR="00EA3205" w:rsidRPr="00E46C35" w:rsidRDefault="00EA3205" w:rsidP="00EA3205">
      <w:pPr>
        <w:spacing w:line="360" w:lineRule="auto"/>
        <w:ind w:firstLineChars="200" w:firstLine="480"/>
        <w:jc w:val="left"/>
        <w:rPr>
          <w:rFonts w:ascii="宋体" w:eastAsia="宋体" w:hAnsi="宋体"/>
          <w:sz w:val="24"/>
          <w:szCs w:val="24"/>
        </w:rPr>
      </w:pPr>
      <w:r w:rsidRPr="00E46C35">
        <w:rPr>
          <w:rFonts w:ascii="宋体" w:eastAsia="宋体" w:hAnsi="宋体" w:hint="eastAsia"/>
          <w:sz w:val="24"/>
          <w:szCs w:val="24"/>
        </w:rPr>
        <w:t>甲乙双方根据《中华人民共和国政府采购法》、《中华人民共和国民法典》及采购文件，按照平等、自愿的原则，协商签订本合同。</w:t>
      </w:r>
    </w:p>
    <w:p w:rsidR="00EA3205" w:rsidRPr="00E46C35" w:rsidRDefault="00EA3205" w:rsidP="00EA3205">
      <w:pPr>
        <w:spacing w:line="360" w:lineRule="auto"/>
        <w:ind w:firstLineChars="200" w:firstLine="480"/>
        <w:jc w:val="left"/>
        <w:rPr>
          <w:rFonts w:ascii="宋体" w:eastAsia="宋体" w:hAnsi="宋体"/>
          <w:sz w:val="24"/>
          <w:szCs w:val="24"/>
        </w:rPr>
      </w:pPr>
      <w:r w:rsidRPr="00E46C35">
        <w:rPr>
          <w:rFonts w:ascii="宋体" w:eastAsia="宋体" w:hAnsi="宋体" w:hint="eastAsia"/>
          <w:sz w:val="24"/>
          <w:szCs w:val="24"/>
        </w:rPr>
        <w:t>一、充电时长</w:t>
      </w:r>
    </w:p>
    <w:p w:rsidR="00EA3205" w:rsidRPr="00E46C35" w:rsidRDefault="00EA3205" w:rsidP="00EA3205">
      <w:pPr>
        <w:spacing w:line="360" w:lineRule="auto"/>
        <w:ind w:firstLineChars="200" w:firstLine="480"/>
        <w:jc w:val="left"/>
        <w:rPr>
          <w:rFonts w:ascii="宋体" w:eastAsia="宋体" w:hAnsi="宋体"/>
          <w:sz w:val="24"/>
          <w:szCs w:val="24"/>
        </w:rPr>
      </w:pPr>
      <w:r w:rsidRPr="00E46C35">
        <w:rPr>
          <w:rFonts w:ascii="宋体" w:eastAsia="宋体" w:hAnsi="宋体" w:hint="eastAsia"/>
          <w:sz w:val="24"/>
          <w:szCs w:val="24"/>
        </w:rPr>
        <w:t>一元充电</w:t>
      </w:r>
      <w:r w:rsidRPr="00E46C35">
        <w:rPr>
          <w:rFonts w:ascii="宋体" w:eastAsia="宋体" w:hAnsi="宋体" w:hint="eastAsia"/>
          <w:sz w:val="24"/>
          <w:szCs w:val="24"/>
          <w:u w:val="single"/>
        </w:rPr>
        <w:t xml:space="preserve"> </w:t>
      </w:r>
      <w:r w:rsidRPr="00E46C35">
        <w:rPr>
          <w:rFonts w:ascii="宋体" w:eastAsia="宋体" w:hAnsi="宋体"/>
          <w:sz w:val="24"/>
          <w:szCs w:val="24"/>
          <w:u w:val="single"/>
        </w:rPr>
        <w:t>6</w:t>
      </w:r>
      <w:r w:rsidRPr="00E46C35">
        <w:rPr>
          <w:rFonts w:ascii="宋体" w:eastAsia="宋体" w:hAnsi="宋体" w:hint="eastAsia"/>
          <w:sz w:val="24"/>
          <w:szCs w:val="24"/>
          <w:u w:val="single"/>
        </w:rPr>
        <w:t xml:space="preserve"> </w:t>
      </w:r>
      <w:r w:rsidRPr="00E46C35">
        <w:rPr>
          <w:rFonts w:ascii="宋体" w:eastAsia="宋体" w:hAnsi="宋体" w:hint="eastAsia"/>
          <w:sz w:val="24"/>
          <w:szCs w:val="24"/>
        </w:rPr>
        <w:t>小时。运营期内充电电费按实际充电时长收费。</w:t>
      </w:r>
    </w:p>
    <w:p w:rsidR="00EA3205" w:rsidRPr="00E46C35" w:rsidRDefault="00EA3205" w:rsidP="00EA3205">
      <w:pPr>
        <w:spacing w:line="360" w:lineRule="auto"/>
        <w:ind w:firstLineChars="200" w:firstLine="480"/>
        <w:jc w:val="left"/>
        <w:rPr>
          <w:rFonts w:ascii="宋体" w:eastAsia="宋体" w:hAnsi="宋体"/>
          <w:sz w:val="24"/>
          <w:szCs w:val="24"/>
        </w:rPr>
      </w:pPr>
      <w:r w:rsidRPr="00E46C35">
        <w:rPr>
          <w:rFonts w:ascii="宋体" w:eastAsia="宋体" w:hAnsi="宋体" w:hint="eastAsia"/>
          <w:sz w:val="24"/>
          <w:szCs w:val="24"/>
        </w:rPr>
        <w:t>二、质量保证</w:t>
      </w:r>
    </w:p>
    <w:p w:rsidR="00EA3205" w:rsidRPr="00E46C35" w:rsidRDefault="00EA3205" w:rsidP="00EA3205">
      <w:pPr>
        <w:spacing w:line="360" w:lineRule="auto"/>
        <w:ind w:firstLineChars="200" w:firstLine="480"/>
        <w:jc w:val="left"/>
        <w:rPr>
          <w:rFonts w:ascii="宋体" w:eastAsia="宋体" w:hAnsi="宋体"/>
          <w:sz w:val="24"/>
          <w:szCs w:val="24"/>
        </w:rPr>
      </w:pPr>
      <w:r w:rsidRPr="00E46C35">
        <w:rPr>
          <w:rFonts w:ascii="宋体" w:eastAsia="宋体" w:hAnsi="宋体" w:hint="eastAsia"/>
          <w:sz w:val="24"/>
          <w:szCs w:val="24"/>
        </w:rPr>
        <w:t>1、乙方所提供的货物，若技术性能无特殊说明，则按生产企业或国家有关部门最新颁布的标准及规范为准，主要货物</w:t>
      </w:r>
      <w:r w:rsidRPr="00E46C35">
        <w:rPr>
          <w:rFonts w:ascii="宋体" w:eastAsia="宋体" w:hAnsi="宋体"/>
          <w:sz w:val="24"/>
          <w:szCs w:val="24"/>
        </w:rPr>
        <w:t>为</w:t>
      </w:r>
      <w:r w:rsidR="006B071F" w:rsidRPr="00E46C35">
        <w:rPr>
          <w:rFonts w:ascii="宋体" w:eastAsia="宋体" w:hAnsi="宋体" w:hint="eastAsia"/>
          <w:sz w:val="24"/>
          <w:szCs w:val="24"/>
          <w:u w:val="single"/>
        </w:rPr>
        <w:t xml:space="preserve">           </w:t>
      </w:r>
      <w:r w:rsidR="00A96985" w:rsidRPr="00E46C35">
        <w:rPr>
          <w:rFonts w:ascii="宋体" w:eastAsia="宋体" w:hAnsi="宋体" w:hint="eastAsia"/>
          <w:sz w:val="24"/>
          <w:szCs w:val="24"/>
        </w:rPr>
        <w:t>。</w:t>
      </w:r>
    </w:p>
    <w:p w:rsidR="00EA3205" w:rsidRPr="00E46C35" w:rsidRDefault="00EA3205" w:rsidP="00EA3205">
      <w:pPr>
        <w:spacing w:line="360" w:lineRule="auto"/>
        <w:ind w:firstLineChars="200" w:firstLine="480"/>
        <w:jc w:val="left"/>
        <w:rPr>
          <w:rFonts w:ascii="宋体" w:eastAsia="宋体" w:hAnsi="宋体"/>
          <w:sz w:val="24"/>
          <w:szCs w:val="24"/>
        </w:rPr>
      </w:pPr>
      <w:r w:rsidRPr="00E46C35">
        <w:rPr>
          <w:rFonts w:ascii="宋体" w:eastAsia="宋体" w:hAnsi="宋体" w:hint="eastAsia"/>
          <w:sz w:val="24"/>
          <w:szCs w:val="24"/>
        </w:rPr>
        <w:t>2、乙方应保证货物是全新、未使用过的原装合格正品，并完全符合生产企业或国家规定的质量、规格和性能的要求。</w:t>
      </w:r>
    </w:p>
    <w:p w:rsidR="00EA3205" w:rsidRPr="00E46C35" w:rsidRDefault="00EA3205" w:rsidP="00EA3205">
      <w:pPr>
        <w:spacing w:line="360" w:lineRule="auto"/>
        <w:ind w:firstLineChars="200" w:firstLine="480"/>
        <w:jc w:val="left"/>
        <w:rPr>
          <w:rFonts w:ascii="宋体" w:eastAsia="宋体" w:hAnsi="宋体"/>
          <w:sz w:val="24"/>
          <w:szCs w:val="24"/>
        </w:rPr>
      </w:pPr>
      <w:r w:rsidRPr="00E46C35">
        <w:rPr>
          <w:rFonts w:ascii="宋体" w:eastAsia="宋体" w:hAnsi="宋体" w:hint="eastAsia"/>
          <w:sz w:val="24"/>
          <w:szCs w:val="24"/>
        </w:rPr>
        <w:t>3、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rsidR="00EA3205" w:rsidRPr="00E46C35" w:rsidRDefault="00EA3205" w:rsidP="00EA3205">
      <w:pPr>
        <w:spacing w:line="360" w:lineRule="auto"/>
        <w:ind w:firstLineChars="200" w:firstLine="480"/>
        <w:jc w:val="left"/>
        <w:rPr>
          <w:rFonts w:ascii="宋体" w:eastAsia="宋体" w:hAnsi="宋体"/>
          <w:sz w:val="24"/>
          <w:szCs w:val="24"/>
        </w:rPr>
      </w:pPr>
      <w:r w:rsidRPr="00E46C35">
        <w:rPr>
          <w:rFonts w:ascii="宋体" w:eastAsia="宋体" w:hAnsi="宋体" w:hint="eastAsia"/>
          <w:sz w:val="24"/>
          <w:szCs w:val="24"/>
        </w:rPr>
        <w:t>4、乙方应</w:t>
      </w:r>
      <w:r w:rsidRPr="00E46C35">
        <w:rPr>
          <w:rFonts w:ascii="宋体" w:eastAsia="宋体" w:hAnsi="宋体"/>
          <w:sz w:val="24"/>
          <w:szCs w:val="24"/>
        </w:rPr>
        <w:t>保证</w:t>
      </w:r>
      <w:r w:rsidRPr="00E46C35">
        <w:rPr>
          <w:rFonts w:ascii="宋体" w:eastAsia="宋体" w:hAnsi="宋体" w:hint="eastAsia"/>
          <w:sz w:val="24"/>
          <w:szCs w:val="24"/>
        </w:rPr>
        <w:t>充电孔位设置合理、距离均匀，能够满足多车型充电需求。</w:t>
      </w:r>
    </w:p>
    <w:p w:rsidR="00EA3205" w:rsidRPr="00952196" w:rsidRDefault="00EA3205" w:rsidP="00EA3205">
      <w:pPr>
        <w:spacing w:line="360" w:lineRule="auto"/>
        <w:ind w:firstLineChars="200" w:firstLine="480"/>
        <w:jc w:val="left"/>
        <w:rPr>
          <w:rFonts w:ascii="宋体" w:eastAsia="宋体" w:hAnsi="宋体"/>
          <w:color w:val="FF0000"/>
          <w:sz w:val="24"/>
          <w:szCs w:val="24"/>
        </w:rPr>
      </w:pPr>
      <w:r w:rsidRPr="00E46C35">
        <w:rPr>
          <w:rFonts w:ascii="宋体" w:eastAsia="宋体" w:hAnsi="宋体" w:hint="eastAsia"/>
          <w:sz w:val="24"/>
          <w:szCs w:val="24"/>
        </w:rPr>
        <w:t>5、乙方负责智能充电系统的日常维护及维修，每月定期对设备进行检查与维护</w:t>
      </w:r>
      <w:r w:rsidR="00952196">
        <w:rPr>
          <w:rFonts w:ascii="宋体" w:eastAsia="宋体" w:hAnsi="宋体" w:hint="eastAsia"/>
          <w:sz w:val="24"/>
          <w:szCs w:val="24"/>
        </w:rPr>
        <w:t>，</w:t>
      </w:r>
      <w:r w:rsidR="00FF5B00" w:rsidRPr="001E3469">
        <w:rPr>
          <w:rFonts w:ascii="宋体" w:eastAsia="宋体" w:hAnsi="宋体" w:hint="eastAsia"/>
          <w:sz w:val="24"/>
          <w:szCs w:val="24"/>
        </w:rPr>
        <w:t>运营期间</w:t>
      </w:r>
      <w:r w:rsidR="00952196" w:rsidRPr="001E3469">
        <w:rPr>
          <w:rFonts w:ascii="宋体" w:eastAsia="宋体" w:hAnsi="宋体" w:hint="eastAsia"/>
          <w:sz w:val="24"/>
          <w:szCs w:val="24"/>
        </w:rPr>
        <w:t>设备使用过程中对人身产生伤害或对周围环境造成破坏由乙方承担。</w:t>
      </w:r>
      <w:bookmarkStart w:id="14" w:name="_GoBack"/>
      <w:bookmarkEnd w:id="14"/>
    </w:p>
    <w:p w:rsidR="00EA3205" w:rsidRPr="00E46C35" w:rsidRDefault="00EA3205" w:rsidP="00EA3205">
      <w:pPr>
        <w:spacing w:line="360" w:lineRule="auto"/>
        <w:ind w:firstLineChars="200" w:firstLine="480"/>
        <w:jc w:val="left"/>
        <w:rPr>
          <w:rFonts w:ascii="宋体" w:eastAsia="宋体" w:hAnsi="宋体"/>
          <w:sz w:val="24"/>
          <w:szCs w:val="24"/>
        </w:rPr>
      </w:pPr>
      <w:r w:rsidRPr="00E46C35">
        <w:rPr>
          <w:rFonts w:ascii="宋体" w:eastAsia="宋体" w:hAnsi="宋体" w:hint="eastAsia"/>
          <w:sz w:val="24"/>
          <w:szCs w:val="24"/>
        </w:rPr>
        <w:t>6、乙方应做好与停车位建设工程承包人的配合工作，若因配合不到位需要返工的相关费用经甲方开会协调后由本项目承包人、停车位工程承包人按责承担。</w:t>
      </w:r>
    </w:p>
    <w:p w:rsidR="00EA3205" w:rsidRPr="00E46C35" w:rsidRDefault="00EA3205" w:rsidP="00EA3205">
      <w:pPr>
        <w:spacing w:line="360" w:lineRule="auto"/>
        <w:ind w:firstLineChars="200" w:firstLine="480"/>
        <w:jc w:val="left"/>
        <w:rPr>
          <w:rFonts w:ascii="宋体" w:eastAsia="宋体" w:hAnsi="宋体"/>
          <w:sz w:val="24"/>
          <w:szCs w:val="24"/>
        </w:rPr>
      </w:pPr>
      <w:r w:rsidRPr="00E46C35">
        <w:rPr>
          <w:rFonts w:ascii="宋体" w:eastAsia="宋体" w:hAnsi="宋体" w:hint="eastAsia"/>
          <w:sz w:val="24"/>
          <w:szCs w:val="24"/>
        </w:rPr>
        <w:t>7</w:t>
      </w:r>
      <w:r w:rsidRPr="00E46C35">
        <w:rPr>
          <w:rFonts w:ascii="宋体" w:eastAsia="宋体" w:hAnsi="宋体"/>
          <w:sz w:val="24"/>
          <w:szCs w:val="24"/>
        </w:rPr>
        <w:t>、</w:t>
      </w:r>
      <w:r w:rsidRPr="00E46C35">
        <w:rPr>
          <w:rFonts w:ascii="宋体" w:eastAsia="宋体" w:hAnsi="宋体" w:hint="eastAsia"/>
          <w:sz w:val="24"/>
          <w:szCs w:val="24"/>
        </w:rPr>
        <w:t>乙方电缆穿线与供电及其他相关部门沟通，甲方负责协调，费用由乙方自行承担。</w:t>
      </w:r>
    </w:p>
    <w:p w:rsidR="00EA3205" w:rsidRPr="00E46C35" w:rsidRDefault="00EA3205" w:rsidP="00EA3205">
      <w:pPr>
        <w:spacing w:line="360" w:lineRule="auto"/>
        <w:ind w:firstLineChars="200" w:firstLine="480"/>
        <w:jc w:val="left"/>
        <w:rPr>
          <w:rFonts w:ascii="宋体" w:eastAsia="宋体" w:hAnsi="宋体"/>
          <w:sz w:val="24"/>
          <w:szCs w:val="24"/>
        </w:rPr>
      </w:pPr>
      <w:r w:rsidRPr="00E46C35">
        <w:rPr>
          <w:rFonts w:ascii="宋体" w:eastAsia="宋体" w:hAnsi="宋体"/>
          <w:sz w:val="24"/>
          <w:szCs w:val="24"/>
        </w:rPr>
        <w:t>8</w:t>
      </w:r>
      <w:r w:rsidRPr="00E46C35">
        <w:rPr>
          <w:rFonts w:ascii="宋体" w:eastAsia="宋体" w:hAnsi="宋体" w:hint="eastAsia"/>
          <w:sz w:val="24"/>
          <w:szCs w:val="24"/>
        </w:rPr>
        <w:t>、乙方与各社区、物业建设沟通协调事宜自行解决，费用由乙方自行承担。</w:t>
      </w:r>
    </w:p>
    <w:p w:rsidR="00EA3205" w:rsidRPr="00E46C35" w:rsidRDefault="00EA3205" w:rsidP="00EA3205">
      <w:pPr>
        <w:spacing w:line="360" w:lineRule="auto"/>
        <w:ind w:firstLineChars="200" w:firstLine="480"/>
        <w:jc w:val="left"/>
        <w:rPr>
          <w:rFonts w:ascii="宋体" w:eastAsia="宋体" w:hAnsi="宋体"/>
          <w:sz w:val="24"/>
          <w:szCs w:val="24"/>
        </w:rPr>
      </w:pPr>
      <w:r w:rsidRPr="00E46C35">
        <w:rPr>
          <w:rFonts w:ascii="宋体" w:eastAsia="宋体" w:hAnsi="宋体" w:hint="eastAsia"/>
          <w:sz w:val="24"/>
          <w:szCs w:val="24"/>
        </w:rPr>
        <w:lastRenderedPageBreak/>
        <w:t>9、在2026年01月01日前，甲方在泰州医药高新（高港区）范围内负责实施的其他充电桩项目，不再实施招采，也乙方按照本项目投标文件承诺负责建设运营投资，运营服务期为5年。</w:t>
      </w:r>
    </w:p>
    <w:p w:rsidR="00EA3205" w:rsidRPr="00E46C35" w:rsidRDefault="00EA3205" w:rsidP="00EA3205">
      <w:pPr>
        <w:spacing w:line="360" w:lineRule="auto"/>
        <w:ind w:firstLineChars="200" w:firstLine="480"/>
        <w:jc w:val="left"/>
        <w:rPr>
          <w:rFonts w:ascii="宋体" w:eastAsia="宋体" w:hAnsi="宋体"/>
          <w:sz w:val="24"/>
          <w:szCs w:val="24"/>
        </w:rPr>
      </w:pPr>
      <w:r w:rsidRPr="00E46C35">
        <w:rPr>
          <w:rFonts w:ascii="宋体" w:eastAsia="宋体" w:hAnsi="宋体"/>
          <w:sz w:val="24"/>
          <w:szCs w:val="24"/>
        </w:rPr>
        <w:t>10</w:t>
      </w:r>
      <w:r w:rsidRPr="00E46C35">
        <w:rPr>
          <w:rFonts w:ascii="宋体" w:eastAsia="宋体" w:hAnsi="宋体" w:hint="eastAsia"/>
          <w:sz w:val="24"/>
          <w:szCs w:val="24"/>
        </w:rPr>
        <w:t>、乙方根据现场实际情况，做好电线电缆敷设、设施设备安装工作，严格按照国家相关标准进行施工，并在施工过程中注意对原有管道、线路、设施设备进行保护，如有损坏必须在规定的时间内予以修复，并赔偿因此造成的所有损失。</w:t>
      </w:r>
    </w:p>
    <w:p w:rsidR="00EA3205" w:rsidRPr="00E46C35" w:rsidRDefault="00EA3205" w:rsidP="00EA3205">
      <w:pPr>
        <w:spacing w:line="360" w:lineRule="auto"/>
        <w:ind w:firstLineChars="200" w:firstLine="480"/>
        <w:jc w:val="left"/>
        <w:rPr>
          <w:rFonts w:ascii="宋体" w:eastAsia="宋体" w:hAnsi="宋体"/>
          <w:sz w:val="24"/>
          <w:szCs w:val="24"/>
        </w:rPr>
      </w:pPr>
      <w:r w:rsidRPr="00E46C35">
        <w:rPr>
          <w:rFonts w:ascii="宋体" w:eastAsia="宋体" w:hAnsi="宋体"/>
          <w:sz w:val="24"/>
          <w:szCs w:val="24"/>
        </w:rPr>
        <w:t>11</w:t>
      </w:r>
      <w:r w:rsidRPr="00E46C35">
        <w:rPr>
          <w:rFonts w:ascii="宋体" w:eastAsia="宋体" w:hAnsi="宋体" w:hint="eastAsia"/>
          <w:sz w:val="24"/>
          <w:szCs w:val="24"/>
        </w:rPr>
        <w:t>、乙方现场施工尽量减少对原有道路及设施的破坏，严禁破坏主干道路路面。电线电缆应做好防护，尽量不破坏电线电缆保护层。</w:t>
      </w:r>
    </w:p>
    <w:p w:rsidR="00EA3205" w:rsidRPr="00E46C35" w:rsidRDefault="00EA3205" w:rsidP="00EA3205">
      <w:pPr>
        <w:spacing w:line="360" w:lineRule="auto"/>
        <w:ind w:firstLineChars="200" w:firstLine="480"/>
        <w:jc w:val="left"/>
        <w:rPr>
          <w:rFonts w:ascii="宋体" w:eastAsia="宋体" w:hAnsi="宋体"/>
          <w:sz w:val="24"/>
          <w:szCs w:val="24"/>
        </w:rPr>
      </w:pPr>
      <w:r w:rsidRPr="00E46C35">
        <w:rPr>
          <w:rFonts w:ascii="宋体" w:eastAsia="宋体" w:hAnsi="宋体"/>
          <w:sz w:val="24"/>
          <w:szCs w:val="24"/>
        </w:rPr>
        <w:t>12</w:t>
      </w:r>
      <w:r w:rsidRPr="00E46C35">
        <w:rPr>
          <w:rFonts w:ascii="宋体" w:eastAsia="宋体" w:hAnsi="宋体" w:hint="eastAsia"/>
          <w:sz w:val="24"/>
          <w:szCs w:val="24"/>
        </w:rPr>
        <w:t>、</w:t>
      </w:r>
      <w:r w:rsidRPr="00E46C35">
        <w:rPr>
          <w:rFonts w:ascii="宋体" w:eastAsia="宋体" w:hAnsi="宋体"/>
          <w:sz w:val="24"/>
          <w:szCs w:val="24"/>
        </w:rPr>
        <w:t>乙方</w:t>
      </w:r>
      <w:r w:rsidRPr="00E46C35">
        <w:rPr>
          <w:rFonts w:ascii="宋体" w:eastAsia="宋体" w:hAnsi="宋体" w:hint="eastAsia"/>
          <w:sz w:val="24"/>
          <w:szCs w:val="24"/>
        </w:rPr>
        <w:t>注意施工现场安全，任何因施工造成的人员伤亡均由乙方承担。</w:t>
      </w:r>
    </w:p>
    <w:p w:rsidR="00EA3205" w:rsidRPr="00E46C35" w:rsidRDefault="00EA3205" w:rsidP="00EA3205">
      <w:pPr>
        <w:spacing w:line="360" w:lineRule="auto"/>
        <w:ind w:firstLineChars="200" w:firstLine="480"/>
        <w:jc w:val="left"/>
        <w:rPr>
          <w:rFonts w:ascii="宋体" w:eastAsia="宋体" w:hAnsi="宋体"/>
          <w:sz w:val="24"/>
          <w:szCs w:val="24"/>
        </w:rPr>
      </w:pPr>
      <w:r w:rsidRPr="00E46C35">
        <w:rPr>
          <w:rFonts w:ascii="宋体" w:eastAsia="宋体" w:hAnsi="宋体"/>
          <w:sz w:val="24"/>
          <w:szCs w:val="24"/>
        </w:rPr>
        <w:t>13</w:t>
      </w:r>
      <w:r w:rsidRPr="00E46C35">
        <w:rPr>
          <w:rFonts w:ascii="宋体" w:eastAsia="宋体" w:hAnsi="宋体" w:hint="eastAsia"/>
          <w:sz w:val="24"/>
          <w:szCs w:val="24"/>
        </w:rPr>
        <w:t>、</w:t>
      </w:r>
      <w:r w:rsidRPr="00E46C35">
        <w:rPr>
          <w:rFonts w:ascii="宋体" w:eastAsia="宋体" w:hAnsi="宋体"/>
          <w:sz w:val="24"/>
          <w:szCs w:val="24"/>
        </w:rPr>
        <w:t>乙方</w:t>
      </w:r>
      <w:r w:rsidRPr="00E46C35">
        <w:rPr>
          <w:rFonts w:ascii="宋体" w:eastAsia="宋体" w:hAnsi="宋体" w:hint="eastAsia"/>
          <w:sz w:val="24"/>
          <w:szCs w:val="24"/>
        </w:rPr>
        <w:t>施工所需水、电、通信等设施的接驳及使用费用由乙方自行承担。</w:t>
      </w:r>
    </w:p>
    <w:p w:rsidR="00EA3205" w:rsidRPr="00E46C35" w:rsidRDefault="00EA3205" w:rsidP="00EA3205">
      <w:pPr>
        <w:spacing w:line="360" w:lineRule="auto"/>
        <w:ind w:firstLineChars="200" w:firstLine="480"/>
        <w:jc w:val="left"/>
        <w:rPr>
          <w:rFonts w:ascii="宋体" w:eastAsia="宋体" w:hAnsi="宋体"/>
          <w:sz w:val="24"/>
          <w:szCs w:val="24"/>
        </w:rPr>
      </w:pPr>
      <w:r w:rsidRPr="00E46C35">
        <w:rPr>
          <w:rFonts w:ascii="宋体" w:eastAsia="宋体" w:hAnsi="宋体"/>
          <w:sz w:val="24"/>
          <w:szCs w:val="24"/>
        </w:rPr>
        <w:t>14</w:t>
      </w:r>
      <w:r w:rsidRPr="00E46C35">
        <w:rPr>
          <w:rFonts w:ascii="宋体" w:eastAsia="宋体" w:hAnsi="宋体" w:hint="eastAsia"/>
          <w:sz w:val="24"/>
          <w:szCs w:val="24"/>
        </w:rPr>
        <w:t>、</w:t>
      </w:r>
      <w:r w:rsidRPr="00E46C35">
        <w:rPr>
          <w:rFonts w:ascii="宋体" w:eastAsia="宋体" w:hAnsi="宋体"/>
          <w:sz w:val="24"/>
          <w:szCs w:val="24"/>
        </w:rPr>
        <w:t>乙方</w:t>
      </w:r>
      <w:r w:rsidRPr="00E46C35">
        <w:rPr>
          <w:rFonts w:ascii="宋体" w:eastAsia="宋体" w:hAnsi="宋体" w:hint="eastAsia"/>
          <w:sz w:val="24"/>
          <w:szCs w:val="24"/>
        </w:rPr>
        <w:t>因施工需停电的，应提前向甲方提出申请，根据甲方具体安排进行施工，不得影响老百姓正常生活秩序。</w:t>
      </w:r>
    </w:p>
    <w:p w:rsidR="00EA3205" w:rsidRPr="00E46C35" w:rsidRDefault="00EA3205" w:rsidP="00EA3205">
      <w:pPr>
        <w:spacing w:line="360" w:lineRule="auto"/>
        <w:ind w:firstLineChars="200" w:firstLine="480"/>
        <w:jc w:val="left"/>
        <w:rPr>
          <w:rFonts w:ascii="宋体" w:eastAsia="宋体" w:hAnsi="宋体"/>
          <w:sz w:val="24"/>
          <w:szCs w:val="24"/>
        </w:rPr>
      </w:pPr>
      <w:r w:rsidRPr="00E46C35">
        <w:rPr>
          <w:rFonts w:ascii="宋体" w:eastAsia="宋体" w:hAnsi="宋体"/>
          <w:sz w:val="24"/>
          <w:szCs w:val="24"/>
        </w:rPr>
        <w:t>15</w:t>
      </w:r>
      <w:r w:rsidRPr="00E46C35">
        <w:rPr>
          <w:rFonts w:ascii="宋体" w:eastAsia="宋体" w:hAnsi="宋体" w:hint="eastAsia"/>
          <w:sz w:val="24"/>
          <w:szCs w:val="24"/>
        </w:rPr>
        <w:t>、</w:t>
      </w:r>
      <w:r w:rsidRPr="00E46C35">
        <w:rPr>
          <w:rFonts w:ascii="宋体" w:eastAsia="宋体" w:hAnsi="宋体"/>
          <w:sz w:val="24"/>
          <w:szCs w:val="24"/>
        </w:rPr>
        <w:t>乙方</w:t>
      </w:r>
      <w:r w:rsidRPr="00E46C35">
        <w:rPr>
          <w:rFonts w:ascii="宋体" w:eastAsia="宋体" w:hAnsi="宋体" w:hint="eastAsia"/>
          <w:sz w:val="24"/>
          <w:szCs w:val="24"/>
        </w:rPr>
        <w:t>隐蔽工程的施工，须在甲方检验通过后方可进行下道工序。</w:t>
      </w:r>
    </w:p>
    <w:p w:rsidR="00EA3205" w:rsidRPr="00E46C35" w:rsidRDefault="00EA3205" w:rsidP="00EA3205">
      <w:pPr>
        <w:spacing w:line="360" w:lineRule="auto"/>
        <w:ind w:firstLineChars="200" w:firstLine="480"/>
        <w:jc w:val="left"/>
        <w:rPr>
          <w:rFonts w:ascii="宋体" w:eastAsia="宋体" w:hAnsi="宋体"/>
          <w:sz w:val="24"/>
          <w:szCs w:val="24"/>
        </w:rPr>
      </w:pPr>
      <w:r w:rsidRPr="00E46C35">
        <w:rPr>
          <w:rFonts w:ascii="宋体" w:eastAsia="宋体" w:hAnsi="宋体"/>
          <w:sz w:val="24"/>
          <w:szCs w:val="24"/>
        </w:rPr>
        <w:t>16</w:t>
      </w:r>
      <w:r w:rsidRPr="00E46C35">
        <w:rPr>
          <w:rFonts w:ascii="宋体" w:eastAsia="宋体" w:hAnsi="宋体" w:hint="eastAsia"/>
          <w:sz w:val="24"/>
          <w:szCs w:val="24"/>
        </w:rPr>
        <w:t>、</w:t>
      </w:r>
      <w:r w:rsidRPr="00E46C35">
        <w:rPr>
          <w:rFonts w:ascii="宋体" w:eastAsia="宋体" w:hAnsi="宋体"/>
          <w:sz w:val="24"/>
          <w:szCs w:val="24"/>
        </w:rPr>
        <w:t>乙方</w:t>
      </w:r>
      <w:r w:rsidRPr="00E46C35">
        <w:rPr>
          <w:rFonts w:ascii="宋体" w:eastAsia="宋体" w:hAnsi="宋体" w:hint="eastAsia"/>
          <w:sz w:val="24"/>
          <w:szCs w:val="24"/>
        </w:rPr>
        <w:t>实施前成交方应将方案深化设计提交甲方，通过甲方同意后方可使用，施工过程中如遇特殊情况需要改变原有方案的，及时向甲方申请。</w:t>
      </w:r>
    </w:p>
    <w:p w:rsidR="00EA3205" w:rsidRPr="00E46C35" w:rsidRDefault="00EA3205" w:rsidP="00EA3205">
      <w:pPr>
        <w:spacing w:line="360" w:lineRule="auto"/>
        <w:ind w:firstLineChars="200" w:firstLine="480"/>
        <w:jc w:val="left"/>
        <w:rPr>
          <w:rFonts w:ascii="宋体" w:eastAsia="宋体" w:hAnsi="宋体"/>
          <w:sz w:val="24"/>
          <w:szCs w:val="24"/>
        </w:rPr>
      </w:pPr>
      <w:r w:rsidRPr="00E46C35">
        <w:rPr>
          <w:rFonts w:ascii="宋体" w:eastAsia="宋体" w:hAnsi="宋体"/>
          <w:sz w:val="24"/>
          <w:szCs w:val="24"/>
        </w:rPr>
        <w:t>17</w:t>
      </w:r>
      <w:r w:rsidRPr="00E46C35">
        <w:rPr>
          <w:rFonts w:ascii="宋体" w:eastAsia="宋体" w:hAnsi="宋体" w:hint="eastAsia"/>
          <w:sz w:val="24"/>
          <w:szCs w:val="24"/>
        </w:rPr>
        <w:t>、乙方须在充电桩电源接入处预留电表安装位置，电表安装位置要方便查抄，在电表与充电桩之间不得安装任何无关设备。</w:t>
      </w:r>
    </w:p>
    <w:p w:rsidR="00EA3205" w:rsidRPr="00E46C35" w:rsidRDefault="00EA3205" w:rsidP="00EA3205">
      <w:pPr>
        <w:spacing w:line="360" w:lineRule="auto"/>
        <w:ind w:firstLineChars="200" w:firstLine="480"/>
        <w:jc w:val="left"/>
        <w:rPr>
          <w:rFonts w:ascii="宋体" w:eastAsia="宋体" w:hAnsi="宋体"/>
          <w:sz w:val="24"/>
          <w:szCs w:val="24"/>
        </w:rPr>
      </w:pPr>
      <w:r w:rsidRPr="00E46C35">
        <w:rPr>
          <w:rFonts w:ascii="宋体" w:eastAsia="宋体" w:hAnsi="宋体" w:hint="eastAsia"/>
          <w:sz w:val="24"/>
          <w:szCs w:val="24"/>
        </w:rPr>
        <w:t>三、交货和验收</w:t>
      </w:r>
    </w:p>
    <w:p w:rsidR="00EA3205" w:rsidRPr="00E46C35" w:rsidRDefault="00EA3205" w:rsidP="00EA3205">
      <w:pPr>
        <w:spacing w:line="360" w:lineRule="auto"/>
        <w:ind w:firstLineChars="200" w:firstLine="480"/>
        <w:jc w:val="left"/>
        <w:rPr>
          <w:rFonts w:ascii="宋体" w:eastAsia="宋体" w:hAnsi="宋体"/>
          <w:sz w:val="24"/>
          <w:szCs w:val="24"/>
        </w:rPr>
      </w:pPr>
      <w:r w:rsidRPr="00E46C35">
        <w:rPr>
          <w:rFonts w:ascii="宋体" w:eastAsia="宋体" w:hAnsi="宋体"/>
          <w:sz w:val="24"/>
          <w:szCs w:val="24"/>
        </w:rPr>
        <w:t>1</w:t>
      </w:r>
      <w:r w:rsidRPr="00E46C35">
        <w:rPr>
          <w:rFonts w:ascii="宋体" w:eastAsia="宋体" w:hAnsi="宋体" w:hint="eastAsia"/>
          <w:sz w:val="24"/>
          <w:szCs w:val="24"/>
        </w:rPr>
        <w:t>、竣工验收：工程建设期满或具备竣工验收条件，乙方向甲方申请验收并提供相关竣工资料。</w:t>
      </w:r>
      <w:r w:rsidRPr="00E46C35">
        <w:rPr>
          <w:rFonts w:ascii="宋体" w:eastAsia="宋体" w:hAnsi="宋体"/>
          <w:sz w:val="24"/>
          <w:szCs w:val="24"/>
        </w:rPr>
        <w:t xml:space="preserve"> </w:t>
      </w:r>
      <w:r w:rsidRPr="00E46C35">
        <w:rPr>
          <w:rFonts w:ascii="宋体" w:eastAsia="宋体" w:hAnsi="宋体" w:hint="eastAsia"/>
          <w:sz w:val="24"/>
          <w:szCs w:val="24"/>
        </w:rPr>
        <w:t>经甲方组织验收认为工程质量合格的，甲方应向乙方出具有双方负责人签字、签章的验收报告。</w:t>
      </w:r>
      <w:r w:rsidRPr="00E46C35">
        <w:rPr>
          <w:rFonts w:ascii="宋体" w:eastAsia="宋体" w:hAnsi="宋体"/>
          <w:sz w:val="24"/>
          <w:szCs w:val="24"/>
        </w:rPr>
        <w:t xml:space="preserve"> </w:t>
      </w:r>
    </w:p>
    <w:p w:rsidR="00EA3205" w:rsidRPr="00E46C35" w:rsidRDefault="00EA3205" w:rsidP="00EA3205">
      <w:pPr>
        <w:spacing w:line="360" w:lineRule="auto"/>
        <w:ind w:firstLineChars="200" w:firstLine="480"/>
        <w:jc w:val="left"/>
        <w:rPr>
          <w:rFonts w:ascii="宋体" w:eastAsia="宋体" w:hAnsi="宋体"/>
          <w:sz w:val="24"/>
          <w:szCs w:val="24"/>
        </w:rPr>
      </w:pPr>
      <w:r w:rsidRPr="00E46C35">
        <w:rPr>
          <w:rFonts w:ascii="宋体" w:eastAsia="宋体" w:hAnsi="宋体"/>
          <w:sz w:val="24"/>
          <w:szCs w:val="24"/>
        </w:rPr>
        <w:t>2</w:t>
      </w:r>
      <w:r w:rsidRPr="00E46C35">
        <w:rPr>
          <w:rFonts w:ascii="宋体" w:eastAsia="宋体" w:hAnsi="宋体" w:hint="eastAsia"/>
          <w:sz w:val="24"/>
          <w:szCs w:val="24"/>
        </w:rPr>
        <w:t>、运营期限：运营服务期为 5 年（运营期限从建设完成验收合格之日起算）。</w:t>
      </w:r>
    </w:p>
    <w:p w:rsidR="00EA3205" w:rsidRPr="00E46C35" w:rsidRDefault="00EA3205" w:rsidP="00EA3205">
      <w:pPr>
        <w:spacing w:line="360" w:lineRule="auto"/>
        <w:ind w:firstLineChars="200" w:firstLine="480"/>
        <w:jc w:val="left"/>
        <w:rPr>
          <w:rFonts w:ascii="宋体" w:eastAsia="宋体" w:hAnsi="宋体"/>
          <w:sz w:val="24"/>
          <w:szCs w:val="24"/>
        </w:rPr>
      </w:pPr>
      <w:r w:rsidRPr="00E46C35">
        <w:rPr>
          <w:rFonts w:ascii="宋体" w:eastAsia="宋体" w:hAnsi="宋体"/>
          <w:sz w:val="24"/>
          <w:szCs w:val="24"/>
        </w:rPr>
        <w:t>3</w:t>
      </w:r>
      <w:r w:rsidRPr="00E46C35">
        <w:rPr>
          <w:rFonts w:ascii="宋体" w:eastAsia="宋体" w:hAnsi="宋体" w:hint="eastAsia"/>
          <w:sz w:val="24"/>
          <w:szCs w:val="24"/>
        </w:rPr>
        <w:t>、期满交接：期满后，甲乙双方协商一致后可续签本合同运营部分。乙方自行投资部分形成的充电桩与其他运营设备归乙方所有。</w:t>
      </w:r>
    </w:p>
    <w:p w:rsidR="00EA3205" w:rsidRPr="00E46C35" w:rsidRDefault="00EA3205" w:rsidP="00EA3205">
      <w:pPr>
        <w:spacing w:line="360" w:lineRule="auto"/>
        <w:ind w:firstLineChars="200" w:firstLine="480"/>
        <w:jc w:val="left"/>
        <w:rPr>
          <w:rFonts w:ascii="宋体" w:eastAsia="宋体" w:hAnsi="宋体"/>
          <w:sz w:val="24"/>
          <w:szCs w:val="24"/>
        </w:rPr>
      </w:pPr>
      <w:r w:rsidRPr="00E46C35">
        <w:rPr>
          <w:rFonts w:ascii="宋体" w:eastAsia="宋体" w:hAnsi="宋体" w:hint="eastAsia"/>
          <w:sz w:val="24"/>
          <w:szCs w:val="24"/>
        </w:rPr>
        <w:t>四、售后服务</w:t>
      </w:r>
    </w:p>
    <w:p w:rsidR="00EA3205" w:rsidRPr="00E46C35" w:rsidRDefault="00EA3205" w:rsidP="00EA3205">
      <w:pPr>
        <w:spacing w:line="360" w:lineRule="auto"/>
        <w:ind w:firstLineChars="200" w:firstLine="480"/>
        <w:jc w:val="left"/>
        <w:rPr>
          <w:rFonts w:ascii="宋体" w:eastAsia="宋体" w:hAnsi="宋体"/>
          <w:sz w:val="24"/>
          <w:szCs w:val="24"/>
        </w:rPr>
      </w:pPr>
      <w:r w:rsidRPr="00E46C35">
        <w:rPr>
          <w:rFonts w:ascii="宋体" w:eastAsia="宋体" w:hAnsi="宋体" w:hint="eastAsia"/>
          <w:sz w:val="24"/>
          <w:szCs w:val="24"/>
        </w:rPr>
        <w:t>1、乙方应按照国家有关法律法规规章和“三包”规定以及合同所附的“服务承诺”提供服务。</w:t>
      </w:r>
    </w:p>
    <w:p w:rsidR="00EA3205" w:rsidRPr="00E46C35" w:rsidRDefault="00EA3205" w:rsidP="00EA3205">
      <w:pPr>
        <w:pStyle w:val="ab"/>
        <w:spacing w:line="360" w:lineRule="auto"/>
        <w:ind w:firstLineChars="200" w:firstLine="480"/>
        <w:jc w:val="left"/>
        <w:rPr>
          <w:rFonts w:hAnsi="宋体"/>
          <w:sz w:val="24"/>
          <w:szCs w:val="24"/>
        </w:rPr>
      </w:pPr>
      <w:r w:rsidRPr="00E46C35">
        <w:rPr>
          <w:rFonts w:hAnsi="宋体" w:hint="eastAsia"/>
          <w:sz w:val="24"/>
          <w:szCs w:val="24"/>
        </w:rPr>
        <w:t>2、项目需求中相关服务要求作为本合同的附件。</w:t>
      </w:r>
    </w:p>
    <w:p w:rsidR="00EA3205" w:rsidRPr="00E46C35" w:rsidRDefault="00EA3205" w:rsidP="00EA3205">
      <w:pPr>
        <w:spacing w:line="360" w:lineRule="auto"/>
        <w:ind w:firstLineChars="200" w:firstLine="480"/>
        <w:jc w:val="left"/>
        <w:rPr>
          <w:rFonts w:ascii="宋体" w:eastAsia="宋体" w:hAnsi="宋体"/>
          <w:sz w:val="24"/>
          <w:szCs w:val="24"/>
        </w:rPr>
      </w:pPr>
      <w:r w:rsidRPr="00E46C35">
        <w:rPr>
          <w:rFonts w:ascii="宋体" w:eastAsia="宋体" w:hAnsi="宋体" w:hint="eastAsia"/>
          <w:sz w:val="24"/>
          <w:szCs w:val="24"/>
        </w:rPr>
        <w:lastRenderedPageBreak/>
        <w:t>3、小区内非机动车充电,规范集中且安全便利，乙方对充电桩的使用率、故障告警、用电量等进行可视化数据分析。</w:t>
      </w:r>
    </w:p>
    <w:p w:rsidR="00EA3205" w:rsidRPr="00E46C35" w:rsidRDefault="00EA3205" w:rsidP="00EA3205">
      <w:pPr>
        <w:spacing w:line="360" w:lineRule="auto"/>
        <w:ind w:firstLineChars="200" w:firstLine="480"/>
        <w:jc w:val="left"/>
        <w:rPr>
          <w:rFonts w:ascii="宋体" w:eastAsia="宋体" w:hAnsi="宋体"/>
          <w:sz w:val="24"/>
          <w:szCs w:val="24"/>
        </w:rPr>
      </w:pPr>
      <w:r w:rsidRPr="00E46C35">
        <w:rPr>
          <w:rFonts w:ascii="宋体" w:eastAsia="宋体" w:hAnsi="宋体" w:hint="eastAsia"/>
          <w:sz w:val="24"/>
          <w:szCs w:val="24"/>
        </w:rPr>
        <w:t>4、乙方提供 24 小时技术支持及上门服务，通过宣传活动及日常维护保障使端口的活跃度在较高水平。</w:t>
      </w:r>
    </w:p>
    <w:p w:rsidR="00EA3205" w:rsidRPr="00E46C35" w:rsidRDefault="00EA3205" w:rsidP="00EA3205">
      <w:pPr>
        <w:spacing w:line="360" w:lineRule="auto"/>
        <w:ind w:firstLineChars="200" w:firstLine="480"/>
        <w:jc w:val="left"/>
        <w:rPr>
          <w:rFonts w:ascii="宋体" w:eastAsia="宋体" w:hAnsi="宋体"/>
          <w:sz w:val="24"/>
          <w:szCs w:val="24"/>
        </w:rPr>
      </w:pPr>
      <w:r w:rsidRPr="00E46C35">
        <w:rPr>
          <w:rFonts w:ascii="宋体" w:eastAsia="宋体" w:hAnsi="宋体"/>
          <w:sz w:val="24"/>
          <w:szCs w:val="24"/>
        </w:rPr>
        <w:t>5</w:t>
      </w:r>
      <w:r w:rsidRPr="00E46C35">
        <w:rPr>
          <w:rFonts w:ascii="宋体" w:eastAsia="宋体" w:hAnsi="宋体" w:hint="eastAsia"/>
          <w:sz w:val="24"/>
          <w:szCs w:val="24"/>
        </w:rPr>
        <w:t>、项目验收通过后运营期内由乙方负责日常运营维护，智能便民充电设备及手机信号覆盖系统由项目乙方负责日常维保工作。</w:t>
      </w:r>
    </w:p>
    <w:p w:rsidR="00EA3205" w:rsidRPr="00E46C35" w:rsidRDefault="00EA3205" w:rsidP="00EA3205">
      <w:pPr>
        <w:spacing w:line="360" w:lineRule="auto"/>
        <w:ind w:firstLineChars="200" w:firstLine="480"/>
        <w:jc w:val="left"/>
        <w:rPr>
          <w:rFonts w:ascii="宋体" w:eastAsia="宋体" w:hAnsi="宋体"/>
          <w:sz w:val="32"/>
          <w:szCs w:val="24"/>
        </w:rPr>
      </w:pPr>
      <w:r w:rsidRPr="00E46C35">
        <w:rPr>
          <w:rFonts w:ascii="宋体" w:eastAsia="宋体" w:hAnsi="宋体" w:hint="eastAsia"/>
          <w:sz w:val="24"/>
          <w:szCs w:val="24"/>
        </w:rPr>
        <w:t>6、本项目质</w:t>
      </w:r>
      <w:proofErr w:type="gramStart"/>
      <w:r w:rsidRPr="00E46C35">
        <w:rPr>
          <w:rFonts w:ascii="宋体" w:eastAsia="宋体" w:hAnsi="宋体" w:hint="eastAsia"/>
          <w:sz w:val="24"/>
          <w:szCs w:val="24"/>
        </w:rPr>
        <w:t>保时间</w:t>
      </w:r>
      <w:proofErr w:type="gramEnd"/>
      <w:r w:rsidRPr="00E46C35">
        <w:rPr>
          <w:rFonts w:ascii="宋体" w:eastAsia="宋体" w:hAnsi="宋体" w:hint="eastAsia"/>
          <w:sz w:val="24"/>
          <w:szCs w:val="24"/>
        </w:rPr>
        <w:t>为运营期限，乙方须对货物提供维修维护服务，质保期内的维修费用（包括材料）全部由乙方负责</w:t>
      </w:r>
      <w:r w:rsidRPr="00E46C35">
        <w:rPr>
          <w:rFonts w:ascii="宋体" w:eastAsia="宋体" w:hAnsi="宋体"/>
          <w:sz w:val="24"/>
          <w:szCs w:val="24"/>
        </w:rPr>
        <w:t>，</w:t>
      </w:r>
      <w:r w:rsidRPr="00E46C35">
        <w:rPr>
          <w:rFonts w:ascii="宋体" w:eastAsia="宋体" w:hAnsi="宋体" w:cs="宋体"/>
          <w:sz w:val="24"/>
          <w:szCs w:val="21"/>
        </w:rPr>
        <w:t>如</w:t>
      </w:r>
      <w:r w:rsidRPr="00E46C35">
        <w:rPr>
          <w:rFonts w:ascii="宋体" w:eastAsia="宋体" w:hAnsi="宋体" w:cs="宋体" w:hint="eastAsia"/>
          <w:sz w:val="24"/>
          <w:szCs w:val="21"/>
        </w:rPr>
        <w:t>中标人</w:t>
      </w:r>
      <w:r w:rsidRPr="00E46C35">
        <w:rPr>
          <w:rFonts w:ascii="宋体" w:eastAsia="宋体" w:hAnsi="宋体" w:cs="宋体"/>
          <w:sz w:val="24"/>
          <w:szCs w:val="21"/>
        </w:rPr>
        <w:t>未能按要求维护，采购人有权</w:t>
      </w:r>
      <w:r w:rsidRPr="00E46C35">
        <w:rPr>
          <w:rFonts w:ascii="宋体" w:eastAsia="宋体" w:hAnsi="宋体" w:cs="宋体" w:hint="eastAsia"/>
          <w:sz w:val="24"/>
          <w:szCs w:val="21"/>
        </w:rPr>
        <w:t>在</w:t>
      </w:r>
      <w:r w:rsidRPr="00E46C35">
        <w:rPr>
          <w:rFonts w:ascii="宋体" w:eastAsia="宋体" w:hAnsi="宋体" w:cs="宋体"/>
          <w:sz w:val="24"/>
          <w:szCs w:val="21"/>
        </w:rPr>
        <w:t>收益中</w:t>
      </w:r>
      <w:r w:rsidRPr="00E46C35">
        <w:rPr>
          <w:rFonts w:ascii="宋体" w:eastAsia="宋体" w:hAnsi="宋体" w:cs="宋体" w:hint="eastAsia"/>
          <w:sz w:val="24"/>
          <w:szCs w:val="21"/>
        </w:rPr>
        <w:t>将</w:t>
      </w:r>
      <w:r w:rsidRPr="00E46C35">
        <w:rPr>
          <w:rFonts w:ascii="宋体" w:eastAsia="宋体" w:hAnsi="宋体" w:cs="宋体"/>
          <w:sz w:val="24"/>
          <w:szCs w:val="21"/>
        </w:rPr>
        <w:t>此费用扣除自行维护</w:t>
      </w:r>
      <w:r w:rsidRPr="00E46C35">
        <w:rPr>
          <w:rFonts w:ascii="宋体" w:eastAsia="宋体" w:hAnsi="宋体" w:cs="宋体" w:hint="eastAsia"/>
          <w:sz w:val="24"/>
          <w:szCs w:val="21"/>
        </w:rPr>
        <w:t>。</w:t>
      </w:r>
    </w:p>
    <w:p w:rsidR="00EA3205" w:rsidRPr="00E46C35" w:rsidRDefault="00EA3205" w:rsidP="00EA3205">
      <w:pPr>
        <w:spacing w:line="360" w:lineRule="auto"/>
        <w:ind w:firstLineChars="200" w:firstLine="480"/>
        <w:jc w:val="left"/>
        <w:rPr>
          <w:rFonts w:ascii="宋体" w:eastAsia="宋体" w:hAnsi="宋体"/>
          <w:sz w:val="24"/>
          <w:szCs w:val="24"/>
        </w:rPr>
      </w:pPr>
      <w:r w:rsidRPr="00E46C35">
        <w:rPr>
          <w:rFonts w:ascii="宋体" w:eastAsia="宋体" w:hAnsi="宋体" w:hint="eastAsia"/>
          <w:sz w:val="24"/>
          <w:szCs w:val="24"/>
        </w:rPr>
        <w:t>7、在保修期内，如遇软件产品升级、改版，乙方应免费提供更新、升级服务。</w:t>
      </w:r>
    </w:p>
    <w:p w:rsidR="00EA3205" w:rsidRPr="00E46C35" w:rsidRDefault="00EA3205" w:rsidP="00EA3205">
      <w:pPr>
        <w:spacing w:line="360" w:lineRule="auto"/>
        <w:ind w:firstLineChars="200" w:firstLine="480"/>
        <w:jc w:val="left"/>
        <w:rPr>
          <w:rFonts w:ascii="宋体" w:eastAsia="宋体" w:hAnsi="宋体"/>
          <w:sz w:val="24"/>
          <w:szCs w:val="24"/>
        </w:rPr>
      </w:pPr>
      <w:r w:rsidRPr="00E46C35">
        <w:rPr>
          <w:rFonts w:ascii="宋体" w:eastAsia="宋体" w:hAnsi="宋体" w:hint="eastAsia"/>
          <w:sz w:val="24"/>
          <w:szCs w:val="24"/>
        </w:rPr>
        <w:t>8、</w:t>
      </w:r>
      <w:r w:rsidRPr="00E46C35">
        <w:rPr>
          <w:rFonts w:ascii="宋体" w:eastAsia="宋体" w:hAnsi="宋体"/>
          <w:sz w:val="24"/>
          <w:szCs w:val="24"/>
        </w:rPr>
        <w:t>乙方</w:t>
      </w:r>
      <w:r w:rsidRPr="00E46C35">
        <w:rPr>
          <w:rFonts w:ascii="宋体" w:eastAsia="宋体" w:hAnsi="宋体" w:hint="eastAsia"/>
          <w:sz w:val="24"/>
          <w:szCs w:val="24"/>
        </w:rPr>
        <w:t>接到报修2小时内响应，24 小时内解决问题。每个小区范围内，不可抗力因素除外，正常使用数量必须大于90%，</w:t>
      </w:r>
      <w:r w:rsidRPr="00E46C35">
        <w:rPr>
          <w:rFonts w:ascii="宋体" w:eastAsia="宋体" w:hAnsi="宋体" w:hint="eastAsia"/>
          <w:bCs/>
          <w:sz w:val="24"/>
          <w:szCs w:val="24"/>
        </w:rPr>
        <w:t>若未及时维修的，甲方酌情对承包人处以罚款，相关罚款从</w:t>
      </w:r>
      <w:r w:rsidR="00A37AC2" w:rsidRPr="00E46C35">
        <w:rPr>
          <w:rFonts w:ascii="宋体" w:eastAsia="宋体" w:hAnsi="宋体" w:hint="eastAsia"/>
          <w:bCs/>
          <w:sz w:val="24"/>
          <w:szCs w:val="24"/>
        </w:rPr>
        <w:t>项目收益</w:t>
      </w:r>
      <w:r w:rsidRPr="00E46C35">
        <w:rPr>
          <w:rFonts w:ascii="宋体" w:eastAsia="宋体" w:hAnsi="宋体" w:hint="eastAsia"/>
          <w:bCs/>
          <w:sz w:val="24"/>
          <w:szCs w:val="24"/>
        </w:rPr>
        <w:t>中扣除。</w:t>
      </w:r>
    </w:p>
    <w:p w:rsidR="00EA3205" w:rsidRPr="00E46C35" w:rsidRDefault="00A37AC2" w:rsidP="00EA3205">
      <w:pPr>
        <w:spacing w:line="360" w:lineRule="auto"/>
        <w:ind w:firstLineChars="200" w:firstLine="480"/>
        <w:jc w:val="left"/>
        <w:rPr>
          <w:rFonts w:ascii="宋体" w:eastAsia="宋体" w:hAnsi="宋体"/>
          <w:sz w:val="24"/>
          <w:szCs w:val="24"/>
        </w:rPr>
      </w:pPr>
      <w:r w:rsidRPr="00E46C35">
        <w:rPr>
          <w:rFonts w:ascii="宋体" w:eastAsia="宋体" w:hAnsi="宋体" w:hint="eastAsia"/>
          <w:sz w:val="24"/>
          <w:szCs w:val="24"/>
        </w:rPr>
        <w:t>五</w:t>
      </w:r>
      <w:r w:rsidR="00EA3205" w:rsidRPr="00E46C35">
        <w:rPr>
          <w:rFonts w:ascii="宋体" w:eastAsia="宋体" w:hAnsi="宋体" w:hint="eastAsia"/>
          <w:sz w:val="24"/>
          <w:szCs w:val="24"/>
        </w:rPr>
        <w:t>、货款支付</w:t>
      </w:r>
    </w:p>
    <w:p w:rsidR="00EA3205" w:rsidRPr="00E46C35" w:rsidRDefault="00EA3205" w:rsidP="00EA3205">
      <w:pPr>
        <w:spacing w:line="360" w:lineRule="auto"/>
        <w:ind w:firstLineChars="200" w:firstLine="480"/>
        <w:jc w:val="left"/>
        <w:rPr>
          <w:rFonts w:ascii="宋体" w:eastAsia="宋体" w:hAnsi="宋体"/>
          <w:sz w:val="24"/>
          <w:szCs w:val="24"/>
        </w:rPr>
      </w:pPr>
      <w:r w:rsidRPr="00E46C35">
        <w:rPr>
          <w:rFonts w:ascii="宋体" w:eastAsia="宋体" w:hAnsi="宋体" w:hint="eastAsia"/>
          <w:bCs/>
          <w:sz w:val="24"/>
          <w:szCs w:val="24"/>
        </w:rPr>
        <w:t>充电桩的建设、安装及运营由中标人自行承担。</w:t>
      </w:r>
      <w:r w:rsidR="000B76F2" w:rsidRPr="00E46C35">
        <w:rPr>
          <w:rFonts w:ascii="宋体" w:eastAsia="宋体" w:hAnsi="宋体"/>
          <w:sz w:val="24"/>
          <w:szCs w:val="24"/>
        </w:rPr>
        <w:t>采购</w:t>
      </w:r>
      <w:r w:rsidR="000B76F2" w:rsidRPr="00E46C35">
        <w:rPr>
          <w:rFonts w:ascii="宋体" w:eastAsia="宋体" w:hAnsi="宋体" w:hint="eastAsia"/>
          <w:sz w:val="24"/>
          <w:szCs w:val="24"/>
        </w:rPr>
        <w:t>人按</w:t>
      </w:r>
      <w:r w:rsidR="000B76F2" w:rsidRPr="00E46C35">
        <w:rPr>
          <w:rFonts w:ascii="宋体" w:eastAsia="宋体" w:hAnsi="宋体"/>
          <w:sz w:val="24"/>
          <w:szCs w:val="24"/>
        </w:rPr>
        <w:t>季度</w:t>
      </w:r>
      <w:r w:rsidR="000B76F2" w:rsidRPr="00E46C35">
        <w:rPr>
          <w:rFonts w:ascii="宋体" w:eastAsia="宋体" w:hAnsi="宋体" w:hint="eastAsia"/>
          <w:sz w:val="24"/>
          <w:szCs w:val="24"/>
        </w:rPr>
        <w:t>按实际</w:t>
      </w:r>
      <w:r w:rsidR="000B76F2" w:rsidRPr="00E46C35">
        <w:rPr>
          <w:rFonts w:ascii="宋体" w:eastAsia="宋体" w:hAnsi="宋体"/>
          <w:sz w:val="24"/>
          <w:szCs w:val="24"/>
        </w:rPr>
        <w:t>充电消费金额</w:t>
      </w:r>
      <w:r w:rsidR="000B76F2" w:rsidRPr="00E46C35">
        <w:rPr>
          <w:rFonts w:ascii="宋体" w:eastAsia="宋体" w:hAnsi="宋体" w:hint="eastAsia"/>
          <w:sz w:val="24"/>
          <w:szCs w:val="24"/>
        </w:rPr>
        <w:t>在</w:t>
      </w:r>
      <w:r w:rsidR="000B76F2" w:rsidRPr="00E46C35">
        <w:rPr>
          <w:rFonts w:ascii="宋体" w:eastAsia="宋体" w:hAnsi="宋体"/>
          <w:sz w:val="24"/>
          <w:szCs w:val="24"/>
        </w:rPr>
        <w:t>扣除电费、平台</w:t>
      </w:r>
      <w:r w:rsidR="000B76F2" w:rsidRPr="00E46C35">
        <w:rPr>
          <w:rFonts w:ascii="宋体" w:eastAsia="宋体" w:hAnsi="宋体" w:hint="eastAsia"/>
          <w:sz w:val="24"/>
          <w:szCs w:val="24"/>
        </w:rPr>
        <w:t>运营</w:t>
      </w:r>
      <w:r w:rsidR="000B76F2" w:rsidRPr="00E46C35">
        <w:rPr>
          <w:rFonts w:ascii="宋体" w:eastAsia="宋体" w:hAnsi="宋体"/>
          <w:sz w:val="24"/>
          <w:szCs w:val="24"/>
        </w:rPr>
        <w:t>费、</w:t>
      </w:r>
      <w:r w:rsidR="00A70906">
        <w:rPr>
          <w:rFonts w:ascii="宋体" w:eastAsia="宋体" w:hAnsi="宋体" w:hint="eastAsia"/>
          <w:sz w:val="24"/>
          <w:szCs w:val="24"/>
        </w:rPr>
        <w:t>项目</w:t>
      </w:r>
      <w:r w:rsidR="000B76F2" w:rsidRPr="00E46C35">
        <w:rPr>
          <w:rFonts w:ascii="宋体" w:eastAsia="宋体" w:hAnsi="宋体"/>
          <w:sz w:val="24"/>
          <w:szCs w:val="24"/>
        </w:rPr>
        <w:t>管理费等费用后将</w:t>
      </w:r>
      <w:r w:rsidR="000B76F2" w:rsidRPr="00E46C35">
        <w:rPr>
          <w:rFonts w:ascii="宋体" w:eastAsia="宋体" w:hAnsi="宋体" w:hint="eastAsia"/>
          <w:sz w:val="24"/>
          <w:szCs w:val="24"/>
        </w:rPr>
        <w:t>剩余收益支付</w:t>
      </w:r>
      <w:r w:rsidR="000B76F2" w:rsidRPr="00E46C35">
        <w:rPr>
          <w:rFonts w:ascii="宋体" w:eastAsia="宋体" w:hAnsi="宋体"/>
          <w:sz w:val="24"/>
          <w:szCs w:val="24"/>
        </w:rPr>
        <w:t>给中标人</w:t>
      </w:r>
      <w:r w:rsidR="000B76F2" w:rsidRPr="00E46C35">
        <w:rPr>
          <w:rFonts w:ascii="宋体" w:eastAsia="宋体" w:hAnsi="宋体" w:hint="eastAsia"/>
          <w:sz w:val="24"/>
          <w:szCs w:val="24"/>
        </w:rPr>
        <w:t>。</w:t>
      </w:r>
    </w:p>
    <w:p w:rsidR="00EA3205" w:rsidRPr="00E46C35" w:rsidRDefault="00A37AC2" w:rsidP="00EA3205">
      <w:pPr>
        <w:spacing w:line="360" w:lineRule="auto"/>
        <w:ind w:firstLineChars="200" w:firstLine="480"/>
        <w:jc w:val="left"/>
        <w:rPr>
          <w:rFonts w:ascii="宋体" w:eastAsia="宋体" w:hAnsi="宋体"/>
          <w:sz w:val="24"/>
          <w:szCs w:val="24"/>
        </w:rPr>
      </w:pPr>
      <w:r w:rsidRPr="00E46C35">
        <w:rPr>
          <w:rFonts w:ascii="宋体" w:eastAsia="宋体" w:hAnsi="宋体" w:hint="eastAsia"/>
          <w:sz w:val="24"/>
          <w:szCs w:val="24"/>
        </w:rPr>
        <w:t>六</w:t>
      </w:r>
      <w:r w:rsidR="00EA3205" w:rsidRPr="00E46C35">
        <w:rPr>
          <w:rFonts w:ascii="宋体" w:eastAsia="宋体" w:hAnsi="宋体" w:hint="eastAsia"/>
          <w:sz w:val="24"/>
          <w:szCs w:val="24"/>
        </w:rPr>
        <w:t>、违约责任</w:t>
      </w:r>
    </w:p>
    <w:p w:rsidR="00EA3205" w:rsidRPr="00E46C35" w:rsidRDefault="00EA3205" w:rsidP="00EA3205">
      <w:pPr>
        <w:spacing w:line="360" w:lineRule="auto"/>
        <w:ind w:firstLineChars="200" w:firstLine="480"/>
        <w:jc w:val="left"/>
        <w:rPr>
          <w:rFonts w:ascii="宋体" w:eastAsia="宋体" w:hAnsi="宋体"/>
          <w:sz w:val="24"/>
          <w:szCs w:val="24"/>
        </w:rPr>
      </w:pPr>
      <w:r w:rsidRPr="00E46C35">
        <w:rPr>
          <w:rFonts w:ascii="宋体" w:eastAsia="宋体" w:hAnsi="宋体" w:hint="eastAsia"/>
          <w:sz w:val="24"/>
          <w:szCs w:val="24"/>
        </w:rPr>
        <w:t xml:space="preserve">1、由于乙方原因（除不可抗力）不能按期交付合同标的，每推迟一天，按 1000 元/天处罚。 </w:t>
      </w:r>
    </w:p>
    <w:p w:rsidR="00EA3205" w:rsidRPr="00E46C35" w:rsidRDefault="00A37AC2" w:rsidP="00EA3205">
      <w:pPr>
        <w:spacing w:line="360" w:lineRule="auto"/>
        <w:ind w:firstLineChars="200" w:firstLine="480"/>
        <w:jc w:val="left"/>
        <w:rPr>
          <w:rFonts w:ascii="宋体" w:eastAsia="宋体" w:hAnsi="宋体"/>
          <w:sz w:val="24"/>
          <w:szCs w:val="24"/>
        </w:rPr>
      </w:pPr>
      <w:r w:rsidRPr="00E46C35">
        <w:rPr>
          <w:rFonts w:ascii="宋体" w:eastAsia="宋体" w:hAnsi="宋体" w:hint="eastAsia"/>
          <w:sz w:val="24"/>
          <w:szCs w:val="24"/>
        </w:rPr>
        <w:t>七</w:t>
      </w:r>
      <w:r w:rsidR="00EA3205" w:rsidRPr="00E46C35">
        <w:rPr>
          <w:rFonts w:ascii="宋体" w:eastAsia="宋体" w:hAnsi="宋体" w:hint="eastAsia"/>
          <w:sz w:val="24"/>
          <w:szCs w:val="24"/>
        </w:rPr>
        <w:t>、合同的变更和终止</w:t>
      </w:r>
    </w:p>
    <w:p w:rsidR="00EA3205" w:rsidRPr="00E46C35" w:rsidRDefault="00EA3205" w:rsidP="00EA3205">
      <w:pPr>
        <w:spacing w:line="360" w:lineRule="auto"/>
        <w:ind w:firstLineChars="200" w:firstLine="480"/>
        <w:jc w:val="left"/>
        <w:rPr>
          <w:rFonts w:ascii="宋体" w:eastAsia="宋体" w:hAnsi="宋体"/>
          <w:sz w:val="24"/>
          <w:szCs w:val="24"/>
        </w:rPr>
      </w:pPr>
      <w:r w:rsidRPr="00E46C35">
        <w:rPr>
          <w:rFonts w:ascii="宋体" w:eastAsia="宋体" w:hAnsi="宋体" w:hint="eastAsia"/>
          <w:sz w:val="24"/>
          <w:szCs w:val="24"/>
        </w:rPr>
        <w:t>除《中华人民共和国政府采购法》第49条、第50条第二款规定的情形外，本合同一经签订，甲乙双方不得擅自变更、中止或终止合同。</w:t>
      </w:r>
    </w:p>
    <w:p w:rsidR="00EA3205" w:rsidRPr="00E46C35" w:rsidRDefault="00A37AC2" w:rsidP="00EA3205">
      <w:pPr>
        <w:spacing w:line="360" w:lineRule="auto"/>
        <w:ind w:firstLineChars="200" w:firstLine="480"/>
        <w:jc w:val="left"/>
        <w:rPr>
          <w:rFonts w:ascii="宋体" w:eastAsia="宋体" w:hAnsi="宋体"/>
          <w:sz w:val="24"/>
          <w:szCs w:val="24"/>
        </w:rPr>
      </w:pPr>
      <w:r w:rsidRPr="00E46C35">
        <w:rPr>
          <w:rFonts w:ascii="宋体" w:eastAsia="宋体" w:hAnsi="宋体" w:hint="eastAsia"/>
          <w:sz w:val="24"/>
          <w:szCs w:val="24"/>
        </w:rPr>
        <w:t>八</w:t>
      </w:r>
      <w:r w:rsidR="00EA3205" w:rsidRPr="00E46C35">
        <w:rPr>
          <w:rFonts w:ascii="宋体" w:eastAsia="宋体" w:hAnsi="宋体" w:hint="eastAsia"/>
          <w:sz w:val="24"/>
          <w:szCs w:val="24"/>
        </w:rPr>
        <w:t>、合同的转让</w:t>
      </w:r>
    </w:p>
    <w:p w:rsidR="00EA3205" w:rsidRPr="00E46C35" w:rsidRDefault="00EA3205" w:rsidP="00EA3205">
      <w:pPr>
        <w:spacing w:line="360" w:lineRule="auto"/>
        <w:ind w:firstLineChars="200" w:firstLine="480"/>
        <w:jc w:val="left"/>
        <w:rPr>
          <w:rFonts w:ascii="宋体" w:eastAsia="宋体" w:hAnsi="宋体"/>
          <w:sz w:val="24"/>
          <w:szCs w:val="24"/>
        </w:rPr>
      </w:pPr>
      <w:r w:rsidRPr="00E46C35">
        <w:rPr>
          <w:rFonts w:ascii="宋体" w:eastAsia="宋体" w:hAnsi="宋体" w:hint="eastAsia"/>
          <w:sz w:val="24"/>
          <w:szCs w:val="24"/>
        </w:rPr>
        <w:t>乙方不得擅自部分或全部转让其应履行的合同义务。</w:t>
      </w:r>
    </w:p>
    <w:p w:rsidR="00EA3205" w:rsidRPr="00E46C35" w:rsidRDefault="00A37AC2" w:rsidP="00EA3205">
      <w:pPr>
        <w:spacing w:line="360" w:lineRule="auto"/>
        <w:ind w:firstLineChars="200" w:firstLine="480"/>
        <w:jc w:val="left"/>
        <w:rPr>
          <w:rFonts w:ascii="宋体" w:eastAsia="宋体" w:hAnsi="宋体"/>
          <w:sz w:val="24"/>
          <w:szCs w:val="24"/>
        </w:rPr>
      </w:pPr>
      <w:r w:rsidRPr="00E46C35">
        <w:rPr>
          <w:rFonts w:ascii="宋体" w:eastAsia="宋体" w:hAnsi="宋体" w:hint="eastAsia"/>
          <w:sz w:val="24"/>
          <w:szCs w:val="24"/>
        </w:rPr>
        <w:t>九</w:t>
      </w:r>
      <w:r w:rsidR="00EA3205" w:rsidRPr="00E46C35">
        <w:rPr>
          <w:rFonts w:ascii="宋体" w:eastAsia="宋体" w:hAnsi="宋体" w:hint="eastAsia"/>
          <w:sz w:val="24"/>
          <w:szCs w:val="24"/>
        </w:rPr>
        <w:t>、争议的解决</w:t>
      </w:r>
    </w:p>
    <w:p w:rsidR="00EA3205" w:rsidRPr="00E46C35" w:rsidRDefault="00EA3205" w:rsidP="00EA3205">
      <w:pPr>
        <w:spacing w:line="360" w:lineRule="auto"/>
        <w:ind w:firstLineChars="200" w:firstLine="480"/>
        <w:jc w:val="left"/>
        <w:rPr>
          <w:rFonts w:ascii="宋体" w:eastAsia="宋体" w:hAnsi="宋体"/>
          <w:sz w:val="24"/>
          <w:szCs w:val="24"/>
        </w:rPr>
      </w:pPr>
      <w:r w:rsidRPr="00E46C35">
        <w:rPr>
          <w:rFonts w:ascii="宋体" w:eastAsia="宋体" w:hAnsi="宋体" w:hint="eastAsia"/>
          <w:sz w:val="24"/>
          <w:szCs w:val="24"/>
        </w:rPr>
        <w:t>1、因货物的质量问题发生争议的，应当邀请国家认可的质量检测机构对货物质量进行鉴定。货物符合标准的，鉴定费由甲方承担；货物不符合质量标准的，鉴定费由乙方承担，并更换有问题商品或部件。</w:t>
      </w:r>
    </w:p>
    <w:p w:rsidR="00EA3205" w:rsidRPr="00E46C35" w:rsidRDefault="00EA3205" w:rsidP="00EA3205">
      <w:pPr>
        <w:spacing w:line="360" w:lineRule="auto"/>
        <w:ind w:firstLineChars="200" w:firstLine="480"/>
        <w:jc w:val="left"/>
        <w:rPr>
          <w:rFonts w:ascii="宋体" w:eastAsia="宋体" w:hAnsi="宋体"/>
          <w:sz w:val="24"/>
          <w:szCs w:val="24"/>
        </w:rPr>
      </w:pPr>
      <w:r w:rsidRPr="00E46C35">
        <w:rPr>
          <w:rFonts w:ascii="宋体" w:eastAsia="宋体" w:hAnsi="宋体" w:hint="eastAsia"/>
          <w:sz w:val="24"/>
          <w:szCs w:val="24"/>
        </w:rPr>
        <w:lastRenderedPageBreak/>
        <w:t>2、因履行本合同引起的或与本合同有关的争议，由双方协商解决，协商不成的按下列第</w:t>
      </w:r>
      <w:r w:rsidRPr="00E46C35">
        <w:rPr>
          <w:rFonts w:ascii="宋体" w:eastAsia="宋体" w:hAnsi="宋体" w:hint="eastAsia"/>
          <w:sz w:val="24"/>
          <w:szCs w:val="24"/>
          <w:u w:val="single"/>
        </w:rPr>
        <w:t xml:space="preserve"> 2 </w:t>
      </w:r>
      <w:r w:rsidRPr="00E46C35">
        <w:rPr>
          <w:rFonts w:ascii="宋体" w:eastAsia="宋体" w:hAnsi="宋体" w:hint="eastAsia"/>
          <w:sz w:val="24"/>
          <w:szCs w:val="24"/>
        </w:rPr>
        <w:t>种方式解决：</w:t>
      </w:r>
    </w:p>
    <w:p w:rsidR="00EA3205" w:rsidRPr="00E46C35" w:rsidRDefault="00EA3205" w:rsidP="00EA3205">
      <w:pPr>
        <w:spacing w:line="360" w:lineRule="auto"/>
        <w:ind w:firstLineChars="200" w:firstLine="480"/>
        <w:jc w:val="left"/>
        <w:rPr>
          <w:rFonts w:ascii="宋体" w:eastAsia="宋体" w:hAnsi="宋体"/>
          <w:sz w:val="24"/>
          <w:szCs w:val="24"/>
        </w:rPr>
      </w:pPr>
      <w:r w:rsidRPr="00E46C35">
        <w:rPr>
          <w:rFonts w:ascii="宋体" w:eastAsia="宋体" w:hAnsi="宋体" w:hint="eastAsia"/>
          <w:sz w:val="24"/>
          <w:szCs w:val="24"/>
        </w:rPr>
        <w:t>（1）提交泰州仲裁委员会仲裁解决；</w:t>
      </w:r>
    </w:p>
    <w:p w:rsidR="00EA3205" w:rsidRPr="00E46C35" w:rsidRDefault="00EA3205" w:rsidP="00EA3205">
      <w:pPr>
        <w:spacing w:line="360" w:lineRule="auto"/>
        <w:ind w:firstLineChars="200" w:firstLine="480"/>
        <w:jc w:val="left"/>
        <w:rPr>
          <w:rFonts w:ascii="宋体" w:eastAsia="宋体" w:hAnsi="宋体"/>
          <w:sz w:val="24"/>
          <w:szCs w:val="24"/>
        </w:rPr>
      </w:pPr>
      <w:r w:rsidRPr="00E46C35">
        <w:rPr>
          <w:rFonts w:ascii="宋体" w:eastAsia="宋体" w:hAnsi="宋体" w:hint="eastAsia"/>
          <w:sz w:val="24"/>
          <w:szCs w:val="24"/>
        </w:rPr>
        <w:t>（2）依法向项目所在地的人民法院起诉。</w:t>
      </w:r>
    </w:p>
    <w:p w:rsidR="00EA3205" w:rsidRPr="00E46C35" w:rsidRDefault="00EA3205" w:rsidP="00EA3205">
      <w:pPr>
        <w:spacing w:line="360" w:lineRule="auto"/>
        <w:ind w:firstLineChars="200" w:firstLine="480"/>
        <w:jc w:val="left"/>
        <w:rPr>
          <w:rFonts w:ascii="宋体" w:eastAsia="宋体" w:hAnsi="宋体"/>
          <w:sz w:val="24"/>
          <w:szCs w:val="24"/>
        </w:rPr>
      </w:pPr>
      <w:r w:rsidRPr="00E46C35">
        <w:rPr>
          <w:rFonts w:ascii="宋体" w:eastAsia="宋体" w:hAnsi="宋体" w:hint="eastAsia"/>
          <w:sz w:val="24"/>
          <w:szCs w:val="24"/>
        </w:rPr>
        <w:t>十、合同生效及其他</w:t>
      </w:r>
    </w:p>
    <w:p w:rsidR="00EA3205" w:rsidRPr="00E46C35" w:rsidRDefault="00EA3205" w:rsidP="00EA3205">
      <w:pPr>
        <w:spacing w:line="360" w:lineRule="auto"/>
        <w:ind w:firstLineChars="200" w:firstLine="480"/>
        <w:jc w:val="left"/>
        <w:rPr>
          <w:rFonts w:ascii="宋体" w:eastAsia="宋体" w:hAnsi="宋体"/>
          <w:sz w:val="24"/>
          <w:szCs w:val="24"/>
        </w:rPr>
      </w:pPr>
      <w:r w:rsidRPr="00E46C35">
        <w:rPr>
          <w:rFonts w:ascii="宋体" w:eastAsia="宋体" w:hAnsi="宋体" w:hint="eastAsia"/>
          <w:sz w:val="24"/>
          <w:szCs w:val="24"/>
        </w:rPr>
        <w:t>1、本合同一式肆份，双方</w:t>
      </w:r>
      <w:r w:rsidRPr="00E46C35">
        <w:rPr>
          <w:rFonts w:ascii="宋体" w:eastAsia="宋体" w:hAnsi="宋体"/>
          <w:sz w:val="24"/>
          <w:szCs w:val="24"/>
        </w:rPr>
        <w:t>各执两份，</w:t>
      </w:r>
      <w:r w:rsidRPr="00E46C35">
        <w:rPr>
          <w:rFonts w:ascii="宋体" w:eastAsia="宋体" w:hAnsi="宋体" w:hint="eastAsia"/>
          <w:sz w:val="24"/>
          <w:szCs w:val="24"/>
        </w:rPr>
        <w:t>自签订之日起生效。</w:t>
      </w:r>
    </w:p>
    <w:p w:rsidR="00EA3205" w:rsidRPr="00E46C35" w:rsidRDefault="00EA3205" w:rsidP="00EA3205">
      <w:pPr>
        <w:spacing w:line="360" w:lineRule="auto"/>
        <w:ind w:firstLineChars="200" w:firstLine="480"/>
        <w:jc w:val="left"/>
        <w:rPr>
          <w:rFonts w:ascii="宋体" w:eastAsia="宋体" w:hAnsi="宋体"/>
          <w:sz w:val="24"/>
          <w:szCs w:val="24"/>
        </w:rPr>
      </w:pPr>
      <w:r w:rsidRPr="00E46C35">
        <w:rPr>
          <w:rFonts w:ascii="宋体" w:eastAsia="宋体" w:hAnsi="宋体" w:hint="eastAsia"/>
          <w:sz w:val="24"/>
          <w:szCs w:val="24"/>
        </w:rPr>
        <w:t>2、</w:t>
      </w:r>
      <w:r w:rsidRPr="00E46C35">
        <w:rPr>
          <w:rFonts w:ascii="宋体" w:eastAsia="宋体" w:hAnsi="宋体"/>
          <w:sz w:val="24"/>
          <w:szCs w:val="24"/>
        </w:rPr>
        <w:t>本合同未尽事宜，遵照《民法典》有关条文执行。</w:t>
      </w:r>
    </w:p>
    <w:p w:rsidR="00EA3205" w:rsidRPr="00E46C35" w:rsidRDefault="00EA3205" w:rsidP="00EA3205">
      <w:pPr>
        <w:spacing w:line="360" w:lineRule="auto"/>
        <w:jc w:val="left"/>
        <w:rPr>
          <w:rFonts w:ascii="宋体" w:eastAsia="宋体" w:hAnsi="宋体"/>
          <w:sz w:val="24"/>
          <w:szCs w:val="24"/>
        </w:rPr>
      </w:pPr>
    </w:p>
    <w:p w:rsidR="00EA3205" w:rsidRPr="00E46C35" w:rsidRDefault="00EA3205" w:rsidP="00EA3205">
      <w:pPr>
        <w:spacing w:line="360" w:lineRule="auto"/>
        <w:ind w:firstLineChars="200" w:firstLine="480"/>
        <w:jc w:val="left"/>
        <w:rPr>
          <w:rFonts w:ascii="宋体" w:eastAsia="宋体" w:hAnsi="宋体"/>
          <w:sz w:val="24"/>
          <w:szCs w:val="24"/>
        </w:rPr>
      </w:pPr>
      <w:r w:rsidRPr="00E46C35">
        <w:rPr>
          <w:rFonts w:ascii="宋体" w:eastAsia="宋体" w:hAnsi="宋体" w:hint="eastAsia"/>
          <w:sz w:val="24"/>
          <w:szCs w:val="24"/>
        </w:rPr>
        <w:t xml:space="preserve">甲方签章： </w:t>
      </w:r>
    </w:p>
    <w:p w:rsidR="00EA3205" w:rsidRPr="00E46C35" w:rsidRDefault="00EA3205" w:rsidP="00EA3205">
      <w:pPr>
        <w:spacing w:line="360" w:lineRule="auto"/>
        <w:ind w:firstLineChars="200" w:firstLine="480"/>
        <w:jc w:val="left"/>
        <w:rPr>
          <w:rFonts w:ascii="宋体" w:eastAsia="宋体" w:hAnsi="宋体"/>
          <w:sz w:val="24"/>
          <w:szCs w:val="24"/>
        </w:rPr>
      </w:pPr>
      <w:r w:rsidRPr="00E46C35">
        <w:rPr>
          <w:rFonts w:ascii="宋体" w:eastAsia="宋体" w:hAnsi="宋体" w:hint="eastAsia"/>
          <w:sz w:val="24"/>
          <w:szCs w:val="24"/>
        </w:rPr>
        <w:t xml:space="preserve">单位地址： </w:t>
      </w:r>
    </w:p>
    <w:p w:rsidR="00EA3205" w:rsidRPr="00E46C35" w:rsidRDefault="00EA3205" w:rsidP="00EA3205">
      <w:pPr>
        <w:spacing w:line="360" w:lineRule="auto"/>
        <w:ind w:firstLineChars="200" w:firstLine="480"/>
        <w:jc w:val="left"/>
        <w:rPr>
          <w:rFonts w:ascii="宋体" w:eastAsia="宋体" w:hAnsi="宋体"/>
          <w:sz w:val="24"/>
          <w:szCs w:val="24"/>
        </w:rPr>
      </w:pPr>
      <w:r w:rsidRPr="00E46C35">
        <w:rPr>
          <w:rFonts w:ascii="宋体" w:eastAsia="宋体" w:hAnsi="宋体" w:hint="eastAsia"/>
          <w:sz w:val="24"/>
          <w:szCs w:val="24"/>
        </w:rPr>
        <w:t xml:space="preserve">代表人签字：  </w:t>
      </w:r>
    </w:p>
    <w:p w:rsidR="00EA3205" w:rsidRPr="00E46C35" w:rsidRDefault="00EA3205" w:rsidP="00EA3205">
      <w:pPr>
        <w:spacing w:line="360" w:lineRule="auto"/>
        <w:ind w:firstLineChars="200" w:firstLine="480"/>
        <w:jc w:val="left"/>
        <w:rPr>
          <w:rFonts w:ascii="宋体" w:eastAsia="宋体" w:hAnsi="宋体"/>
          <w:sz w:val="24"/>
          <w:szCs w:val="24"/>
        </w:rPr>
      </w:pPr>
      <w:r w:rsidRPr="00E46C35">
        <w:rPr>
          <w:rFonts w:ascii="宋体" w:eastAsia="宋体" w:hAnsi="宋体" w:hint="eastAsia"/>
          <w:sz w:val="24"/>
          <w:szCs w:val="24"/>
        </w:rPr>
        <w:t xml:space="preserve">    年   月   日</w:t>
      </w:r>
    </w:p>
    <w:p w:rsidR="00EA3205" w:rsidRPr="00E46C35" w:rsidRDefault="00EA3205" w:rsidP="00EA3205">
      <w:pPr>
        <w:pStyle w:val="2b"/>
        <w:spacing w:line="360" w:lineRule="auto"/>
        <w:jc w:val="left"/>
        <w:rPr>
          <w:rFonts w:ascii="宋体" w:eastAsia="宋体" w:hAnsi="宋体"/>
          <w:szCs w:val="28"/>
        </w:rPr>
      </w:pPr>
    </w:p>
    <w:p w:rsidR="00EA3205" w:rsidRPr="00E46C35" w:rsidRDefault="00EA3205" w:rsidP="00EA3205">
      <w:pPr>
        <w:spacing w:line="360" w:lineRule="auto"/>
        <w:ind w:firstLineChars="200" w:firstLine="480"/>
        <w:jc w:val="left"/>
        <w:rPr>
          <w:rFonts w:ascii="宋体" w:eastAsia="宋体" w:hAnsi="宋体"/>
          <w:sz w:val="24"/>
          <w:szCs w:val="24"/>
        </w:rPr>
      </w:pPr>
      <w:r w:rsidRPr="00E46C35">
        <w:rPr>
          <w:rFonts w:ascii="宋体" w:eastAsia="宋体" w:hAnsi="宋体" w:hint="eastAsia"/>
          <w:sz w:val="24"/>
          <w:szCs w:val="24"/>
        </w:rPr>
        <w:t>乙方签章：</w:t>
      </w:r>
      <w:r w:rsidRPr="00E46C35">
        <w:rPr>
          <w:rFonts w:ascii="宋体" w:eastAsia="宋体" w:hAnsi="宋体"/>
          <w:sz w:val="24"/>
          <w:szCs w:val="24"/>
        </w:rPr>
        <w:t xml:space="preserve"> </w:t>
      </w:r>
    </w:p>
    <w:p w:rsidR="00EA3205" w:rsidRPr="00E46C35" w:rsidRDefault="00EA3205" w:rsidP="00EA3205">
      <w:pPr>
        <w:spacing w:line="360" w:lineRule="auto"/>
        <w:ind w:firstLineChars="200" w:firstLine="480"/>
        <w:jc w:val="left"/>
        <w:rPr>
          <w:rFonts w:ascii="宋体" w:eastAsia="宋体" w:hAnsi="宋体"/>
          <w:sz w:val="24"/>
          <w:szCs w:val="24"/>
        </w:rPr>
      </w:pPr>
      <w:r w:rsidRPr="00E46C35">
        <w:rPr>
          <w:rFonts w:ascii="宋体" w:eastAsia="宋体" w:hAnsi="宋体" w:hint="eastAsia"/>
          <w:sz w:val="24"/>
          <w:szCs w:val="24"/>
        </w:rPr>
        <w:t xml:space="preserve">单位地址： </w:t>
      </w:r>
    </w:p>
    <w:p w:rsidR="00EA3205" w:rsidRPr="00E46C35" w:rsidRDefault="00EA3205" w:rsidP="00EA3205">
      <w:pPr>
        <w:spacing w:line="360" w:lineRule="auto"/>
        <w:ind w:firstLineChars="200" w:firstLine="480"/>
        <w:jc w:val="left"/>
        <w:rPr>
          <w:rFonts w:ascii="宋体" w:eastAsia="宋体" w:hAnsi="宋体"/>
          <w:sz w:val="24"/>
          <w:szCs w:val="24"/>
        </w:rPr>
      </w:pPr>
      <w:r w:rsidRPr="00E46C35">
        <w:rPr>
          <w:rFonts w:ascii="宋体" w:eastAsia="宋体" w:hAnsi="宋体" w:hint="eastAsia"/>
          <w:sz w:val="24"/>
          <w:szCs w:val="24"/>
        </w:rPr>
        <w:t>代表人签字：</w:t>
      </w:r>
    </w:p>
    <w:p w:rsidR="000F0405" w:rsidRPr="00E46C35" w:rsidRDefault="00EA3205" w:rsidP="00EA3205">
      <w:pPr>
        <w:jc w:val="left"/>
        <w:rPr>
          <w:rFonts w:ascii="宋体" w:eastAsia="宋体" w:hAnsi="宋体"/>
        </w:rPr>
      </w:pPr>
      <w:r w:rsidRPr="00E46C35">
        <w:rPr>
          <w:rFonts w:ascii="宋体" w:eastAsia="宋体" w:hAnsi="宋体" w:hint="eastAsia"/>
          <w:sz w:val="24"/>
          <w:szCs w:val="24"/>
        </w:rPr>
        <w:t xml:space="preserve">    年   月   日                    </w:t>
      </w:r>
      <w:r w:rsidRPr="00E46C35">
        <w:rPr>
          <w:rFonts w:ascii="宋体" w:eastAsia="宋体" w:hAnsi="宋体"/>
          <w:sz w:val="24"/>
          <w:szCs w:val="24"/>
        </w:rPr>
        <w:t xml:space="preserve">        </w:t>
      </w:r>
      <w:r w:rsidRPr="00E46C35">
        <w:rPr>
          <w:rFonts w:ascii="宋体" w:eastAsia="宋体" w:hAnsi="宋体" w:hint="eastAsia"/>
          <w:sz w:val="24"/>
          <w:szCs w:val="24"/>
        </w:rPr>
        <w:t xml:space="preserve"> </w:t>
      </w:r>
    </w:p>
    <w:p w:rsidR="00EA3205" w:rsidRPr="00E46C35" w:rsidRDefault="00EA3205" w:rsidP="00636E1D">
      <w:pPr>
        <w:jc w:val="both"/>
        <w:rPr>
          <w:rFonts w:ascii="宋体" w:eastAsia="宋体" w:hAnsi="宋体"/>
        </w:rPr>
      </w:pPr>
    </w:p>
    <w:sectPr w:rsidR="00EA3205" w:rsidRPr="00E46C35" w:rsidSect="0009274D">
      <w:headerReference w:type="even" r:id="rId16"/>
      <w:headerReference w:type="default" r:id="rId17"/>
      <w:footerReference w:type="even" r:id="rId18"/>
      <w:footerReference w:type="default" r:id="rId19"/>
      <w:headerReference w:type="first" r:id="rId20"/>
      <w:footerReference w:type="first" r:id="rId21"/>
      <w:pgSz w:w="11906" w:h="16838"/>
      <w:pgMar w:top="1246" w:right="1983"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F52" w:rsidRDefault="00BA3F52" w:rsidP="000F0405">
      <w:r>
        <w:separator/>
      </w:r>
    </w:p>
  </w:endnote>
  <w:endnote w:type="continuationSeparator" w:id="0">
    <w:p w:rsidR="00BA3F52" w:rsidRDefault="00BA3F52" w:rsidP="000F04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Microsoft Sans Serif">
    <w:panose1 w:val="020B0604020202020204"/>
    <w:charset w:val="00"/>
    <w:family w:val="swiss"/>
    <w:pitch w:val="variable"/>
    <w:sig w:usb0="E1002AFF" w:usb1="C0000002" w:usb2="00000008" w:usb3="00000000" w:csb0="000101FF" w:csb1="00000000"/>
  </w:font>
  <w:font w:name="全真中明體">
    <w:altName w:val="MingLiU-ExtB"/>
    <w:charset w:val="88"/>
    <w:family w:val="modern"/>
    <w:pitch w:val="default"/>
    <w:sig w:usb0="00000000" w:usb1="0000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长城仿宋">
    <w:altName w:val="黑体"/>
    <w:charset w:val="86"/>
    <w:family w:val="swiss"/>
    <w:pitch w:val="default"/>
    <w:sig w:usb0="00000000" w:usb1="0000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昆仑楷体">
    <w:altName w:val="宋体"/>
    <w:charset w:val="86"/>
    <w:family w:val="modern"/>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方正小标宋简体">
    <w:altName w:val="微软雅黑"/>
    <w:charset w:val="86"/>
    <w:family w:val="script"/>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14D" w:rsidRDefault="00C92301">
    <w:pPr>
      <w:pStyle w:val="ae"/>
      <w:framePr w:wrap="around" w:vAnchor="text" w:hAnchor="margin" w:xAlign="center" w:y="1"/>
      <w:rPr>
        <w:rStyle w:val="af6"/>
      </w:rPr>
    </w:pPr>
    <w:r>
      <w:fldChar w:fldCharType="begin"/>
    </w:r>
    <w:r w:rsidR="0046414D">
      <w:rPr>
        <w:rStyle w:val="af6"/>
      </w:rPr>
      <w:instrText xml:space="preserve">PAGE  </w:instrText>
    </w:r>
    <w:r>
      <w:fldChar w:fldCharType="end"/>
    </w:r>
  </w:p>
  <w:p w:rsidR="0046414D" w:rsidRDefault="0046414D">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14D" w:rsidRDefault="0046414D">
    <w:pPr>
      <w:pStyle w:val="ae"/>
      <w:jc w:val="center"/>
    </w:pPr>
    <w:r>
      <w:rPr>
        <w:kern w:val="0"/>
      </w:rPr>
      <w:t xml:space="preserve">- </w:t>
    </w:r>
    <w:r w:rsidR="00C92301">
      <w:rPr>
        <w:kern w:val="0"/>
      </w:rPr>
      <w:fldChar w:fldCharType="begin"/>
    </w:r>
    <w:r>
      <w:rPr>
        <w:kern w:val="0"/>
      </w:rPr>
      <w:instrText xml:space="preserve"> PAGE </w:instrText>
    </w:r>
    <w:r w:rsidR="00C92301">
      <w:rPr>
        <w:kern w:val="0"/>
      </w:rPr>
      <w:fldChar w:fldCharType="separate"/>
    </w:r>
    <w:r>
      <w:rPr>
        <w:kern w:val="0"/>
      </w:rPr>
      <w:t>4</w:t>
    </w:r>
    <w:r w:rsidR="00C92301">
      <w:rPr>
        <w:kern w:val="0"/>
      </w:rPr>
      <w:fldChar w:fldCharType="end"/>
    </w:r>
    <w:r>
      <w:rPr>
        <w:kern w:val="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F17" w:rsidRDefault="00906F17">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14D" w:rsidRDefault="00C92301">
    <w:pPr>
      <w:pStyle w:val="ae"/>
      <w:framePr w:wrap="around" w:vAnchor="text" w:hAnchor="margin" w:xAlign="center" w:y="1"/>
      <w:rPr>
        <w:rStyle w:val="af6"/>
      </w:rPr>
    </w:pPr>
    <w:r>
      <w:fldChar w:fldCharType="begin"/>
    </w:r>
    <w:r w:rsidR="0046414D">
      <w:rPr>
        <w:rStyle w:val="af6"/>
      </w:rPr>
      <w:instrText xml:space="preserve">PAGE  </w:instrText>
    </w:r>
    <w:r>
      <w:fldChar w:fldCharType="end"/>
    </w:r>
  </w:p>
  <w:p w:rsidR="0046414D" w:rsidRDefault="0046414D">
    <w:pPr>
      <w:pStyle w:val="a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14D" w:rsidRDefault="00C92301">
    <w:pPr>
      <w:pStyle w:val="ae"/>
      <w:framePr w:wrap="around" w:vAnchor="text" w:hAnchor="margin" w:xAlign="center" w:y="1"/>
      <w:rPr>
        <w:rStyle w:val="af6"/>
      </w:rPr>
    </w:pPr>
    <w:r>
      <w:fldChar w:fldCharType="begin"/>
    </w:r>
    <w:r w:rsidR="0046414D">
      <w:rPr>
        <w:rStyle w:val="af6"/>
      </w:rPr>
      <w:instrText xml:space="preserve">PAGE  </w:instrText>
    </w:r>
    <w:r>
      <w:fldChar w:fldCharType="separate"/>
    </w:r>
    <w:r w:rsidR="00906F17">
      <w:rPr>
        <w:rStyle w:val="af6"/>
        <w:noProof/>
      </w:rPr>
      <w:t>22</w:t>
    </w:r>
    <w:r>
      <w:fldChar w:fldCharType="end"/>
    </w:r>
  </w:p>
  <w:p w:rsidR="0046414D" w:rsidRDefault="0046414D">
    <w:pPr>
      <w:pStyle w:val="a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14D" w:rsidRDefault="0046414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F52" w:rsidRDefault="00BA3F52" w:rsidP="000F0405">
      <w:r>
        <w:separator/>
      </w:r>
    </w:p>
  </w:footnote>
  <w:footnote w:type="continuationSeparator" w:id="0">
    <w:p w:rsidR="00BA3F52" w:rsidRDefault="00BA3F52" w:rsidP="000F04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F17" w:rsidRDefault="00906F17">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14D" w:rsidRDefault="0046414D">
    <w:pPr>
      <w:pStyle w:val="af"/>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F17" w:rsidRDefault="00906F17">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14D" w:rsidRDefault="0046414D">
    <w:pPr>
      <w:pStyle w:val="af"/>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14D" w:rsidRDefault="0046414D">
    <w:pPr>
      <w:pStyle w:val="af"/>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14D" w:rsidRDefault="0046414D">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7194DF0"/>
    <w:multiLevelType w:val="singleLevel"/>
    <w:tmpl w:val="D7194DF0"/>
    <w:lvl w:ilvl="0">
      <w:start w:val="3"/>
      <w:numFmt w:val="chineseCounting"/>
      <w:suff w:val="nothing"/>
      <w:lvlText w:val="（%1）"/>
      <w:lvlJc w:val="left"/>
      <w:rPr>
        <w:rFonts w:hint="eastAsia"/>
      </w:rPr>
    </w:lvl>
  </w:abstractNum>
  <w:abstractNum w:abstractNumId="1">
    <w:nsid w:val="FFFFFF88"/>
    <w:multiLevelType w:val="singleLevel"/>
    <w:tmpl w:val="FFFFFF88"/>
    <w:lvl w:ilvl="0">
      <w:start w:val="1"/>
      <w:numFmt w:val="decimal"/>
      <w:pStyle w:val="xl46"/>
      <w:lvlText w:val="%1."/>
      <w:lvlJc w:val="left"/>
      <w:pPr>
        <w:tabs>
          <w:tab w:val="left" w:pos="360"/>
        </w:tabs>
        <w:ind w:left="360" w:hanging="360"/>
      </w:pPr>
    </w:lvl>
  </w:abstractNum>
  <w:abstractNum w:abstractNumId="2">
    <w:nsid w:val="0586044F"/>
    <w:multiLevelType w:val="multilevel"/>
    <w:tmpl w:val="0586044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9DC6A86"/>
    <w:multiLevelType w:val="multilevel"/>
    <w:tmpl w:val="09DC6A86"/>
    <w:lvl w:ilvl="0">
      <w:start w:val="1"/>
      <w:numFmt w:val="chineseCountingThousand"/>
      <w:lvlText w:val="(%1)"/>
      <w:lvlJc w:val="left"/>
      <w:pPr>
        <w:ind w:left="1130" w:hanging="420"/>
      </w:pPr>
      <w:rPr>
        <w:color w:val="000000"/>
      </w:rPr>
    </w:lvl>
    <w:lvl w:ilvl="1">
      <w:start w:val="1"/>
      <w:numFmt w:val="decimal"/>
      <w:lvlText w:val="（%2）"/>
      <w:lvlJc w:val="left"/>
      <w:pPr>
        <w:ind w:left="568" w:hanging="720"/>
      </w:pPr>
      <w:rPr>
        <w:rFonts w:hint="default"/>
      </w:rPr>
    </w:lvl>
    <w:lvl w:ilvl="2">
      <w:start w:val="1"/>
      <w:numFmt w:val="lowerRoman"/>
      <w:lvlText w:val="%3."/>
      <w:lvlJc w:val="right"/>
      <w:pPr>
        <w:ind w:left="688" w:hanging="420"/>
      </w:pPr>
    </w:lvl>
    <w:lvl w:ilvl="3">
      <w:start w:val="1"/>
      <w:numFmt w:val="decimal"/>
      <w:lvlText w:val="%4."/>
      <w:lvlJc w:val="left"/>
      <w:pPr>
        <w:ind w:left="1108" w:hanging="420"/>
      </w:pPr>
    </w:lvl>
    <w:lvl w:ilvl="4">
      <w:start w:val="1"/>
      <w:numFmt w:val="lowerLetter"/>
      <w:lvlText w:val="%5)"/>
      <w:lvlJc w:val="left"/>
      <w:pPr>
        <w:ind w:left="1528" w:hanging="420"/>
      </w:pPr>
    </w:lvl>
    <w:lvl w:ilvl="5">
      <w:start w:val="1"/>
      <w:numFmt w:val="lowerRoman"/>
      <w:lvlText w:val="%6."/>
      <w:lvlJc w:val="right"/>
      <w:pPr>
        <w:ind w:left="1948" w:hanging="420"/>
      </w:pPr>
    </w:lvl>
    <w:lvl w:ilvl="6">
      <w:start w:val="1"/>
      <w:numFmt w:val="decimal"/>
      <w:lvlText w:val="%7."/>
      <w:lvlJc w:val="left"/>
      <w:pPr>
        <w:ind w:left="2368" w:hanging="420"/>
      </w:pPr>
    </w:lvl>
    <w:lvl w:ilvl="7">
      <w:start w:val="1"/>
      <w:numFmt w:val="lowerLetter"/>
      <w:lvlText w:val="%8)"/>
      <w:lvlJc w:val="left"/>
      <w:pPr>
        <w:ind w:left="2788" w:hanging="420"/>
      </w:pPr>
    </w:lvl>
    <w:lvl w:ilvl="8">
      <w:start w:val="1"/>
      <w:numFmt w:val="lowerRoman"/>
      <w:lvlText w:val="%9."/>
      <w:lvlJc w:val="right"/>
      <w:pPr>
        <w:ind w:left="3208" w:hanging="420"/>
      </w:pPr>
    </w:lvl>
  </w:abstractNum>
  <w:abstractNum w:abstractNumId="4">
    <w:nsid w:val="0FB551A0"/>
    <w:multiLevelType w:val="multilevel"/>
    <w:tmpl w:val="0FB551A0"/>
    <w:lvl w:ilvl="0">
      <w:start w:val="1"/>
      <w:numFmt w:val="bullet"/>
      <w:pStyle w:val="a"/>
      <w:lvlText w:val=""/>
      <w:lvlJc w:val="left"/>
      <w:pPr>
        <w:tabs>
          <w:tab w:val="left" w:pos="1134"/>
        </w:tabs>
        <w:ind w:left="1134" w:hanging="294"/>
      </w:pPr>
      <w:rPr>
        <w:rFonts w:ascii="Times New Roman" w:hAnsi="Times New Roman" w:cs="Times New Roman" w:hint="default"/>
      </w:rPr>
    </w:lvl>
    <w:lvl w:ilvl="1">
      <w:start w:val="1"/>
      <w:numFmt w:val="decimal"/>
      <w:lvlText w:val="%2."/>
      <w:lvlJc w:val="left"/>
      <w:pPr>
        <w:tabs>
          <w:tab w:val="left" w:pos="840"/>
        </w:tabs>
        <w:ind w:left="840" w:hanging="420"/>
      </w:pPr>
      <w:rPr>
        <w:rFont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nsid w:val="182B4DB5"/>
    <w:multiLevelType w:val="multilevel"/>
    <w:tmpl w:val="182B4DB5"/>
    <w:lvl w:ilvl="0">
      <w:start w:val="1"/>
      <w:numFmt w:val="decimal"/>
      <w:lvlText w:val="%1)"/>
      <w:lvlJc w:val="left"/>
      <w:pPr>
        <w:tabs>
          <w:tab w:val="left" w:pos="704"/>
        </w:tabs>
        <w:ind w:left="704" w:hanging="420"/>
      </w:pPr>
      <w:rPr>
        <w:rFonts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184A0DFD"/>
    <w:multiLevelType w:val="multilevel"/>
    <w:tmpl w:val="184A0DFD"/>
    <w:lvl w:ilvl="0">
      <w:start w:val="1"/>
      <w:numFmt w:val="decimal"/>
      <w:pStyle w:val="a0"/>
      <w:lvlText w:val="%1."/>
      <w:lvlJc w:val="left"/>
      <w:pPr>
        <w:tabs>
          <w:tab w:val="left" w:pos="900"/>
        </w:tabs>
        <w:ind w:left="900" w:hanging="420"/>
      </w:pPr>
    </w:lvl>
    <w:lvl w:ilvl="1">
      <w:start w:val="1"/>
      <w:numFmt w:val="decimal"/>
      <w:lvlText w:val="%2、"/>
      <w:lvlJc w:val="left"/>
      <w:pPr>
        <w:tabs>
          <w:tab w:val="left" w:pos="1260"/>
        </w:tabs>
        <w:ind w:left="1260" w:hanging="360"/>
      </w:pPr>
      <w:rPr>
        <w:rFonts w:hint="eastAsia"/>
      </w:rPr>
    </w:lvl>
    <w:lvl w:ilvl="2">
      <w:start w:val="1"/>
      <w:numFmt w:val="upperLetter"/>
      <w:lvlText w:val="%3、"/>
      <w:lvlJc w:val="left"/>
      <w:pPr>
        <w:tabs>
          <w:tab w:val="left" w:pos="1680"/>
        </w:tabs>
        <w:ind w:left="1680" w:hanging="360"/>
      </w:pPr>
      <w:rPr>
        <w:rFonts w:hint="eastAsia"/>
      </w:r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7">
    <w:nsid w:val="1F8313B2"/>
    <w:multiLevelType w:val="multilevel"/>
    <w:tmpl w:val="1F8313B2"/>
    <w:lvl w:ilvl="0">
      <w:start w:val="1"/>
      <w:numFmt w:val="chineseCountingThousand"/>
      <w:lvlText w:val="(%1)"/>
      <w:lvlJc w:val="left"/>
      <w:pPr>
        <w:ind w:left="1130" w:hanging="420"/>
      </w:pPr>
      <w:rPr>
        <w:color w:val="000000"/>
      </w:rPr>
    </w:lvl>
    <w:lvl w:ilvl="1">
      <w:start w:val="1"/>
      <w:numFmt w:val="decimal"/>
      <w:lvlText w:val="（%2）"/>
      <w:lvlJc w:val="left"/>
      <w:pPr>
        <w:ind w:left="568" w:hanging="720"/>
      </w:pPr>
      <w:rPr>
        <w:rFonts w:hint="default"/>
      </w:rPr>
    </w:lvl>
    <w:lvl w:ilvl="2">
      <w:start w:val="1"/>
      <w:numFmt w:val="lowerRoman"/>
      <w:lvlText w:val="%3."/>
      <w:lvlJc w:val="right"/>
      <w:pPr>
        <w:ind w:left="688" w:hanging="420"/>
      </w:pPr>
    </w:lvl>
    <w:lvl w:ilvl="3">
      <w:start w:val="1"/>
      <w:numFmt w:val="decimal"/>
      <w:lvlText w:val="%4."/>
      <w:lvlJc w:val="left"/>
      <w:pPr>
        <w:ind w:left="1108" w:hanging="420"/>
      </w:pPr>
    </w:lvl>
    <w:lvl w:ilvl="4">
      <w:start w:val="1"/>
      <w:numFmt w:val="lowerLetter"/>
      <w:lvlText w:val="%5)"/>
      <w:lvlJc w:val="left"/>
      <w:pPr>
        <w:ind w:left="1528" w:hanging="420"/>
      </w:pPr>
    </w:lvl>
    <w:lvl w:ilvl="5">
      <w:start w:val="1"/>
      <w:numFmt w:val="lowerRoman"/>
      <w:lvlText w:val="%6."/>
      <w:lvlJc w:val="right"/>
      <w:pPr>
        <w:ind w:left="1948" w:hanging="420"/>
      </w:pPr>
    </w:lvl>
    <w:lvl w:ilvl="6">
      <w:start w:val="1"/>
      <w:numFmt w:val="decimal"/>
      <w:lvlText w:val="%7."/>
      <w:lvlJc w:val="left"/>
      <w:pPr>
        <w:ind w:left="2368" w:hanging="420"/>
      </w:pPr>
    </w:lvl>
    <w:lvl w:ilvl="7">
      <w:start w:val="1"/>
      <w:numFmt w:val="lowerLetter"/>
      <w:lvlText w:val="%8)"/>
      <w:lvlJc w:val="left"/>
      <w:pPr>
        <w:ind w:left="2788" w:hanging="420"/>
      </w:pPr>
    </w:lvl>
    <w:lvl w:ilvl="8">
      <w:start w:val="1"/>
      <w:numFmt w:val="lowerRoman"/>
      <w:lvlText w:val="%9."/>
      <w:lvlJc w:val="right"/>
      <w:pPr>
        <w:ind w:left="3208" w:hanging="420"/>
      </w:pPr>
    </w:lvl>
  </w:abstractNum>
  <w:abstractNum w:abstractNumId="8">
    <w:nsid w:val="2B3251CF"/>
    <w:multiLevelType w:val="multilevel"/>
    <w:tmpl w:val="182B4DB5"/>
    <w:lvl w:ilvl="0">
      <w:start w:val="1"/>
      <w:numFmt w:val="decimal"/>
      <w:lvlText w:val="%1)"/>
      <w:lvlJc w:val="left"/>
      <w:pPr>
        <w:tabs>
          <w:tab w:val="num" w:pos="704"/>
        </w:tabs>
        <w:ind w:left="704" w:hanging="420"/>
      </w:pPr>
      <w:rPr>
        <w:rFonts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301311DF"/>
    <w:multiLevelType w:val="hybridMultilevel"/>
    <w:tmpl w:val="EC76F70A"/>
    <w:lvl w:ilvl="0" w:tplc="BF4C63B0">
      <w:start w:val="1"/>
      <w:numFmt w:val="decimal"/>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nsid w:val="33464B06"/>
    <w:multiLevelType w:val="multilevel"/>
    <w:tmpl w:val="33464B06"/>
    <w:lvl w:ilvl="0">
      <w:start w:val="1"/>
      <w:numFmt w:val="lowerLetter"/>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390C37B5"/>
    <w:multiLevelType w:val="multilevel"/>
    <w:tmpl w:val="390C37B5"/>
    <w:lvl w:ilvl="0">
      <w:start w:val="1"/>
      <w:numFmt w:val="chineseCountingThousand"/>
      <w:lvlText w:val="(%1)"/>
      <w:lvlJc w:val="left"/>
      <w:pPr>
        <w:ind w:left="1130" w:hanging="420"/>
      </w:pPr>
      <w:rPr>
        <w:color w:val="000000"/>
      </w:rPr>
    </w:lvl>
    <w:lvl w:ilvl="1">
      <w:start w:val="1"/>
      <w:numFmt w:val="decimal"/>
      <w:lvlText w:val="（%2）"/>
      <w:lvlJc w:val="left"/>
      <w:pPr>
        <w:ind w:left="568" w:hanging="720"/>
      </w:pPr>
      <w:rPr>
        <w:rFonts w:hint="default"/>
      </w:rPr>
    </w:lvl>
    <w:lvl w:ilvl="2">
      <w:start w:val="1"/>
      <w:numFmt w:val="lowerRoman"/>
      <w:lvlText w:val="%3."/>
      <w:lvlJc w:val="right"/>
      <w:pPr>
        <w:ind w:left="688" w:hanging="420"/>
      </w:pPr>
    </w:lvl>
    <w:lvl w:ilvl="3">
      <w:start w:val="1"/>
      <w:numFmt w:val="decimal"/>
      <w:lvlText w:val="%4."/>
      <w:lvlJc w:val="left"/>
      <w:pPr>
        <w:ind w:left="1108" w:hanging="420"/>
      </w:pPr>
    </w:lvl>
    <w:lvl w:ilvl="4">
      <w:start w:val="1"/>
      <w:numFmt w:val="lowerLetter"/>
      <w:lvlText w:val="%5)"/>
      <w:lvlJc w:val="left"/>
      <w:pPr>
        <w:ind w:left="1528" w:hanging="420"/>
      </w:pPr>
    </w:lvl>
    <w:lvl w:ilvl="5">
      <w:start w:val="1"/>
      <w:numFmt w:val="lowerRoman"/>
      <w:lvlText w:val="%6."/>
      <w:lvlJc w:val="right"/>
      <w:pPr>
        <w:ind w:left="1948" w:hanging="420"/>
      </w:pPr>
    </w:lvl>
    <w:lvl w:ilvl="6">
      <w:start w:val="1"/>
      <w:numFmt w:val="decimal"/>
      <w:lvlText w:val="%7."/>
      <w:lvlJc w:val="left"/>
      <w:pPr>
        <w:ind w:left="2368" w:hanging="420"/>
      </w:pPr>
    </w:lvl>
    <w:lvl w:ilvl="7">
      <w:start w:val="1"/>
      <w:numFmt w:val="lowerLetter"/>
      <w:lvlText w:val="%8)"/>
      <w:lvlJc w:val="left"/>
      <w:pPr>
        <w:ind w:left="2788" w:hanging="420"/>
      </w:pPr>
    </w:lvl>
    <w:lvl w:ilvl="8">
      <w:start w:val="1"/>
      <w:numFmt w:val="lowerRoman"/>
      <w:lvlText w:val="%9."/>
      <w:lvlJc w:val="right"/>
      <w:pPr>
        <w:ind w:left="3208" w:hanging="420"/>
      </w:pPr>
    </w:lvl>
  </w:abstractNum>
  <w:abstractNum w:abstractNumId="12">
    <w:nsid w:val="3B21246A"/>
    <w:multiLevelType w:val="multilevel"/>
    <w:tmpl w:val="3B21246A"/>
    <w:lvl w:ilvl="0">
      <w:start w:val="1"/>
      <w:numFmt w:val="lowerLetter"/>
      <w:lvlText w:val="(%1)"/>
      <w:lvlJc w:val="left"/>
      <w:pPr>
        <w:ind w:left="704" w:hanging="420"/>
      </w:pPr>
      <w:rPr>
        <w:rFonts w:hint="default"/>
        <w:b w:val="0"/>
      </w:rPr>
    </w:lvl>
    <w:lvl w:ilvl="1">
      <w:start w:val="1"/>
      <w:numFmt w:val="lowerLetter"/>
      <w:lvlText w:val="%2)"/>
      <w:lvlJc w:val="left"/>
      <w:pPr>
        <w:ind w:left="1036" w:hanging="420"/>
      </w:pPr>
    </w:lvl>
    <w:lvl w:ilvl="2">
      <w:start w:val="1"/>
      <w:numFmt w:val="lowerRoman"/>
      <w:lvlText w:val="%3."/>
      <w:lvlJc w:val="right"/>
      <w:pPr>
        <w:ind w:left="1456" w:hanging="420"/>
      </w:pPr>
    </w:lvl>
    <w:lvl w:ilvl="3">
      <w:start w:val="1"/>
      <w:numFmt w:val="decimal"/>
      <w:lvlText w:val="%4."/>
      <w:lvlJc w:val="left"/>
      <w:pPr>
        <w:ind w:left="1876" w:hanging="420"/>
      </w:pPr>
    </w:lvl>
    <w:lvl w:ilvl="4">
      <w:start w:val="1"/>
      <w:numFmt w:val="lowerLetter"/>
      <w:lvlText w:val="%5)"/>
      <w:lvlJc w:val="left"/>
      <w:pPr>
        <w:ind w:left="2296" w:hanging="420"/>
      </w:pPr>
    </w:lvl>
    <w:lvl w:ilvl="5">
      <w:start w:val="1"/>
      <w:numFmt w:val="lowerRoman"/>
      <w:lvlText w:val="%6."/>
      <w:lvlJc w:val="right"/>
      <w:pPr>
        <w:ind w:left="2716" w:hanging="420"/>
      </w:pPr>
    </w:lvl>
    <w:lvl w:ilvl="6">
      <w:start w:val="1"/>
      <w:numFmt w:val="decimal"/>
      <w:lvlText w:val="%7."/>
      <w:lvlJc w:val="left"/>
      <w:pPr>
        <w:ind w:left="3136" w:hanging="420"/>
      </w:pPr>
    </w:lvl>
    <w:lvl w:ilvl="7">
      <w:start w:val="1"/>
      <w:numFmt w:val="lowerLetter"/>
      <w:lvlText w:val="%8)"/>
      <w:lvlJc w:val="left"/>
      <w:pPr>
        <w:ind w:left="3556" w:hanging="420"/>
      </w:pPr>
    </w:lvl>
    <w:lvl w:ilvl="8">
      <w:start w:val="1"/>
      <w:numFmt w:val="lowerRoman"/>
      <w:lvlText w:val="%9."/>
      <w:lvlJc w:val="right"/>
      <w:pPr>
        <w:ind w:left="3976" w:hanging="420"/>
      </w:pPr>
    </w:lvl>
  </w:abstractNum>
  <w:abstractNum w:abstractNumId="13">
    <w:nsid w:val="44F82E23"/>
    <w:multiLevelType w:val="multilevel"/>
    <w:tmpl w:val="44F82E23"/>
    <w:lvl w:ilvl="0">
      <w:start w:val="1"/>
      <w:numFmt w:val="chineseCountingThousand"/>
      <w:lvlText w:val="(%1)"/>
      <w:lvlJc w:val="left"/>
      <w:pPr>
        <w:ind w:left="1130" w:hanging="420"/>
      </w:pPr>
      <w:rPr>
        <w:color w:val="000000"/>
      </w:rPr>
    </w:lvl>
    <w:lvl w:ilvl="1">
      <w:start w:val="1"/>
      <w:numFmt w:val="decimal"/>
      <w:lvlText w:val="（%2）"/>
      <w:lvlJc w:val="left"/>
      <w:pPr>
        <w:ind w:left="568" w:hanging="720"/>
      </w:pPr>
      <w:rPr>
        <w:rFonts w:hint="default"/>
      </w:rPr>
    </w:lvl>
    <w:lvl w:ilvl="2">
      <w:start w:val="1"/>
      <w:numFmt w:val="lowerRoman"/>
      <w:lvlText w:val="%3."/>
      <w:lvlJc w:val="right"/>
      <w:pPr>
        <w:ind w:left="688" w:hanging="420"/>
      </w:pPr>
    </w:lvl>
    <w:lvl w:ilvl="3">
      <w:start w:val="1"/>
      <w:numFmt w:val="decimal"/>
      <w:lvlText w:val="%4."/>
      <w:lvlJc w:val="left"/>
      <w:pPr>
        <w:ind w:left="1108" w:hanging="420"/>
      </w:pPr>
    </w:lvl>
    <w:lvl w:ilvl="4">
      <w:start w:val="1"/>
      <w:numFmt w:val="lowerLetter"/>
      <w:lvlText w:val="%5)"/>
      <w:lvlJc w:val="left"/>
      <w:pPr>
        <w:ind w:left="1528" w:hanging="420"/>
      </w:pPr>
    </w:lvl>
    <w:lvl w:ilvl="5">
      <w:start w:val="1"/>
      <w:numFmt w:val="lowerRoman"/>
      <w:lvlText w:val="%6."/>
      <w:lvlJc w:val="right"/>
      <w:pPr>
        <w:ind w:left="1948" w:hanging="420"/>
      </w:pPr>
    </w:lvl>
    <w:lvl w:ilvl="6">
      <w:start w:val="1"/>
      <w:numFmt w:val="decimal"/>
      <w:lvlText w:val="%7."/>
      <w:lvlJc w:val="left"/>
      <w:pPr>
        <w:ind w:left="2368" w:hanging="420"/>
      </w:pPr>
    </w:lvl>
    <w:lvl w:ilvl="7">
      <w:start w:val="1"/>
      <w:numFmt w:val="lowerLetter"/>
      <w:lvlText w:val="%8)"/>
      <w:lvlJc w:val="left"/>
      <w:pPr>
        <w:ind w:left="2788" w:hanging="420"/>
      </w:pPr>
    </w:lvl>
    <w:lvl w:ilvl="8">
      <w:start w:val="1"/>
      <w:numFmt w:val="lowerRoman"/>
      <w:lvlText w:val="%9."/>
      <w:lvlJc w:val="right"/>
      <w:pPr>
        <w:ind w:left="3208" w:hanging="420"/>
      </w:pPr>
    </w:lvl>
  </w:abstractNum>
  <w:abstractNum w:abstractNumId="14">
    <w:nsid w:val="44FE0E01"/>
    <w:multiLevelType w:val="hybridMultilevel"/>
    <w:tmpl w:val="4C469BE8"/>
    <w:lvl w:ilvl="0" w:tplc="34CCE254">
      <w:start w:val="1"/>
      <w:numFmt w:val="decimal"/>
      <w:lvlText w:val="%1）"/>
      <w:lvlJc w:val="left"/>
      <w:pPr>
        <w:ind w:left="1360" w:hanging="360"/>
      </w:pPr>
      <w:rPr>
        <w:rFonts w:hint="default"/>
      </w:rPr>
    </w:lvl>
    <w:lvl w:ilvl="1" w:tplc="A59E4454">
      <w:start w:val="3"/>
      <w:numFmt w:val="decimal"/>
      <w:lvlText w:val="%2、"/>
      <w:lvlJc w:val="left"/>
      <w:pPr>
        <w:ind w:left="1800" w:hanging="360"/>
      </w:pPr>
      <w:rPr>
        <w:rFonts w:eastAsiaTheme="minorEastAsia" w:hint="default"/>
      </w:rPr>
    </w:lvl>
    <w:lvl w:ilvl="2" w:tplc="0409001B" w:tentative="1">
      <w:start w:val="1"/>
      <w:numFmt w:val="lowerRoman"/>
      <w:lvlText w:val="%3."/>
      <w:lvlJc w:val="right"/>
      <w:pPr>
        <w:ind w:left="2320" w:hanging="440"/>
      </w:pPr>
    </w:lvl>
    <w:lvl w:ilvl="3" w:tplc="0409000F" w:tentative="1">
      <w:start w:val="1"/>
      <w:numFmt w:val="decimal"/>
      <w:lvlText w:val="%4."/>
      <w:lvlJc w:val="left"/>
      <w:pPr>
        <w:ind w:left="2760" w:hanging="440"/>
      </w:pPr>
    </w:lvl>
    <w:lvl w:ilvl="4" w:tplc="04090019" w:tentative="1">
      <w:start w:val="1"/>
      <w:numFmt w:val="lowerLetter"/>
      <w:lvlText w:val="%5)"/>
      <w:lvlJc w:val="left"/>
      <w:pPr>
        <w:ind w:left="3200" w:hanging="440"/>
      </w:pPr>
    </w:lvl>
    <w:lvl w:ilvl="5" w:tplc="0409001B" w:tentative="1">
      <w:start w:val="1"/>
      <w:numFmt w:val="lowerRoman"/>
      <w:lvlText w:val="%6."/>
      <w:lvlJc w:val="right"/>
      <w:pPr>
        <w:ind w:left="3640" w:hanging="440"/>
      </w:pPr>
    </w:lvl>
    <w:lvl w:ilvl="6" w:tplc="0409000F" w:tentative="1">
      <w:start w:val="1"/>
      <w:numFmt w:val="decimal"/>
      <w:lvlText w:val="%7."/>
      <w:lvlJc w:val="left"/>
      <w:pPr>
        <w:ind w:left="4080" w:hanging="440"/>
      </w:pPr>
    </w:lvl>
    <w:lvl w:ilvl="7" w:tplc="04090019" w:tentative="1">
      <w:start w:val="1"/>
      <w:numFmt w:val="lowerLetter"/>
      <w:lvlText w:val="%8)"/>
      <w:lvlJc w:val="left"/>
      <w:pPr>
        <w:ind w:left="4520" w:hanging="440"/>
      </w:pPr>
    </w:lvl>
    <w:lvl w:ilvl="8" w:tplc="0409001B" w:tentative="1">
      <w:start w:val="1"/>
      <w:numFmt w:val="lowerRoman"/>
      <w:lvlText w:val="%9."/>
      <w:lvlJc w:val="right"/>
      <w:pPr>
        <w:ind w:left="4960" w:hanging="440"/>
      </w:pPr>
    </w:lvl>
  </w:abstractNum>
  <w:abstractNum w:abstractNumId="15">
    <w:nsid w:val="4DD36D46"/>
    <w:multiLevelType w:val="multilevel"/>
    <w:tmpl w:val="00000028"/>
    <w:lvl w:ilvl="0">
      <w:start w:val="1"/>
      <w:numFmt w:val="decimal"/>
      <w:lvlText w:val="%1)"/>
      <w:lvlJc w:val="left"/>
      <w:pPr>
        <w:ind w:left="1555"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nsid w:val="50453CEA"/>
    <w:multiLevelType w:val="hybridMultilevel"/>
    <w:tmpl w:val="14B4B29E"/>
    <w:lvl w:ilvl="0" w:tplc="D6B0C6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8197135"/>
    <w:multiLevelType w:val="singleLevel"/>
    <w:tmpl w:val="58197135"/>
    <w:lvl w:ilvl="0">
      <w:start w:val="1"/>
      <w:numFmt w:val="japaneseCounting"/>
      <w:pStyle w:val="1"/>
      <w:lvlText w:val="第%1章"/>
      <w:lvlJc w:val="left"/>
      <w:pPr>
        <w:tabs>
          <w:tab w:val="left" w:pos="735"/>
        </w:tabs>
        <w:ind w:left="735" w:hanging="735"/>
      </w:pPr>
      <w:rPr>
        <w:rFonts w:hint="eastAsia"/>
      </w:rPr>
    </w:lvl>
  </w:abstractNum>
  <w:abstractNum w:abstractNumId="18">
    <w:nsid w:val="66516F06"/>
    <w:multiLevelType w:val="multilevel"/>
    <w:tmpl w:val="66516F06"/>
    <w:lvl w:ilvl="0">
      <w:start w:val="1"/>
      <w:numFmt w:val="lowerLetter"/>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9">
    <w:nsid w:val="76001DED"/>
    <w:multiLevelType w:val="multilevel"/>
    <w:tmpl w:val="76001DED"/>
    <w:lvl w:ilvl="0">
      <w:start w:val="1"/>
      <w:numFmt w:val="chineseCountingThousand"/>
      <w:lvlText w:val="(%1)"/>
      <w:lvlJc w:val="left"/>
      <w:pPr>
        <w:ind w:left="1066" w:hanging="420"/>
      </w:pPr>
      <w:rPr>
        <w:color w:val="000000"/>
      </w:rPr>
    </w:lvl>
    <w:lvl w:ilvl="1">
      <w:start w:val="1"/>
      <w:numFmt w:val="decimal"/>
      <w:lvlText w:val="（%2）"/>
      <w:lvlJc w:val="left"/>
      <w:pPr>
        <w:ind w:left="568" w:hanging="720"/>
      </w:pPr>
      <w:rPr>
        <w:rFonts w:hint="default"/>
      </w:rPr>
    </w:lvl>
    <w:lvl w:ilvl="2">
      <w:start w:val="1"/>
      <w:numFmt w:val="lowerRoman"/>
      <w:lvlText w:val="%3."/>
      <w:lvlJc w:val="right"/>
      <w:pPr>
        <w:ind w:left="688" w:hanging="420"/>
      </w:pPr>
    </w:lvl>
    <w:lvl w:ilvl="3">
      <w:start w:val="1"/>
      <w:numFmt w:val="decimal"/>
      <w:lvlText w:val="%4."/>
      <w:lvlJc w:val="left"/>
      <w:pPr>
        <w:ind w:left="1108" w:hanging="420"/>
      </w:pPr>
    </w:lvl>
    <w:lvl w:ilvl="4">
      <w:start w:val="1"/>
      <w:numFmt w:val="lowerLetter"/>
      <w:lvlText w:val="%5)"/>
      <w:lvlJc w:val="left"/>
      <w:pPr>
        <w:ind w:left="1528" w:hanging="420"/>
      </w:pPr>
    </w:lvl>
    <w:lvl w:ilvl="5">
      <w:start w:val="1"/>
      <w:numFmt w:val="lowerRoman"/>
      <w:lvlText w:val="%6."/>
      <w:lvlJc w:val="right"/>
      <w:pPr>
        <w:ind w:left="1948" w:hanging="420"/>
      </w:pPr>
    </w:lvl>
    <w:lvl w:ilvl="6">
      <w:start w:val="1"/>
      <w:numFmt w:val="decimal"/>
      <w:lvlText w:val="%7."/>
      <w:lvlJc w:val="left"/>
      <w:pPr>
        <w:ind w:left="2368" w:hanging="420"/>
      </w:pPr>
    </w:lvl>
    <w:lvl w:ilvl="7">
      <w:start w:val="1"/>
      <w:numFmt w:val="lowerLetter"/>
      <w:lvlText w:val="%8)"/>
      <w:lvlJc w:val="left"/>
      <w:pPr>
        <w:ind w:left="2788" w:hanging="420"/>
      </w:pPr>
    </w:lvl>
    <w:lvl w:ilvl="8">
      <w:start w:val="1"/>
      <w:numFmt w:val="lowerRoman"/>
      <w:lvlText w:val="%9."/>
      <w:lvlJc w:val="right"/>
      <w:pPr>
        <w:ind w:left="3208" w:hanging="420"/>
      </w:pPr>
    </w:lvl>
  </w:abstractNum>
  <w:abstractNum w:abstractNumId="20">
    <w:nsid w:val="78D3078B"/>
    <w:multiLevelType w:val="hybridMultilevel"/>
    <w:tmpl w:val="1FAA0696"/>
    <w:lvl w:ilvl="0" w:tplc="4F2A5BE0">
      <w:start w:val="1"/>
      <w:numFmt w:val="decimal"/>
      <w:lvlText w:val="%1、"/>
      <w:lvlJc w:val="left"/>
      <w:pPr>
        <w:ind w:left="1000" w:hanging="72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21">
    <w:nsid w:val="7B7B7639"/>
    <w:multiLevelType w:val="hybridMultilevel"/>
    <w:tmpl w:val="368E7598"/>
    <w:lvl w:ilvl="0" w:tplc="FAD2FC5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6"/>
  </w:num>
  <w:num w:numId="4">
    <w:abstractNumId w:val="17"/>
  </w:num>
  <w:num w:numId="5">
    <w:abstractNumId w:val="5"/>
  </w:num>
  <w:num w:numId="6">
    <w:abstractNumId w:val="0"/>
  </w:num>
  <w:num w:numId="7">
    <w:abstractNumId w:val="12"/>
  </w:num>
  <w:num w:numId="8">
    <w:abstractNumId w:val="18"/>
  </w:num>
  <w:num w:numId="9">
    <w:abstractNumId w:val="10"/>
  </w:num>
  <w:num w:numId="10">
    <w:abstractNumId w:val="2"/>
  </w:num>
  <w:num w:numId="11">
    <w:abstractNumId w:val="16"/>
  </w:num>
  <w:num w:numId="12">
    <w:abstractNumId w:val="9"/>
  </w:num>
  <w:num w:numId="13">
    <w:abstractNumId w:val="21"/>
  </w:num>
  <w:num w:numId="14">
    <w:abstractNumId w:val="20"/>
  </w:num>
  <w:num w:numId="15">
    <w:abstractNumId w:val="14"/>
  </w:num>
  <w:num w:numId="16">
    <w:abstractNumId w:val="8"/>
  </w:num>
  <w:num w:numId="17">
    <w:abstractNumId w:val="7"/>
  </w:num>
  <w:num w:numId="18">
    <w:abstractNumId w:val="19"/>
  </w:num>
  <w:num w:numId="19">
    <w:abstractNumId w:val="11"/>
  </w:num>
  <w:num w:numId="20">
    <w:abstractNumId w:val="3"/>
  </w:num>
  <w:num w:numId="21">
    <w:abstractNumId w:val="1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noPunctuationKerning/>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2F9B"/>
    <w:rsid w:val="0000220B"/>
    <w:rsid w:val="000029EE"/>
    <w:rsid w:val="00003581"/>
    <w:rsid w:val="00005112"/>
    <w:rsid w:val="0000730E"/>
    <w:rsid w:val="000132F9"/>
    <w:rsid w:val="000202F5"/>
    <w:rsid w:val="00020319"/>
    <w:rsid w:val="00021008"/>
    <w:rsid w:val="00021BB5"/>
    <w:rsid w:val="000232E6"/>
    <w:rsid w:val="000238F6"/>
    <w:rsid w:val="00025AC8"/>
    <w:rsid w:val="0002654E"/>
    <w:rsid w:val="000267BE"/>
    <w:rsid w:val="000279DB"/>
    <w:rsid w:val="000313BD"/>
    <w:rsid w:val="0003256B"/>
    <w:rsid w:val="000325DB"/>
    <w:rsid w:val="00033133"/>
    <w:rsid w:val="000409C2"/>
    <w:rsid w:val="0004160C"/>
    <w:rsid w:val="00044E22"/>
    <w:rsid w:val="00046B3B"/>
    <w:rsid w:val="0005159B"/>
    <w:rsid w:val="00053FB8"/>
    <w:rsid w:val="000636FA"/>
    <w:rsid w:val="00063E3F"/>
    <w:rsid w:val="00064664"/>
    <w:rsid w:val="00064E50"/>
    <w:rsid w:val="00064E80"/>
    <w:rsid w:val="00065345"/>
    <w:rsid w:val="0006543C"/>
    <w:rsid w:val="00065C27"/>
    <w:rsid w:val="00067F1A"/>
    <w:rsid w:val="00073AC0"/>
    <w:rsid w:val="00074007"/>
    <w:rsid w:val="000753AA"/>
    <w:rsid w:val="00075628"/>
    <w:rsid w:val="00075A10"/>
    <w:rsid w:val="00075C71"/>
    <w:rsid w:val="0007773D"/>
    <w:rsid w:val="00083CF7"/>
    <w:rsid w:val="000926CF"/>
    <w:rsid w:val="0009274D"/>
    <w:rsid w:val="0009417E"/>
    <w:rsid w:val="000977AD"/>
    <w:rsid w:val="000A1C7B"/>
    <w:rsid w:val="000A27E6"/>
    <w:rsid w:val="000A318A"/>
    <w:rsid w:val="000A3DF7"/>
    <w:rsid w:val="000A7AED"/>
    <w:rsid w:val="000B40FF"/>
    <w:rsid w:val="000B61EC"/>
    <w:rsid w:val="000B6536"/>
    <w:rsid w:val="000B76F2"/>
    <w:rsid w:val="000C1D83"/>
    <w:rsid w:val="000C3889"/>
    <w:rsid w:val="000D193A"/>
    <w:rsid w:val="000D5B6F"/>
    <w:rsid w:val="000E3C32"/>
    <w:rsid w:val="000F0405"/>
    <w:rsid w:val="000F0AF2"/>
    <w:rsid w:val="000F1A8B"/>
    <w:rsid w:val="000F1DF0"/>
    <w:rsid w:val="000F22A3"/>
    <w:rsid w:val="000F67A0"/>
    <w:rsid w:val="000F7574"/>
    <w:rsid w:val="00100DE9"/>
    <w:rsid w:val="00101651"/>
    <w:rsid w:val="00102076"/>
    <w:rsid w:val="001026AF"/>
    <w:rsid w:val="00102990"/>
    <w:rsid w:val="001032B5"/>
    <w:rsid w:val="00111BEB"/>
    <w:rsid w:val="00114044"/>
    <w:rsid w:val="001142CF"/>
    <w:rsid w:val="00117B1A"/>
    <w:rsid w:val="0012314F"/>
    <w:rsid w:val="00132834"/>
    <w:rsid w:val="00135392"/>
    <w:rsid w:val="00135B9E"/>
    <w:rsid w:val="00136A83"/>
    <w:rsid w:val="0014088E"/>
    <w:rsid w:val="00144083"/>
    <w:rsid w:val="00146E34"/>
    <w:rsid w:val="00150FAB"/>
    <w:rsid w:val="00151004"/>
    <w:rsid w:val="00151C84"/>
    <w:rsid w:val="00153AE6"/>
    <w:rsid w:val="00165611"/>
    <w:rsid w:val="00166B31"/>
    <w:rsid w:val="00167C21"/>
    <w:rsid w:val="001720D9"/>
    <w:rsid w:val="00173311"/>
    <w:rsid w:val="001733B3"/>
    <w:rsid w:val="00173F9F"/>
    <w:rsid w:val="0017661F"/>
    <w:rsid w:val="00177B06"/>
    <w:rsid w:val="001842E9"/>
    <w:rsid w:val="00187567"/>
    <w:rsid w:val="00192324"/>
    <w:rsid w:val="001926F8"/>
    <w:rsid w:val="001A0ABE"/>
    <w:rsid w:val="001A170C"/>
    <w:rsid w:val="001A1ABF"/>
    <w:rsid w:val="001A4619"/>
    <w:rsid w:val="001A6B55"/>
    <w:rsid w:val="001A7FA7"/>
    <w:rsid w:val="001B057B"/>
    <w:rsid w:val="001B306B"/>
    <w:rsid w:val="001B36F2"/>
    <w:rsid w:val="001B4C77"/>
    <w:rsid w:val="001B6945"/>
    <w:rsid w:val="001C1D74"/>
    <w:rsid w:val="001C28C0"/>
    <w:rsid w:val="001C2C13"/>
    <w:rsid w:val="001C6E0E"/>
    <w:rsid w:val="001C7024"/>
    <w:rsid w:val="001D03C9"/>
    <w:rsid w:val="001D3987"/>
    <w:rsid w:val="001D3BC1"/>
    <w:rsid w:val="001D4002"/>
    <w:rsid w:val="001D6924"/>
    <w:rsid w:val="001E08B5"/>
    <w:rsid w:val="001E3469"/>
    <w:rsid w:val="001E4C1D"/>
    <w:rsid w:val="001F2162"/>
    <w:rsid w:val="001F34C7"/>
    <w:rsid w:val="001F46CF"/>
    <w:rsid w:val="001F7A43"/>
    <w:rsid w:val="00200AFD"/>
    <w:rsid w:val="00205003"/>
    <w:rsid w:val="0021049C"/>
    <w:rsid w:val="002115FF"/>
    <w:rsid w:val="00211ED3"/>
    <w:rsid w:val="0021275D"/>
    <w:rsid w:val="00214248"/>
    <w:rsid w:val="00217E49"/>
    <w:rsid w:val="002225F6"/>
    <w:rsid w:val="00225E2A"/>
    <w:rsid w:val="00226E60"/>
    <w:rsid w:val="00227558"/>
    <w:rsid w:val="00233716"/>
    <w:rsid w:val="00241832"/>
    <w:rsid w:val="0024300F"/>
    <w:rsid w:val="00244BFD"/>
    <w:rsid w:val="002459F0"/>
    <w:rsid w:val="00247419"/>
    <w:rsid w:val="0025124E"/>
    <w:rsid w:val="00253319"/>
    <w:rsid w:val="00254424"/>
    <w:rsid w:val="00254FCB"/>
    <w:rsid w:val="00255106"/>
    <w:rsid w:val="00260806"/>
    <w:rsid w:val="00260D27"/>
    <w:rsid w:val="00263D52"/>
    <w:rsid w:val="00263ED4"/>
    <w:rsid w:val="00264AF3"/>
    <w:rsid w:val="00265520"/>
    <w:rsid w:val="002659EA"/>
    <w:rsid w:val="00267EF0"/>
    <w:rsid w:val="00270665"/>
    <w:rsid w:val="0027303C"/>
    <w:rsid w:val="002755C2"/>
    <w:rsid w:val="00280238"/>
    <w:rsid w:val="002803FA"/>
    <w:rsid w:val="00280D7D"/>
    <w:rsid w:val="00281006"/>
    <w:rsid w:val="002817CC"/>
    <w:rsid w:val="00291333"/>
    <w:rsid w:val="00292945"/>
    <w:rsid w:val="00292ECF"/>
    <w:rsid w:val="00293074"/>
    <w:rsid w:val="00294FD0"/>
    <w:rsid w:val="00296699"/>
    <w:rsid w:val="00296F89"/>
    <w:rsid w:val="002A36FB"/>
    <w:rsid w:val="002A3835"/>
    <w:rsid w:val="002A6638"/>
    <w:rsid w:val="002B0256"/>
    <w:rsid w:val="002B08BE"/>
    <w:rsid w:val="002B3153"/>
    <w:rsid w:val="002B5EE4"/>
    <w:rsid w:val="002C293F"/>
    <w:rsid w:val="002C624C"/>
    <w:rsid w:val="002C6289"/>
    <w:rsid w:val="002C70F1"/>
    <w:rsid w:val="002C74F1"/>
    <w:rsid w:val="002C77DF"/>
    <w:rsid w:val="002C7C94"/>
    <w:rsid w:val="002D0D38"/>
    <w:rsid w:val="002D3E22"/>
    <w:rsid w:val="002D42B3"/>
    <w:rsid w:val="002D4952"/>
    <w:rsid w:val="002D68F0"/>
    <w:rsid w:val="002D7552"/>
    <w:rsid w:val="002E57BC"/>
    <w:rsid w:val="002E5B54"/>
    <w:rsid w:val="002E5DC2"/>
    <w:rsid w:val="002F43E4"/>
    <w:rsid w:val="002F5F23"/>
    <w:rsid w:val="002F6F1C"/>
    <w:rsid w:val="002F7301"/>
    <w:rsid w:val="0030184A"/>
    <w:rsid w:val="0030500C"/>
    <w:rsid w:val="00305B47"/>
    <w:rsid w:val="0030642A"/>
    <w:rsid w:val="00311043"/>
    <w:rsid w:val="00312B81"/>
    <w:rsid w:val="00313C5A"/>
    <w:rsid w:val="00314F18"/>
    <w:rsid w:val="00316026"/>
    <w:rsid w:val="00317A90"/>
    <w:rsid w:val="00322E65"/>
    <w:rsid w:val="00324D61"/>
    <w:rsid w:val="0033124F"/>
    <w:rsid w:val="0033486C"/>
    <w:rsid w:val="00337C30"/>
    <w:rsid w:val="003411F2"/>
    <w:rsid w:val="0034167E"/>
    <w:rsid w:val="00341C28"/>
    <w:rsid w:val="00342473"/>
    <w:rsid w:val="00344421"/>
    <w:rsid w:val="0034531C"/>
    <w:rsid w:val="00345559"/>
    <w:rsid w:val="00353B6C"/>
    <w:rsid w:val="00353EE9"/>
    <w:rsid w:val="00354E94"/>
    <w:rsid w:val="00360AB0"/>
    <w:rsid w:val="00366554"/>
    <w:rsid w:val="003679F8"/>
    <w:rsid w:val="00374F1B"/>
    <w:rsid w:val="00377279"/>
    <w:rsid w:val="003772A2"/>
    <w:rsid w:val="00386F31"/>
    <w:rsid w:val="0038700C"/>
    <w:rsid w:val="00387A1E"/>
    <w:rsid w:val="00387EBD"/>
    <w:rsid w:val="00390854"/>
    <w:rsid w:val="0039295A"/>
    <w:rsid w:val="003A08F1"/>
    <w:rsid w:val="003A1017"/>
    <w:rsid w:val="003A1C10"/>
    <w:rsid w:val="003A2F36"/>
    <w:rsid w:val="003A3BCC"/>
    <w:rsid w:val="003A7977"/>
    <w:rsid w:val="003B0290"/>
    <w:rsid w:val="003B3A98"/>
    <w:rsid w:val="003B5AFE"/>
    <w:rsid w:val="003B6355"/>
    <w:rsid w:val="003C0284"/>
    <w:rsid w:val="003C54CC"/>
    <w:rsid w:val="003C6091"/>
    <w:rsid w:val="003D1B00"/>
    <w:rsid w:val="003D357B"/>
    <w:rsid w:val="003E0BCD"/>
    <w:rsid w:val="003E35C1"/>
    <w:rsid w:val="003E65AE"/>
    <w:rsid w:val="003E6F20"/>
    <w:rsid w:val="003F044B"/>
    <w:rsid w:val="003F276A"/>
    <w:rsid w:val="003F2B1F"/>
    <w:rsid w:val="004028D8"/>
    <w:rsid w:val="004038F2"/>
    <w:rsid w:val="00404146"/>
    <w:rsid w:val="00404570"/>
    <w:rsid w:val="00405CE6"/>
    <w:rsid w:val="004073E4"/>
    <w:rsid w:val="0041006D"/>
    <w:rsid w:val="00411D11"/>
    <w:rsid w:val="00412CE5"/>
    <w:rsid w:val="00413957"/>
    <w:rsid w:val="0042124B"/>
    <w:rsid w:val="004311EE"/>
    <w:rsid w:val="004344BD"/>
    <w:rsid w:val="0043534E"/>
    <w:rsid w:val="00436541"/>
    <w:rsid w:val="00437C9A"/>
    <w:rsid w:val="0044530D"/>
    <w:rsid w:val="00446DF6"/>
    <w:rsid w:val="00450480"/>
    <w:rsid w:val="00450C58"/>
    <w:rsid w:val="004520B2"/>
    <w:rsid w:val="00452CD1"/>
    <w:rsid w:val="00460CDC"/>
    <w:rsid w:val="00462289"/>
    <w:rsid w:val="0046330D"/>
    <w:rsid w:val="0046414D"/>
    <w:rsid w:val="004644F7"/>
    <w:rsid w:val="00466200"/>
    <w:rsid w:val="00467BF2"/>
    <w:rsid w:val="0047311D"/>
    <w:rsid w:val="004777C9"/>
    <w:rsid w:val="0048000D"/>
    <w:rsid w:val="00480348"/>
    <w:rsid w:val="00481CAC"/>
    <w:rsid w:val="00483AEE"/>
    <w:rsid w:val="0048713D"/>
    <w:rsid w:val="00491181"/>
    <w:rsid w:val="004950A0"/>
    <w:rsid w:val="004A0051"/>
    <w:rsid w:val="004A2C82"/>
    <w:rsid w:val="004A37F3"/>
    <w:rsid w:val="004A44F9"/>
    <w:rsid w:val="004A56CD"/>
    <w:rsid w:val="004A681D"/>
    <w:rsid w:val="004A7124"/>
    <w:rsid w:val="004B267A"/>
    <w:rsid w:val="004B29FB"/>
    <w:rsid w:val="004B7976"/>
    <w:rsid w:val="004C2244"/>
    <w:rsid w:val="004C4700"/>
    <w:rsid w:val="004C521A"/>
    <w:rsid w:val="004C64EB"/>
    <w:rsid w:val="004C69C5"/>
    <w:rsid w:val="004C7714"/>
    <w:rsid w:val="004D119D"/>
    <w:rsid w:val="004D1EA1"/>
    <w:rsid w:val="004D3876"/>
    <w:rsid w:val="004D5317"/>
    <w:rsid w:val="004D5D7B"/>
    <w:rsid w:val="004D7BE0"/>
    <w:rsid w:val="004E02AF"/>
    <w:rsid w:val="004E211C"/>
    <w:rsid w:val="004E280A"/>
    <w:rsid w:val="004E7511"/>
    <w:rsid w:val="004E7DBB"/>
    <w:rsid w:val="004F0CED"/>
    <w:rsid w:val="004F1BF4"/>
    <w:rsid w:val="004F2F9B"/>
    <w:rsid w:val="004F599F"/>
    <w:rsid w:val="004F60DF"/>
    <w:rsid w:val="004F68E6"/>
    <w:rsid w:val="004F746A"/>
    <w:rsid w:val="005024C4"/>
    <w:rsid w:val="00502852"/>
    <w:rsid w:val="00505193"/>
    <w:rsid w:val="005132CE"/>
    <w:rsid w:val="00520B20"/>
    <w:rsid w:val="005222FD"/>
    <w:rsid w:val="00525677"/>
    <w:rsid w:val="00526680"/>
    <w:rsid w:val="00532630"/>
    <w:rsid w:val="00534D0D"/>
    <w:rsid w:val="00543B0E"/>
    <w:rsid w:val="00551662"/>
    <w:rsid w:val="00552690"/>
    <w:rsid w:val="00554BFE"/>
    <w:rsid w:val="005660E2"/>
    <w:rsid w:val="005730F8"/>
    <w:rsid w:val="005739E1"/>
    <w:rsid w:val="005832B0"/>
    <w:rsid w:val="00585183"/>
    <w:rsid w:val="00586878"/>
    <w:rsid w:val="00587B27"/>
    <w:rsid w:val="0059167A"/>
    <w:rsid w:val="0059296B"/>
    <w:rsid w:val="00594B5A"/>
    <w:rsid w:val="0059506F"/>
    <w:rsid w:val="005A29F6"/>
    <w:rsid w:val="005A2FAC"/>
    <w:rsid w:val="005A3300"/>
    <w:rsid w:val="005A7BBD"/>
    <w:rsid w:val="005B2006"/>
    <w:rsid w:val="005B350E"/>
    <w:rsid w:val="005B36ED"/>
    <w:rsid w:val="005B48CC"/>
    <w:rsid w:val="005C5965"/>
    <w:rsid w:val="005C6E07"/>
    <w:rsid w:val="005C7833"/>
    <w:rsid w:val="005D0B52"/>
    <w:rsid w:val="005D257B"/>
    <w:rsid w:val="005D40B2"/>
    <w:rsid w:val="005D5786"/>
    <w:rsid w:val="005D618D"/>
    <w:rsid w:val="005D619A"/>
    <w:rsid w:val="005D6C26"/>
    <w:rsid w:val="005E2238"/>
    <w:rsid w:val="005E33DC"/>
    <w:rsid w:val="005E4422"/>
    <w:rsid w:val="005E4DD0"/>
    <w:rsid w:val="005E6260"/>
    <w:rsid w:val="005E6789"/>
    <w:rsid w:val="005E69FE"/>
    <w:rsid w:val="005F0C4A"/>
    <w:rsid w:val="005F0C7F"/>
    <w:rsid w:val="005F0F05"/>
    <w:rsid w:val="005F23CA"/>
    <w:rsid w:val="005F50B3"/>
    <w:rsid w:val="00600D84"/>
    <w:rsid w:val="00604231"/>
    <w:rsid w:val="006051B4"/>
    <w:rsid w:val="006109BE"/>
    <w:rsid w:val="00611E8A"/>
    <w:rsid w:val="00612317"/>
    <w:rsid w:val="006215AA"/>
    <w:rsid w:val="00630D90"/>
    <w:rsid w:val="006319F5"/>
    <w:rsid w:val="00636E1D"/>
    <w:rsid w:val="00637C86"/>
    <w:rsid w:val="00640840"/>
    <w:rsid w:val="00641F7B"/>
    <w:rsid w:val="00645053"/>
    <w:rsid w:val="00646A23"/>
    <w:rsid w:val="00647535"/>
    <w:rsid w:val="006527F4"/>
    <w:rsid w:val="006531B1"/>
    <w:rsid w:val="006552EF"/>
    <w:rsid w:val="00661B04"/>
    <w:rsid w:val="0066289F"/>
    <w:rsid w:val="00664CC4"/>
    <w:rsid w:val="00666BE2"/>
    <w:rsid w:val="00666DB9"/>
    <w:rsid w:val="00667FAA"/>
    <w:rsid w:val="0067028C"/>
    <w:rsid w:val="006724E8"/>
    <w:rsid w:val="00674558"/>
    <w:rsid w:val="00676B6E"/>
    <w:rsid w:val="00681DA2"/>
    <w:rsid w:val="006827ED"/>
    <w:rsid w:val="006906F7"/>
    <w:rsid w:val="006924E3"/>
    <w:rsid w:val="00692B70"/>
    <w:rsid w:val="006A0B32"/>
    <w:rsid w:val="006A1E10"/>
    <w:rsid w:val="006A2995"/>
    <w:rsid w:val="006A35F8"/>
    <w:rsid w:val="006A7B9E"/>
    <w:rsid w:val="006B071F"/>
    <w:rsid w:val="006B1D3D"/>
    <w:rsid w:val="006B2233"/>
    <w:rsid w:val="006B6BA3"/>
    <w:rsid w:val="006C40A0"/>
    <w:rsid w:val="006D0D17"/>
    <w:rsid w:val="006D1FFB"/>
    <w:rsid w:val="006D610A"/>
    <w:rsid w:val="006D61DF"/>
    <w:rsid w:val="006D6C20"/>
    <w:rsid w:val="006E2D82"/>
    <w:rsid w:val="006F2B54"/>
    <w:rsid w:val="006F3F34"/>
    <w:rsid w:val="006F56B2"/>
    <w:rsid w:val="006F57F4"/>
    <w:rsid w:val="006F6108"/>
    <w:rsid w:val="00700FC3"/>
    <w:rsid w:val="00701B65"/>
    <w:rsid w:val="00703D2C"/>
    <w:rsid w:val="00704A5E"/>
    <w:rsid w:val="0070624F"/>
    <w:rsid w:val="007067A5"/>
    <w:rsid w:val="007166BE"/>
    <w:rsid w:val="00716AD9"/>
    <w:rsid w:val="007202AB"/>
    <w:rsid w:val="007213E0"/>
    <w:rsid w:val="007261D8"/>
    <w:rsid w:val="007275C1"/>
    <w:rsid w:val="00727E27"/>
    <w:rsid w:val="00727E71"/>
    <w:rsid w:val="0073010B"/>
    <w:rsid w:val="007301AE"/>
    <w:rsid w:val="00730832"/>
    <w:rsid w:val="00731C37"/>
    <w:rsid w:val="00735A58"/>
    <w:rsid w:val="0073640D"/>
    <w:rsid w:val="00736866"/>
    <w:rsid w:val="00736E21"/>
    <w:rsid w:val="00744A04"/>
    <w:rsid w:val="0075039B"/>
    <w:rsid w:val="00753A84"/>
    <w:rsid w:val="00755475"/>
    <w:rsid w:val="007569B2"/>
    <w:rsid w:val="007574F0"/>
    <w:rsid w:val="0076625A"/>
    <w:rsid w:val="00766378"/>
    <w:rsid w:val="00766694"/>
    <w:rsid w:val="0077245D"/>
    <w:rsid w:val="007724B9"/>
    <w:rsid w:val="007733E3"/>
    <w:rsid w:val="00773FD2"/>
    <w:rsid w:val="00774AF4"/>
    <w:rsid w:val="007757EC"/>
    <w:rsid w:val="00775F9D"/>
    <w:rsid w:val="00776579"/>
    <w:rsid w:val="00776706"/>
    <w:rsid w:val="00776720"/>
    <w:rsid w:val="00776CCD"/>
    <w:rsid w:val="00780694"/>
    <w:rsid w:val="0078199B"/>
    <w:rsid w:val="007821BB"/>
    <w:rsid w:val="0078227D"/>
    <w:rsid w:val="00782FAE"/>
    <w:rsid w:val="00783CBD"/>
    <w:rsid w:val="007848AA"/>
    <w:rsid w:val="0078542A"/>
    <w:rsid w:val="007855A6"/>
    <w:rsid w:val="00786360"/>
    <w:rsid w:val="007864AC"/>
    <w:rsid w:val="007877BF"/>
    <w:rsid w:val="00787E96"/>
    <w:rsid w:val="00794C9D"/>
    <w:rsid w:val="00794E5B"/>
    <w:rsid w:val="007B061F"/>
    <w:rsid w:val="007B0F2E"/>
    <w:rsid w:val="007B23D2"/>
    <w:rsid w:val="007B3FE5"/>
    <w:rsid w:val="007B6043"/>
    <w:rsid w:val="007B6D9A"/>
    <w:rsid w:val="007B6F77"/>
    <w:rsid w:val="007B6F9A"/>
    <w:rsid w:val="007C1D1B"/>
    <w:rsid w:val="007C1EB0"/>
    <w:rsid w:val="007C3220"/>
    <w:rsid w:val="007C6948"/>
    <w:rsid w:val="007D4E8E"/>
    <w:rsid w:val="007D4EB9"/>
    <w:rsid w:val="007D5B9D"/>
    <w:rsid w:val="007D7E0D"/>
    <w:rsid w:val="007E1B82"/>
    <w:rsid w:val="007E1B9B"/>
    <w:rsid w:val="007E41CE"/>
    <w:rsid w:val="007E5237"/>
    <w:rsid w:val="007F0C31"/>
    <w:rsid w:val="007F5C39"/>
    <w:rsid w:val="007F76C3"/>
    <w:rsid w:val="008024E3"/>
    <w:rsid w:val="008033B5"/>
    <w:rsid w:val="00804EAD"/>
    <w:rsid w:val="00807C5B"/>
    <w:rsid w:val="00810C4F"/>
    <w:rsid w:val="00811D47"/>
    <w:rsid w:val="00813B6F"/>
    <w:rsid w:val="00814AEB"/>
    <w:rsid w:val="00820E6C"/>
    <w:rsid w:val="00820F51"/>
    <w:rsid w:val="00830B2B"/>
    <w:rsid w:val="00830F7D"/>
    <w:rsid w:val="00832797"/>
    <w:rsid w:val="008352E0"/>
    <w:rsid w:val="00835588"/>
    <w:rsid w:val="008375BB"/>
    <w:rsid w:val="00840319"/>
    <w:rsid w:val="0084094F"/>
    <w:rsid w:val="00841F13"/>
    <w:rsid w:val="00842433"/>
    <w:rsid w:val="00846908"/>
    <w:rsid w:val="00847403"/>
    <w:rsid w:val="00847B0A"/>
    <w:rsid w:val="00847C84"/>
    <w:rsid w:val="00851059"/>
    <w:rsid w:val="00852525"/>
    <w:rsid w:val="00854B84"/>
    <w:rsid w:val="00856546"/>
    <w:rsid w:val="00856EDC"/>
    <w:rsid w:val="00857505"/>
    <w:rsid w:val="00857BDB"/>
    <w:rsid w:val="00857C3B"/>
    <w:rsid w:val="0086102A"/>
    <w:rsid w:val="008610F7"/>
    <w:rsid w:val="00862FDF"/>
    <w:rsid w:val="00863017"/>
    <w:rsid w:val="00864E7F"/>
    <w:rsid w:val="0086509A"/>
    <w:rsid w:val="00865C55"/>
    <w:rsid w:val="0086709B"/>
    <w:rsid w:val="00867A56"/>
    <w:rsid w:val="00873508"/>
    <w:rsid w:val="008749D7"/>
    <w:rsid w:val="00875D2E"/>
    <w:rsid w:val="00875E05"/>
    <w:rsid w:val="00876511"/>
    <w:rsid w:val="00880C68"/>
    <w:rsid w:val="00883F4C"/>
    <w:rsid w:val="008843E0"/>
    <w:rsid w:val="0088750A"/>
    <w:rsid w:val="00887906"/>
    <w:rsid w:val="00891722"/>
    <w:rsid w:val="00893D1D"/>
    <w:rsid w:val="00893E91"/>
    <w:rsid w:val="008A2999"/>
    <w:rsid w:val="008A7DA8"/>
    <w:rsid w:val="008B06D8"/>
    <w:rsid w:val="008C20C3"/>
    <w:rsid w:val="008C2BCF"/>
    <w:rsid w:val="008C6456"/>
    <w:rsid w:val="008C6541"/>
    <w:rsid w:val="008C6736"/>
    <w:rsid w:val="008D050B"/>
    <w:rsid w:val="008D143F"/>
    <w:rsid w:val="008D7B5B"/>
    <w:rsid w:val="008E6764"/>
    <w:rsid w:val="008F069E"/>
    <w:rsid w:val="008F14DA"/>
    <w:rsid w:val="008F567E"/>
    <w:rsid w:val="008F5869"/>
    <w:rsid w:val="00900C2E"/>
    <w:rsid w:val="00905A66"/>
    <w:rsid w:val="00906F17"/>
    <w:rsid w:val="00907575"/>
    <w:rsid w:val="00910F0F"/>
    <w:rsid w:val="00911003"/>
    <w:rsid w:val="009149DA"/>
    <w:rsid w:val="00914F6C"/>
    <w:rsid w:val="0092039E"/>
    <w:rsid w:val="009204A8"/>
    <w:rsid w:val="00920A9D"/>
    <w:rsid w:val="00924B67"/>
    <w:rsid w:val="0092697F"/>
    <w:rsid w:val="009278FD"/>
    <w:rsid w:val="009323A3"/>
    <w:rsid w:val="009328DA"/>
    <w:rsid w:val="009349D1"/>
    <w:rsid w:val="00937680"/>
    <w:rsid w:val="0094063E"/>
    <w:rsid w:val="0094100C"/>
    <w:rsid w:val="009451F9"/>
    <w:rsid w:val="00952196"/>
    <w:rsid w:val="00960E25"/>
    <w:rsid w:val="0096514E"/>
    <w:rsid w:val="0097023A"/>
    <w:rsid w:val="0097297C"/>
    <w:rsid w:val="00974012"/>
    <w:rsid w:val="00975093"/>
    <w:rsid w:val="00981A13"/>
    <w:rsid w:val="00983A80"/>
    <w:rsid w:val="00984183"/>
    <w:rsid w:val="00985306"/>
    <w:rsid w:val="00987FB9"/>
    <w:rsid w:val="00991253"/>
    <w:rsid w:val="0099352E"/>
    <w:rsid w:val="00993943"/>
    <w:rsid w:val="009966DF"/>
    <w:rsid w:val="009A1141"/>
    <w:rsid w:val="009A2107"/>
    <w:rsid w:val="009A2E6A"/>
    <w:rsid w:val="009A42B9"/>
    <w:rsid w:val="009A676A"/>
    <w:rsid w:val="009A6DE8"/>
    <w:rsid w:val="009A7267"/>
    <w:rsid w:val="009A7E29"/>
    <w:rsid w:val="009B01DD"/>
    <w:rsid w:val="009B0968"/>
    <w:rsid w:val="009B18DA"/>
    <w:rsid w:val="009B2763"/>
    <w:rsid w:val="009B3235"/>
    <w:rsid w:val="009B6119"/>
    <w:rsid w:val="009C1475"/>
    <w:rsid w:val="009C1E36"/>
    <w:rsid w:val="009C52C4"/>
    <w:rsid w:val="009C5823"/>
    <w:rsid w:val="009D0777"/>
    <w:rsid w:val="009D3125"/>
    <w:rsid w:val="009E1885"/>
    <w:rsid w:val="009E2917"/>
    <w:rsid w:val="009F1DF1"/>
    <w:rsid w:val="009F4FEA"/>
    <w:rsid w:val="009F526B"/>
    <w:rsid w:val="00A01582"/>
    <w:rsid w:val="00A05DFF"/>
    <w:rsid w:val="00A13524"/>
    <w:rsid w:val="00A14580"/>
    <w:rsid w:val="00A150CF"/>
    <w:rsid w:val="00A20D11"/>
    <w:rsid w:val="00A20F59"/>
    <w:rsid w:val="00A24D77"/>
    <w:rsid w:val="00A24EE4"/>
    <w:rsid w:val="00A37896"/>
    <w:rsid w:val="00A37AC2"/>
    <w:rsid w:val="00A40288"/>
    <w:rsid w:val="00A40570"/>
    <w:rsid w:val="00A40AE5"/>
    <w:rsid w:val="00A42C0B"/>
    <w:rsid w:val="00A45562"/>
    <w:rsid w:val="00A47CD7"/>
    <w:rsid w:val="00A50AD8"/>
    <w:rsid w:val="00A50FB6"/>
    <w:rsid w:val="00A5179B"/>
    <w:rsid w:val="00A56977"/>
    <w:rsid w:val="00A56EF5"/>
    <w:rsid w:val="00A573DC"/>
    <w:rsid w:val="00A61F05"/>
    <w:rsid w:val="00A62098"/>
    <w:rsid w:val="00A63E5F"/>
    <w:rsid w:val="00A647BE"/>
    <w:rsid w:val="00A67E51"/>
    <w:rsid w:val="00A70906"/>
    <w:rsid w:val="00A7171E"/>
    <w:rsid w:val="00A74A68"/>
    <w:rsid w:val="00A74D33"/>
    <w:rsid w:val="00A75969"/>
    <w:rsid w:val="00A843D1"/>
    <w:rsid w:val="00A8545B"/>
    <w:rsid w:val="00A86C1C"/>
    <w:rsid w:val="00A87653"/>
    <w:rsid w:val="00A90E51"/>
    <w:rsid w:val="00A93798"/>
    <w:rsid w:val="00A93AC7"/>
    <w:rsid w:val="00A96985"/>
    <w:rsid w:val="00A97818"/>
    <w:rsid w:val="00AA11B7"/>
    <w:rsid w:val="00AA2FAF"/>
    <w:rsid w:val="00AA4058"/>
    <w:rsid w:val="00AA4B3C"/>
    <w:rsid w:val="00AA7763"/>
    <w:rsid w:val="00AB024C"/>
    <w:rsid w:val="00AB106A"/>
    <w:rsid w:val="00AB169D"/>
    <w:rsid w:val="00AB220E"/>
    <w:rsid w:val="00AB3919"/>
    <w:rsid w:val="00AB3EA8"/>
    <w:rsid w:val="00AB45B6"/>
    <w:rsid w:val="00AB48E9"/>
    <w:rsid w:val="00AB4AF2"/>
    <w:rsid w:val="00AC2118"/>
    <w:rsid w:val="00AC599B"/>
    <w:rsid w:val="00AC59CC"/>
    <w:rsid w:val="00AD3ABE"/>
    <w:rsid w:val="00AD5286"/>
    <w:rsid w:val="00AD5C17"/>
    <w:rsid w:val="00AD6DEA"/>
    <w:rsid w:val="00AD7AB7"/>
    <w:rsid w:val="00AE2160"/>
    <w:rsid w:val="00AE283D"/>
    <w:rsid w:val="00AE69F0"/>
    <w:rsid w:val="00AE6FDD"/>
    <w:rsid w:val="00AE7C3D"/>
    <w:rsid w:val="00AF0925"/>
    <w:rsid w:val="00AF3053"/>
    <w:rsid w:val="00AF71CF"/>
    <w:rsid w:val="00B00554"/>
    <w:rsid w:val="00B00FC0"/>
    <w:rsid w:val="00B02035"/>
    <w:rsid w:val="00B032D0"/>
    <w:rsid w:val="00B03760"/>
    <w:rsid w:val="00B0482E"/>
    <w:rsid w:val="00B05B42"/>
    <w:rsid w:val="00B06B91"/>
    <w:rsid w:val="00B07970"/>
    <w:rsid w:val="00B10815"/>
    <w:rsid w:val="00B11D23"/>
    <w:rsid w:val="00B17C0A"/>
    <w:rsid w:val="00B25188"/>
    <w:rsid w:val="00B25D9B"/>
    <w:rsid w:val="00B26138"/>
    <w:rsid w:val="00B37081"/>
    <w:rsid w:val="00B379DC"/>
    <w:rsid w:val="00B437A1"/>
    <w:rsid w:val="00B43EA0"/>
    <w:rsid w:val="00B440C2"/>
    <w:rsid w:val="00B446E4"/>
    <w:rsid w:val="00B47ACB"/>
    <w:rsid w:val="00B51D5E"/>
    <w:rsid w:val="00B52858"/>
    <w:rsid w:val="00B55A5D"/>
    <w:rsid w:val="00B61C5C"/>
    <w:rsid w:val="00B63239"/>
    <w:rsid w:val="00B6600E"/>
    <w:rsid w:val="00B73018"/>
    <w:rsid w:val="00B87967"/>
    <w:rsid w:val="00B934D8"/>
    <w:rsid w:val="00B96B2E"/>
    <w:rsid w:val="00B971FF"/>
    <w:rsid w:val="00B9750A"/>
    <w:rsid w:val="00BA063F"/>
    <w:rsid w:val="00BA3DD7"/>
    <w:rsid w:val="00BA3F52"/>
    <w:rsid w:val="00BA5362"/>
    <w:rsid w:val="00BA688F"/>
    <w:rsid w:val="00BA6D73"/>
    <w:rsid w:val="00BB0A2F"/>
    <w:rsid w:val="00BB3567"/>
    <w:rsid w:val="00BB3A8C"/>
    <w:rsid w:val="00BB4334"/>
    <w:rsid w:val="00BB7CF4"/>
    <w:rsid w:val="00BC2126"/>
    <w:rsid w:val="00BC386E"/>
    <w:rsid w:val="00BC73AD"/>
    <w:rsid w:val="00BD1236"/>
    <w:rsid w:val="00BD1BB2"/>
    <w:rsid w:val="00BD3CE4"/>
    <w:rsid w:val="00BD5F09"/>
    <w:rsid w:val="00BD6696"/>
    <w:rsid w:val="00BE12C3"/>
    <w:rsid w:val="00BE197E"/>
    <w:rsid w:val="00BE2214"/>
    <w:rsid w:val="00BE2BDD"/>
    <w:rsid w:val="00BE2BFA"/>
    <w:rsid w:val="00BF164C"/>
    <w:rsid w:val="00BF2CF4"/>
    <w:rsid w:val="00BF3D01"/>
    <w:rsid w:val="00BF5DD9"/>
    <w:rsid w:val="00C03E58"/>
    <w:rsid w:val="00C047D2"/>
    <w:rsid w:val="00C068B3"/>
    <w:rsid w:val="00C1056C"/>
    <w:rsid w:val="00C12AE1"/>
    <w:rsid w:val="00C13AA6"/>
    <w:rsid w:val="00C20311"/>
    <w:rsid w:val="00C23E00"/>
    <w:rsid w:val="00C25108"/>
    <w:rsid w:val="00C26F88"/>
    <w:rsid w:val="00C30C01"/>
    <w:rsid w:val="00C348CB"/>
    <w:rsid w:val="00C37241"/>
    <w:rsid w:val="00C40FA9"/>
    <w:rsid w:val="00C4240C"/>
    <w:rsid w:val="00C43142"/>
    <w:rsid w:val="00C431F5"/>
    <w:rsid w:val="00C451F7"/>
    <w:rsid w:val="00C45B2C"/>
    <w:rsid w:val="00C46439"/>
    <w:rsid w:val="00C50CD8"/>
    <w:rsid w:val="00C512F1"/>
    <w:rsid w:val="00C53A13"/>
    <w:rsid w:val="00C53C78"/>
    <w:rsid w:val="00C543AF"/>
    <w:rsid w:val="00C55290"/>
    <w:rsid w:val="00C61ED8"/>
    <w:rsid w:val="00C63165"/>
    <w:rsid w:val="00C66DE6"/>
    <w:rsid w:val="00C67FCA"/>
    <w:rsid w:val="00C71F81"/>
    <w:rsid w:val="00C72514"/>
    <w:rsid w:val="00C757B5"/>
    <w:rsid w:val="00C82BC1"/>
    <w:rsid w:val="00C833E2"/>
    <w:rsid w:val="00C92301"/>
    <w:rsid w:val="00C924FD"/>
    <w:rsid w:val="00C95428"/>
    <w:rsid w:val="00CA0314"/>
    <w:rsid w:val="00CA1B38"/>
    <w:rsid w:val="00CA3EA4"/>
    <w:rsid w:val="00CB0078"/>
    <w:rsid w:val="00CB2E93"/>
    <w:rsid w:val="00CB5ECA"/>
    <w:rsid w:val="00CC0EC6"/>
    <w:rsid w:val="00CE2DA0"/>
    <w:rsid w:val="00CE31B6"/>
    <w:rsid w:val="00CE42F6"/>
    <w:rsid w:val="00CE6348"/>
    <w:rsid w:val="00CE65EB"/>
    <w:rsid w:val="00CE68D0"/>
    <w:rsid w:val="00CF5A49"/>
    <w:rsid w:val="00CF5C6C"/>
    <w:rsid w:val="00D01BD0"/>
    <w:rsid w:val="00D04CBA"/>
    <w:rsid w:val="00D058F5"/>
    <w:rsid w:val="00D10FA0"/>
    <w:rsid w:val="00D208F6"/>
    <w:rsid w:val="00D226D9"/>
    <w:rsid w:val="00D226EE"/>
    <w:rsid w:val="00D253B8"/>
    <w:rsid w:val="00D25B0C"/>
    <w:rsid w:val="00D27C4C"/>
    <w:rsid w:val="00D30D6E"/>
    <w:rsid w:val="00D3110C"/>
    <w:rsid w:val="00D32914"/>
    <w:rsid w:val="00D33706"/>
    <w:rsid w:val="00D3395F"/>
    <w:rsid w:val="00D34AE4"/>
    <w:rsid w:val="00D376CA"/>
    <w:rsid w:val="00D402A4"/>
    <w:rsid w:val="00D41256"/>
    <w:rsid w:val="00D42266"/>
    <w:rsid w:val="00D4312C"/>
    <w:rsid w:val="00D434B6"/>
    <w:rsid w:val="00D43E86"/>
    <w:rsid w:val="00D45420"/>
    <w:rsid w:val="00D45F4C"/>
    <w:rsid w:val="00D46A57"/>
    <w:rsid w:val="00D478CA"/>
    <w:rsid w:val="00D479EF"/>
    <w:rsid w:val="00D47AA8"/>
    <w:rsid w:val="00D5453C"/>
    <w:rsid w:val="00D54B85"/>
    <w:rsid w:val="00D55788"/>
    <w:rsid w:val="00D56593"/>
    <w:rsid w:val="00D56A27"/>
    <w:rsid w:val="00D571AD"/>
    <w:rsid w:val="00D57675"/>
    <w:rsid w:val="00D5790B"/>
    <w:rsid w:val="00D61142"/>
    <w:rsid w:val="00D62511"/>
    <w:rsid w:val="00D66133"/>
    <w:rsid w:val="00D67AE1"/>
    <w:rsid w:val="00D70B94"/>
    <w:rsid w:val="00D71CD0"/>
    <w:rsid w:val="00D73750"/>
    <w:rsid w:val="00D75912"/>
    <w:rsid w:val="00D76AF0"/>
    <w:rsid w:val="00D80D66"/>
    <w:rsid w:val="00D91FC8"/>
    <w:rsid w:val="00D92C27"/>
    <w:rsid w:val="00D96217"/>
    <w:rsid w:val="00D96C12"/>
    <w:rsid w:val="00DA3C02"/>
    <w:rsid w:val="00DB1146"/>
    <w:rsid w:val="00DB312C"/>
    <w:rsid w:val="00DB3D6B"/>
    <w:rsid w:val="00DB3DFD"/>
    <w:rsid w:val="00DB5E9D"/>
    <w:rsid w:val="00DB6490"/>
    <w:rsid w:val="00DB6A56"/>
    <w:rsid w:val="00DC336B"/>
    <w:rsid w:val="00DC3F95"/>
    <w:rsid w:val="00DD218B"/>
    <w:rsid w:val="00DD2528"/>
    <w:rsid w:val="00DD4A82"/>
    <w:rsid w:val="00DD7636"/>
    <w:rsid w:val="00DE4709"/>
    <w:rsid w:val="00DE4DFA"/>
    <w:rsid w:val="00DF7FEC"/>
    <w:rsid w:val="00E00435"/>
    <w:rsid w:val="00E00B6C"/>
    <w:rsid w:val="00E02ED0"/>
    <w:rsid w:val="00E0409B"/>
    <w:rsid w:val="00E0424D"/>
    <w:rsid w:val="00E04730"/>
    <w:rsid w:val="00E0479A"/>
    <w:rsid w:val="00E053C2"/>
    <w:rsid w:val="00E104E3"/>
    <w:rsid w:val="00E1177F"/>
    <w:rsid w:val="00E121FE"/>
    <w:rsid w:val="00E2394B"/>
    <w:rsid w:val="00E25899"/>
    <w:rsid w:val="00E33B08"/>
    <w:rsid w:val="00E345FD"/>
    <w:rsid w:val="00E35469"/>
    <w:rsid w:val="00E42B95"/>
    <w:rsid w:val="00E46381"/>
    <w:rsid w:val="00E46C35"/>
    <w:rsid w:val="00E52367"/>
    <w:rsid w:val="00E55B6D"/>
    <w:rsid w:val="00E562D4"/>
    <w:rsid w:val="00E60098"/>
    <w:rsid w:val="00E64C63"/>
    <w:rsid w:val="00E650EE"/>
    <w:rsid w:val="00E70BCF"/>
    <w:rsid w:val="00E742F0"/>
    <w:rsid w:val="00E761F1"/>
    <w:rsid w:val="00E768AB"/>
    <w:rsid w:val="00E76C6F"/>
    <w:rsid w:val="00E77001"/>
    <w:rsid w:val="00E7715C"/>
    <w:rsid w:val="00E82700"/>
    <w:rsid w:val="00E83FE6"/>
    <w:rsid w:val="00E861D0"/>
    <w:rsid w:val="00E867E9"/>
    <w:rsid w:val="00E87AAC"/>
    <w:rsid w:val="00EA158A"/>
    <w:rsid w:val="00EA28C0"/>
    <w:rsid w:val="00EA3205"/>
    <w:rsid w:val="00EA3FB8"/>
    <w:rsid w:val="00EA4DBD"/>
    <w:rsid w:val="00EA5299"/>
    <w:rsid w:val="00EB2A5A"/>
    <w:rsid w:val="00EB55B2"/>
    <w:rsid w:val="00EB69F1"/>
    <w:rsid w:val="00EC0599"/>
    <w:rsid w:val="00EC2068"/>
    <w:rsid w:val="00EC3224"/>
    <w:rsid w:val="00EC3E71"/>
    <w:rsid w:val="00EC4913"/>
    <w:rsid w:val="00EC49E7"/>
    <w:rsid w:val="00ED31A0"/>
    <w:rsid w:val="00ED4423"/>
    <w:rsid w:val="00ED5550"/>
    <w:rsid w:val="00EE1438"/>
    <w:rsid w:val="00EF013B"/>
    <w:rsid w:val="00EF2A7D"/>
    <w:rsid w:val="00EF34F3"/>
    <w:rsid w:val="00EF3868"/>
    <w:rsid w:val="00EF565A"/>
    <w:rsid w:val="00EF732B"/>
    <w:rsid w:val="00F01A98"/>
    <w:rsid w:val="00F034DE"/>
    <w:rsid w:val="00F053B4"/>
    <w:rsid w:val="00F07250"/>
    <w:rsid w:val="00F118CA"/>
    <w:rsid w:val="00F171E7"/>
    <w:rsid w:val="00F20893"/>
    <w:rsid w:val="00F212F2"/>
    <w:rsid w:val="00F227A8"/>
    <w:rsid w:val="00F2291C"/>
    <w:rsid w:val="00F25028"/>
    <w:rsid w:val="00F25108"/>
    <w:rsid w:val="00F26A6E"/>
    <w:rsid w:val="00F3156C"/>
    <w:rsid w:val="00F35A07"/>
    <w:rsid w:val="00F423BC"/>
    <w:rsid w:val="00F436E0"/>
    <w:rsid w:val="00F45201"/>
    <w:rsid w:val="00F52B2A"/>
    <w:rsid w:val="00F57764"/>
    <w:rsid w:val="00F62361"/>
    <w:rsid w:val="00F67088"/>
    <w:rsid w:val="00F72FD9"/>
    <w:rsid w:val="00F7369B"/>
    <w:rsid w:val="00F73BE2"/>
    <w:rsid w:val="00F763CD"/>
    <w:rsid w:val="00F8522D"/>
    <w:rsid w:val="00F87821"/>
    <w:rsid w:val="00F878B2"/>
    <w:rsid w:val="00F90F2F"/>
    <w:rsid w:val="00F92AE2"/>
    <w:rsid w:val="00F94EA6"/>
    <w:rsid w:val="00FA1564"/>
    <w:rsid w:val="00FA1FF7"/>
    <w:rsid w:val="00FA236F"/>
    <w:rsid w:val="00FA3826"/>
    <w:rsid w:val="00FA385F"/>
    <w:rsid w:val="00FA65E5"/>
    <w:rsid w:val="00FA76B8"/>
    <w:rsid w:val="00FA7737"/>
    <w:rsid w:val="00FB505B"/>
    <w:rsid w:val="00FB5AB8"/>
    <w:rsid w:val="00FC033F"/>
    <w:rsid w:val="00FC194F"/>
    <w:rsid w:val="00FC3F9A"/>
    <w:rsid w:val="00FD13B7"/>
    <w:rsid w:val="00FD2264"/>
    <w:rsid w:val="00FD314F"/>
    <w:rsid w:val="00FD43C4"/>
    <w:rsid w:val="00FD6EFC"/>
    <w:rsid w:val="00FE1E44"/>
    <w:rsid w:val="00FE207C"/>
    <w:rsid w:val="00FE2A62"/>
    <w:rsid w:val="00FE425A"/>
    <w:rsid w:val="00FE539A"/>
    <w:rsid w:val="00FE59F6"/>
    <w:rsid w:val="00FE5A94"/>
    <w:rsid w:val="00FE6245"/>
    <w:rsid w:val="00FF0A3A"/>
    <w:rsid w:val="00FF3DDA"/>
    <w:rsid w:val="00FF5B00"/>
    <w:rsid w:val="00FF66A1"/>
    <w:rsid w:val="019903C1"/>
    <w:rsid w:val="0C056E1F"/>
    <w:rsid w:val="0CF40016"/>
    <w:rsid w:val="107961D2"/>
    <w:rsid w:val="121C43EC"/>
    <w:rsid w:val="13571519"/>
    <w:rsid w:val="16E46B66"/>
    <w:rsid w:val="20C778BB"/>
    <w:rsid w:val="212019D0"/>
    <w:rsid w:val="25021151"/>
    <w:rsid w:val="29177527"/>
    <w:rsid w:val="3638359D"/>
    <w:rsid w:val="43EA7528"/>
    <w:rsid w:val="4BDA4326"/>
    <w:rsid w:val="4C4A3B26"/>
    <w:rsid w:val="500B5190"/>
    <w:rsid w:val="50942148"/>
    <w:rsid w:val="521F3EA9"/>
    <w:rsid w:val="5E6957C1"/>
    <w:rsid w:val="70223A22"/>
    <w:rsid w:val="72A904DC"/>
    <w:rsid w:val="72C94629"/>
    <w:rsid w:val="7BBB63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jc w:val="center"/>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qFormat="1"/>
    <w:lsdException w:name="footer" w:qFormat="1"/>
    <w:lsdException w:name="index heading" w:qFormat="1"/>
    <w:lsdException w:name="caption" w:qFormat="1"/>
    <w:lsdException w:name="annotation reference" w:qFormat="1"/>
    <w:lsdException w:name="page number" w:qFormat="1"/>
    <w:lsdException w:name="table of authorities" w:semiHidden="0" w:unhideWhenUsed="0"/>
    <w:lsdException w:name="List" w:semiHidden="0" w:unhideWhenUsed="0"/>
    <w:lsdException w:name="List Bullet" w:semiHidden="0" w:unhideWhenUsed="0" w:qFormat="1"/>
    <w:lsdException w:name="List Number"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iPriority="10" w:unhideWhenUsed="0" w:qFormat="1"/>
    <w:lsdException w:name="Default Paragraph Font" w:uiPriority="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Body Text First Indent" w:qFormat="1"/>
    <w:lsdException w:name="Body Text 2" w:qFormat="1"/>
    <w:lsdException w:name="Body Text 3" w:qFormat="1"/>
    <w:lsdException w:name="Body Text Indent 2" w:qFormat="1"/>
    <w:lsdException w:name="Body Text Indent 3" w:qFormat="1"/>
    <w:lsdException w:name="Hyperlink" w:uiPriority="99"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qFormat="1"/>
    <w:lsdException w:name="HTML Preformatted"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9274D"/>
    <w:rPr>
      <w:rFonts w:eastAsia="MS Gothic"/>
      <w:kern w:val="2"/>
      <w:sz w:val="21"/>
    </w:rPr>
  </w:style>
  <w:style w:type="paragraph" w:styleId="10">
    <w:name w:val="heading 1"/>
    <w:basedOn w:val="a1"/>
    <w:next w:val="a1"/>
    <w:qFormat/>
    <w:rsid w:val="000F0405"/>
    <w:pPr>
      <w:keepNext/>
      <w:keepLines/>
      <w:spacing w:before="340" w:after="330" w:line="576" w:lineRule="auto"/>
      <w:outlineLvl w:val="0"/>
    </w:pPr>
    <w:rPr>
      <w:b/>
      <w:kern w:val="44"/>
      <w:sz w:val="44"/>
    </w:rPr>
  </w:style>
  <w:style w:type="paragraph" w:styleId="2">
    <w:name w:val="heading 2"/>
    <w:basedOn w:val="a1"/>
    <w:next w:val="a1"/>
    <w:link w:val="2Char"/>
    <w:qFormat/>
    <w:rsid w:val="000F0405"/>
    <w:pPr>
      <w:keepNext/>
      <w:keepLines/>
      <w:spacing w:before="260" w:after="260" w:line="413" w:lineRule="auto"/>
      <w:outlineLvl w:val="1"/>
    </w:pPr>
    <w:rPr>
      <w:rFonts w:ascii="Arial" w:eastAsia="黑体" w:hAnsi="Arial"/>
      <w:b/>
      <w:sz w:val="32"/>
    </w:rPr>
  </w:style>
  <w:style w:type="paragraph" w:styleId="3">
    <w:name w:val="heading 3"/>
    <w:basedOn w:val="a1"/>
    <w:next w:val="a1"/>
    <w:qFormat/>
    <w:rsid w:val="000F0405"/>
    <w:pPr>
      <w:keepNext/>
      <w:keepLines/>
      <w:spacing w:before="260" w:after="260" w:line="413" w:lineRule="auto"/>
      <w:outlineLvl w:val="2"/>
    </w:pPr>
    <w:rPr>
      <w:b/>
      <w:sz w:val="32"/>
    </w:rPr>
  </w:style>
  <w:style w:type="paragraph" w:styleId="4">
    <w:name w:val="heading 4"/>
    <w:basedOn w:val="a1"/>
    <w:next w:val="a1"/>
    <w:qFormat/>
    <w:rsid w:val="000F0405"/>
    <w:pPr>
      <w:keepNext/>
      <w:keepLines/>
      <w:adjustRightInd w:val="0"/>
      <w:spacing w:before="280" w:after="290" w:line="376" w:lineRule="atLeast"/>
      <w:textAlignment w:val="baseline"/>
      <w:outlineLvl w:val="3"/>
    </w:pPr>
    <w:rPr>
      <w:rFonts w:ascii="Arial" w:eastAsia="黑体" w:hAnsi="Arial"/>
      <w:b/>
      <w:kern w:val="0"/>
      <w:sz w:val="28"/>
    </w:rPr>
  </w:style>
  <w:style w:type="paragraph" w:styleId="5">
    <w:name w:val="heading 5"/>
    <w:basedOn w:val="a1"/>
    <w:next w:val="a1"/>
    <w:link w:val="5Char"/>
    <w:qFormat/>
    <w:rsid w:val="000F0405"/>
    <w:pPr>
      <w:keepNext/>
      <w:keepLines/>
      <w:adjustRightInd w:val="0"/>
      <w:spacing w:before="280" w:after="290" w:line="376" w:lineRule="atLeast"/>
      <w:textAlignment w:val="baseline"/>
      <w:outlineLvl w:val="4"/>
    </w:pPr>
    <w:rPr>
      <w:rFonts w:eastAsia="宋体"/>
      <w:b/>
      <w:kern w:val="0"/>
      <w:sz w:val="28"/>
    </w:rPr>
  </w:style>
  <w:style w:type="paragraph" w:styleId="6">
    <w:name w:val="heading 6"/>
    <w:basedOn w:val="a1"/>
    <w:next w:val="a1"/>
    <w:qFormat/>
    <w:rsid w:val="000F0405"/>
    <w:pPr>
      <w:keepNext/>
      <w:keepLines/>
      <w:adjustRightInd w:val="0"/>
      <w:spacing w:before="240" w:after="64" w:line="320" w:lineRule="atLeast"/>
      <w:textAlignment w:val="baseline"/>
      <w:outlineLvl w:val="5"/>
    </w:pPr>
    <w:rPr>
      <w:rFonts w:ascii="Arial" w:eastAsia="黑体" w:hAnsi="Arial"/>
      <w:b/>
      <w:kern w:val="0"/>
      <w:sz w:val="24"/>
    </w:rPr>
  </w:style>
  <w:style w:type="paragraph" w:styleId="7">
    <w:name w:val="heading 7"/>
    <w:basedOn w:val="a1"/>
    <w:next w:val="a1"/>
    <w:qFormat/>
    <w:rsid w:val="000F0405"/>
    <w:pPr>
      <w:keepNext/>
      <w:keepLines/>
      <w:adjustRightInd w:val="0"/>
      <w:spacing w:before="240" w:after="64" w:line="320" w:lineRule="atLeast"/>
      <w:textAlignment w:val="baseline"/>
      <w:outlineLvl w:val="6"/>
    </w:pPr>
    <w:rPr>
      <w:rFonts w:eastAsia="宋体"/>
      <w:b/>
      <w:kern w:val="0"/>
      <w:sz w:val="24"/>
    </w:rPr>
  </w:style>
  <w:style w:type="paragraph" w:styleId="8">
    <w:name w:val="heading 8"/>
    <w:basedOn w:val="a1"/>
    <w:next w:val="a1"/>
    <w:qFormat/>
    <w:rsid w:val="000F0405"/>
    <w:pPr>
      <w:keepNext/>
      <w:keepLines/>
      <w:adjustRightInd w:val="0"/>
      <w:spacing w:before="240" w:after="64" w:line="320" w:lineRule="atLeast"/>
      <w:textAlignment w:val="baseline"/>
      <w:outlineLvl w:val="7"/>
    </w:pPr>
    <w:rPr>
      <w:rFonts w:ascii="Arial" w:eastAsia="黑体" w:hAnsi="Arial"/>
      <w:kern w:val="0"/>
      <w:sz w:val="24"/>
    </w:rPr>
  </w:style>
  <w:style w:type="paragraph" w:styleId="9">
    <w:name w:val="heading 9"/>
    <w:basedOn w:val="a1"/>
    <w:next w:val="a1"/>
    <w:qFormat/>
    <w:rsid w:val="000F0405"/>
    <w:pPr>
      <w:keepNext/>
      <w:keepLines/>
      <w:adjustRightInd w:val="0"/>
      <w:spacing w:before="240" w:after="64" w:line="320" w:lineRule="atLeast"/>
      <w:textAlignment w:val="baseline"/>
      <w:outlineLvl w:val="8"/>
    </w:pPr>
    <w:rPr>
      <w:rFonts w:ascii="Arial" w:eastAsia="黑体" w:hAnsi="Arial"/>
      <w:kern w:val="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a1"/>
    <w:next w:val="a1"/>
    <w:qFormat/>
    <w:rsid w:val="000F0405"/>
    <w:pPr>
      <w:ind w:left="1260"/>
      <w:jc w:val="left"/>
    </w:pPr>
    <w:rPr>
      <w:sz w:val="18"/>
      <w:szCs w:val="18"/>
    </w:rPr>
  </w:style>
  <w:style w:type="paragraph" w:styleId="20">
    <w:name w:val="List Number 2"/>
    <w:basedOn w:val="a1"/>
    <w:qFormat/>
    <w:rsid w:val="000F0405"/>
    <w:pPr>
      <w:tabs>
        <w:tab w:val="left" w:pos="720"/>
      </w:tabs>
      <w:ind w:left="720" w:hanging="360"/>
    </w:pPr>
    <w:rPr>
      <w:rFonts w:ascii="Arial" w:eastAsia="宋体" w:hAnsi="Arial"/>
      <w:kern w:val="0"/>
      <w:sz w:val="20"/>
      <w:lang w:eastAsia="en-US"/>
    </w:rPr>
  </w:style>
  <w:style w:type="paragraph" w:styleId="40">
    <w:name w:val="List Bullet 4"/>
    <w:basedOn w:val="a1"/>
    <w:qFormat/>
    <w:rsid w:val="000F0405"/>
    <w:pPr>
      <w:tabs>
        <w:tab w:val="left" w:pos="1440"/>
      </w:tabs>
      <w:ind w:left="1440" w:hanging="360"/>
    </w:pPr>
    <w:rPr>
      <w:rFonts w:ascii="Arial" w:eastAsia="宋体" w:hAnsi="Arial"/>
      <w:kern w:val="0"/>
      <w:sz w:val="20"/>
      <w:lang w:eastAsia="en-US"/>
    </w:rPr>
  </w:style>
  <w:style w:type="paragraph" w:styleId="a">
    <w:name w:val="List Number"/>
    <w:basedOn w:val="a1"/>
    <w:qFormat/>
    <w:rsid w:val="000F0405"/>
    <w:pPr>
      <w:numPr>
        <w:numId w:val="1"/>
      </w:numPr>
      <w:tabs>
        <w:tab w:val="clear" w:pos="1134"/>
        <w:tab w:val="left" w:pos="360"/>
      </w:tabs>
      <w:ind w:left="360" w:hangingChars="200" w:hanging="360"/>
    </w:pPr>
    <w:rPr>
      <w:rFonts w:eastAsia="宋体"/>
      <w:szCs w:val="24"/>
    </w:rPr>
  </w:style>
  <w:style w:type="paragraph" w:styleId="a5">
    <w:name w:val="Normal Indent"/>
    <w:basedOn w:val="a1"/>
    <w:qFormat/>
    <w:rsid w:val="000F0405"/>
    <w:pPr>
      <w:ind w:firstLine="420"/>
    </w:pPr>
    <w:rPr>
      <w:rFonts w:ascii="宋体" w:eastAsia="宋体"/>
      <w:sz w:val="24"/>
    </w:rPr>
  </w:style>
  <w:style w:type="paragraph" w:styleId="a6">
    <w:name w:val="List Bullet"/>
    <w:basedOn w:val="a1"/>
    <w:qFormat/>
    <w:rsid w:val="000F0405"/>
    <w:pPr>
      <w:tabs>
        <w:tab w:val="left" w:pos="360"/>
      </w:tabs>
      <w:ind w:left="360" w:hanging="360"/>
    </w:pPr>
    <w:rPr>
      <w:rFonts w:eastAsia="宋体"/>
      <w:sz w:val="24"/>
      <w:szCs w:val="24"/>
    </w:rPr>
  </w:style>
  <w:style w:type="paragraph" w:styleId="a7">
    <w:name w:val="Document Map"/>
    <w:basedOn w:val="a1"/>
    <w:qFormat/>
    <w:rsid w:val="000F0405"/>
    <w:pPr>
      <w:shd w:val="clear" w:color="auto" w:fill="000080"/>
    </w:pPr>
  </w:style>
  <w:style w:type="paragraph" w:styleId="a8">
    <w:name w:val="annotation text"/>
    <w:basedOn w:val="a1"/>
    <w:link w:val="Char"/>
    <w:qFormat/>
    <w:rsid w:val="000F0405"/>
    <w:pPr>
      <w:jc w:val="left"/>
    </w:pPr>
  </w:style>
  <w:style w:type="paragraph" w:styleId="30">
    <w:name w:val="Body Text 3"/>
    <w:basedOn w:val="a1"/>
    <w:qFormat/>
    <w:rsid w:val="000F0405"/>
    <w:pPr>
      <w:spacing w:after="120"/>
    </w:pPr>
    <w:rPr>
      <w:rFonts w:eastAsia="宋体"/>
      <w:sz w:val="16"/>
      <w:szCs w:val="16"/>
    </w:rPr>
  </w:style>
  <w:style w:type="paragraph" w:styleId="31">
    <w:name w:val="List Bullet 3"/>
    <w:basedOn w:val="a1"/>
    <w:qFormat/>
    <w:rsid w:val="000F0405"/>
    <w:pPr>
      <w:tabs>
        <w:tab w:val="left" w:pos="1080"/>
      </w:tabs>
      <w:ind w:left="1080" w:hanging="360"/>
    </w:pPr>
    <w:rPr>
      <w:rFonts w:ascii="Arial" w:eastAsia="宋体" w:hAnsi="Arial"/>
      <w:kern w:val="0"/>
      <w:sz w:val="20"/>
      <w:lang w:eastAsia="en-US"/>
    </w:rPr>
  </w:style>
  <w:style w:type="paragraph" w:styleId="a9">
    <w:name w:val="Body Text"/>
    <w:basedOn w:val="a1"/>
    <w:qFormat/>
    <w:rsid w:val="000F0405"/>
    <w:pPr>
      <w:spacing w:after="120"/>
    </w:pPr>
  </w:style>
  <w:style w:type="paragraph" w:styleId="aa">
    <w:name w:val="Body Text Indent"/>
    <w:basedOn w:val="a1"/>
    <w:link w:val="Char1"/>
    <w:qFormat/>
    <w:rsid w:val="000F0405"/>
    <w:pPr>
      <w:spacing w:line="480" w:lineRule="exact"/>
      <w:ind w:firstLine="525"/>
    </w:pPr>
    <w:rPr>
      <w:rFonts w:ascii="宋体" w:eastAsia="宋体"/>
      <w:sz w:val="24"/>
    </w:rPr>
  </w:style>
  <w:style w:type="paragraph" w:styleId="32">
    <w:name w:val="List Number 3"/>
    <w:basedOn w:val="a1"/>
    <w:qFormat/>
    <w:rsid w:val="000F0405"/>
    <w:pPr>
      <w:tabs>
        <w:tab w:val="left" w:pos="1080"/>
      </w:tabs>
      <w:ind w:left="1080" w:hanging="360"/>
    </w:pPr>
    <w:rPr>
      <w:rFonts w:ascii="Arial" w:eastAsia="宋体" w:hAnsi="Arial"/>
      <w:kern w:val="0"/>
      <w:sz w:val="20"/>
      <w:lang w:eastAsia="en-US"/>
    </w:rPr>
  </w:style>
  <w:style w:type="paragraph" w:styleId="21">
    <w:name w:val="List Bullet 2"/>
    <w:basedOn w:val="a1"/>
    <w:qFormat/>
    <w:rsid w:val="000F0405"/>
    <w:pPr>
      <w:tabs>
        <w:tab w:val="left" w:pos="360"/>
      </w:tabs>
      <w:ind w:left="360" w:hanging="360"/>
    </w:pPr>
    <w:rPr>
      <w:rFonts w:eastAsia="宋体"/>
      <w:szCs w:val="24"/>
    </w:rPr>
  </w:style>
  <w:style w:type="paragraph" w:styleId="50">
    <w:name w:val="toc 5"/>
    <w:basedOn w:val="a1"/>
    <w:next w:val="a1"/>
    <w:qFormat/>
    <w:rsid w:val="000F0405"/>
    <w:pPr>
      <w:ind w:left="840"/>
      <w:jc w:val="left"/>
    </w:pPr>
    <w:rPr>
      <w:sz w:val="18"/>
      <w:szCs w:val="18"/>
    </w:rPr>
  </w:style>
  <w:style w:type="paragraph" w:styleId="33">
    <w:name w:val="toc 3"/>
    <w:basedOn w:val="a1"/>
    <w:next w:val="a1"/>
    <w:qFormat/>
    <w:rsid w:val="000F0405"/>
    <w:pPr>
      <w:ind w:left="420"/>
      <w:jc w:val="left"/>
    </w:pPr>
    <w:rPr>
      <w:i/>
      <w:iCs/>
      <w:sz w:val="20"/>
    </w:rPr>
  </w:style>
  <w:style w:type="paragraph" w:styleId="ab">
    <w:name w:val="Plain Text"/>
    <w:basedOn w:val="a1"/>
    <w:link w:val="Char10"/>
    <w:uiPriority w:val="99"/>
    <w:qFormat/>
    <w:rsid w:val="000F0405"/>
    <w:pPr>
      <w:adjustRightInd w:val="0"/>
      <w:textAlignment w:val="baseline"/>
    </w:pPr>
    <w:rPr>
      <w:rFonts w:ascii="宋体" w:eastAsia="宋体" w:hAnsi="Courier New"/>
    </w:rPr>
  </w:style>
  <w:style w:type="paragraph" w:styleId="51">
    <w:name w:val="List Bullet 5"/>
    <w:basedOn w:val="a1"/>
    <w:qFormat/>
    <w:rsid w:val="000F0405"/>
    <w:pPr>
      <w:tabs>
        <w:tab w:val="left" w:pos="1800"/>
      </w:tabs>
      <w:ind w:left="1800" w:hanging="360"/>
    </w:pPr>
    <w:rPr>
      <w:rFonts w:ascii="Arial" w:eastAsia="宋体" w:hAnsi="Arial"/>
      <w:kern w:val="0"/>
      <w:sz w:val="20"/>
      <w:lang w:eastAsia="en-US"/>
    </w:rPr>
  </w:style>
  <w:style w:type="paragraph" w:styleId="41">
    <w:name w:val="List Number 4"/>
    <w:basedOn w:val="a1"/>
    <w:qFormat/>
    <w:rsid w:val="000F0405"/>
    <w:pPr>
      <w:tabs>
        <w:tab w:val="left" w:pos="1440"/>
      </w:tabs>
      <w:ind w:left="1440" w:hanging="360"/>
    </w:pPr>
    <w:rPr>
      <w:rFonts w:ascii="Arial" w:eastAsia="宋体" w:hAnsi="Arial"/>
      <w:kern w:val="0"/>
      <w:sz w:val="20"/>
      <w:lang w:eastAsia="en-US"/>
    </w:rPr>
  </w:style>
  <w:style w:type="paragraph" w:styleId="80">
    <w:name w:val="toc 8"/>
    <w:basedOn w:val="a1"/>
    <w:next w:val="a1"/>
    <w:qFormat/>
    <w:rsid w:val="000F0405"/>
    <w:pPr>
      <w:ind w:left="1470"/>
      <w:jc w:val="left"/>
    </w:pPr>
    <w:rPr>
      <w:sz w:val="18"/>
      <w:szCs w:val="18"/>
    </w:rPr>
  </w:style>
  <w:style w:type="paragraph" w:styleId="ac">
    <w:name w:val="Date"/>
    <w:basedOn w:val="a1"/>
    <w:next w:val="a1"/>
    <w:qFormat/>
    <w:rsid w:val="000F0405"/>
    <w:pPr>
      <w:ind w:leftChars="2500" w:left="100"/>
    </w:pPr>
    <w:rPr>
      <w:rFonts w:eastAsia="宋体"/>
      <w:sz w:val="36"/>
    </w:rPr>
  </w:style>
  <w:style w:type="paragraph" w:styleId="22">
    <w:name w:val="Body Text Indent 2"/>
    <w:basedOn w:val="a1"/>
    <w:qFormat/>
    <w:rsid w:val="000F0405"/>
    <w:pPr>
      <w:ind w:left="105" w:firstLine="690"/>
    </w:pPr>
    <w:rPr>
      <w:rFonts w:eastAsia="宋体"/>
      <w:sz w:val="32"/>
    </w:rPr>
  </w:style>
  <w:style w:type="paragraph" w:styleId="ad">
    <w:name w:val="Balloon Text"/>
    <w:basedOn w:val="a1"/>
    <w:link w:val="Char0"/>
    <w:qFormat/>
    <w:rsid w:val="000F0405"/>
    <w:rPr>
      <w:sz w:val="18"/>
      <w:szCs w:val="18"/>
    </w:rPr>
  </w:style>
  <w:style w:type="paragraph" w:styleId="ae">
    <w:name w:val="footer"/>
    <w:basedOn w:val="a1"/>
    <w:qFormat/>
    <w:rsid w:val="000F0405"/>
    <w:pPr>
      <w:tabs>
        <w:tab w:val="center" w:pos="4153"/>
        <w:tab w:val="right" w:pos="8306"/>
      </w:tabs>
      <w:snapToGrid w:val="0"/>
      <w:jc w:val="left"/>
    </w:pPr>
    <w:rPr>
      <w:sz w:val="18"/>
      <w:szCs w:val="18"/>
    </w:rPr>
  </w:style>
  <w:style w:type="paragraph" w:styleId="af">
    <w:name w:val="header"/>
    <w:basedOn w:val="a1"/>
    <w:qFormat/>
    <w:rsid w:val="000F0405"/>
    <w:pPr>
      <w:pBdr>
        <w:bottom w:val="single" w:sz="6" w:space="1" w:color="auto"/>
      </w:pBdr>
      <w:tabs>
        <w:tab w:val="center" w:pos="4153"/>
        <w:tab w:val="right" w:pos="8306"/>
      </w:tabs>
      <w:snapToGrid w:val="0"/>
    </w:pPr>
    <w:rPr>
      <w:sz w:val="18"/>
      <w:szCs w:val="18"/>
    </w:rPr>
  </w:style>
  <w:style w:type="paragraph" w:styleId="11">
    <w:name w:val="toc 1"/>
    <w:basedOn w:val="a1"/>
    <w:next w:val="a1"/>
    <w:qFormat/>
    <w:rsid w:val="000F0405"/>
    <w:pPr>
      <w:spacing w:before="120" w:after="120"/>
      <w:jc w:val="left"/>
    </w:pPr>
    <w:rPr>
      <w:b/>
      <w:bCs/>
      <w:caps/>
      <w:sz w:val="20"/>
    </w:rPr>
  </w:style>
  <w:style w:type="paragraph" w:styleId="42">
    <w:name w:val="toc 4"/>
    <w:basedOn w:val="a1"/>
    <w:next w:val="a1"/>
    <w:qFormat/>
    <w:rsid w:val="000F0405"/>
    <w:pPr>
      <w:ind w:left="630"/>
      <w:jc w:val="left"/>
    </w:pPr>
    <w:rPr>
      <w:sz w:val="18"/>
      <w:szCs w:val="18"/>
    </w:rPr>
  </w:style>
  <w:style w:type="paragraph" w:styleId="af0">
    <w:name w:val="index heading"/>
    <w:basedOn w:val="a1"/>
    <w:next w:val="12"/>
    <w:qFormat/>
    <w:rsid w:val="000F0405"/>
    <w:pPr>
      <w:adjustRightInd w:val="0"/>
      <w:spacing w:line="312" w:lineRule="atLeast"/>
      <w:textAlignment w:val="baseline"/>
    </w:pPr>
    <w:rPr>
      <w:rFonts w:eastAsia="宋体"/>
      <w:kern w:val="0"/>
    </w:rPr>
  </w:style>
  <w:style w:type="paragraph" w:styleId="12">
    <w:name w:val="index 1"/>
    <w:basedOn w:val="a1"/>
    <w:next w:val="a1"/>
    <w:qFormat/>
    <w:rsid w:val="000F0405"/>
  </w:style>
  <w:style w:type="paragraph" w:styleId="52">
    <w:name w:val="List Number 5"/>
    <w:basedOn w:val="a1"/>
    <w:qFormat/>
    <w:rsid w:val="000F0405"/>
    <w:pPr>
      <w:tabs>
        <w:tab w:val="left" w:pos="1800"/>
      </w:tabs>
      <w:ind w:left="1800" w:hanging="360"/>
    </w:pPr>
    <w:rPr>
      <w:rFonts w:ascii="Arial" w:eastAsia="宋体" w:hAnsi="Arial"/>
      <w:kern w:val="0"/>
      <w:sz w:val="20"/>
      <w:lang w:eastAsia="en-US"/>
    </w:rPr>
  </w:style>
  <w:style w:type="paragraph" w:styleId="60">
    <w:name w:val="toc 6"/>
    <w:basedOn w:val="a1"/>
    <w:next w:val="a1"/>
    <w:qFormat/>
    <w:rsid w:val="000F0405"/>
    <w:pPr>
      <w:ind w:left="1050"/>
      <w:jc w:val="left"/>
    </w:pPr>
    <w:rPr>
      <w:sz w:val="18"/>
      <w:szCs w:val="18"/>
    </w:rPr>
  </w:style>
  <w:style w:type="paragraph" w:styleId="34">
    <w:name w:val="Body Text Indent 3"/>
    <w:basedOn w:val="a1"/>
    <w:qFormat/>
    <w:rsid w:val="000F0405"/>
    <w:pPr>
      <w:adjustRightInd w:val="0"/>
      <w:spacing w:line="360" w:lineRule="auto"/>
      <w:ind w:left="960"/>
      <w:jc w:val="left"/>
      <w:textAlignment w:val="baseline"/>
    </w:pPr>
    <w:rPr>
      <w:rFonts w:eastAsia="楷体"/>
      <w:kern w:val="0"/>
      <w:sz w:val="24"/>
    </w:rPr>
  </w:style>
  <w:style w:type="paragraph" w:styleId="23">
    <w:name w:val="toc 2"/>
    <w:basedOn w:val="a1"/>
    <w:next w:val="a1"/>
    <w:qFormat/>
    <w:rsid w:val="000F0405"/>
    <w:pPr>
      <w:ind w:left="210"/>
      <w:jc w:val="left"/>
    </w:pPr>
    <w:rPr>
      <w:smallCaps/>
      <w:sz w:val="20"/>
    </w:rPr>
  </w:style>
  <w:style w:type="paragraph" w:styleId="90">
    <w:name w:val="toc 9"/>
    <w:basedOn w:val="a1"/>
    <w:next w:val="a1"/>
    <w:qFormat/>
    <w:rsid w:val="000F0405"/>
    <w:pPr>
      <w:ind w:left="1680"/>
      <w:jc w:val="left"/>
    </w:pPr>
    <w:rPr>
      <w:sz w:val="18"/>
      <w:szCs w:val="18"/>
    </w:rPr>
  </w:style>
  <w:style w:type="paragraph" w:styleId="24">
    <w:name w:val="Body Text 2"/>
    <w:basedOn w:val="a1"/>
    <w:qFormat/>
    <w:rsid w:val="000F0405"/>
    <w:pPr>
      <w:spacing w:after="120" w:line="480" w:lineRule="auto"/>
    </w:pPr>
  </w:style>
  <w:style w:type="paragraph" w:styleId="HTML">
    <w:name w:val="HTML Preformatted"/>
    <w:basedOn w:val="a1"/>
    <w:qFormat/>
    <w:rsid w:val="000F0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paragraph" w:styleId="af1">
    <w:name w:val="Normal (Web)"/>
    <w:basedOn w:val="a1"/>
    <w:qFormat/>
    <w:rsid w:val="000F0405"/>
    <w:rPr>
      <w:rFonts w:eastAsia="宋体"/>
      <w:sz w:val="24"/>
      <w:szCs w:val="24"/>
    </w:rPr>
  </w:style>
  <w:style w:type="paragraph" w:styleId="af2">
    <w:name w:val="Title"/>
    <w:basedOn w:val="a1"/>
    <w:next w:val="a1"/>
    <w:uiPriority w:val="10"/>
    <w:qFormat/>
    <w:rsid w:val="000F0405"/>
    <w:pPr>
      <w:spacing w:before="240" w:after="60"/>
      <w:outlineLvl w:val="0"/>
    </w:pPr>
    <w:rPr>
      <w:rFonts w:ascii="Cambria" w:hAnsi="Cambria"/>
      <w:b/>
      <w:bCs/>
      <w:sz w:val="32"/>
      <w:szCs w:val="32"/>
    </w:rPr>
  </w:style>
  <w:style w:type="paragraph" w:styleId="af3">
    <w:name w:val="annotation subject"/>
    <w:basedOn w:val="a8"/>
    <w:next w:val="a8"/>
    <w:link w:val="Char2"/>
    <w:qFormat/>
    <w:rsid w:val="000F0405"/>
    <w:rPr>
      <w:b/>
      <w:bCs/>
    </w:rPr>
  </w:style>
  <w:style w:type="paragraph" w:styleId="af4">
    <w:name w:val="Body Text First Indent"/>
    <w:basedOn w:val="a9"/>
    <w:qFormat/>
    <w:rsid w:val="000F0405"/>
    <w:pPr>
      <w:ind w:firstLineChars="100" w:firstLine="420"/>
    </w:pPr>
  </w:style>
  <w:style w:type="table" w:styleId="af5">
    <w:name w:val="Table Grid"/>
    <w:basedOn w:val="a3"/>
    <w:qFormat/>
    <w:rsid w:val="000F040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2"/>
    <w:qFormat/>
    <w:rsid w:val="000F0405"/>
  </w:style>
  <w:style w:type="character" w:styleId="af7">
    <w:name w:val="Hyperlink"/>
    <w:basedOn w:val="a2"/>
    <w:uiPriority w:val="99"/>
    <w:qFormat/>
    <w:rsid w:val="000F0405"/>
    <w:rPr>
      <w:color w:val="0000FF"/>
      <w:u w:val="single"/>
    </w:rPr>
  </w:style>
  <w:style w:type="character" w:styleId="af8">
    <w:name w:val="annotation reference"/>
    <w:qFormat/>
    <w:rsid w:val="000F0405"/>
    <w:rPr>
      <w:sz w:val="21"/>
      <w:szCs w:val="21"/>
    </w:rPr>
  </w:style>
  <w:style w:type="character" w:customStyle="1" w:styleId="3Char">
    <w:name w:val="样式3 Char"/>
    <w:qFormat/>
    <w:rsid w:val="000F0405"/>
    <w:rPr>
      <w:rFonts w:eastAsia="宋体"/>
      <w:kern w:val="2"/>
      <w:sz w:val="21"/>
      <w:szCs w:val="24"/>
      <w:lang w:val="en-US" w:eastAsia="zh-CN" w:bidi="ar-SA"/>
    </w:rPr>
  </w:style>
  <w:style w:type="character" w:customStyle="1" w:styleId="Char3">
    <w:name w:val="纯文本 Char"/>
    <w:qFormat/>
    <w:rsid w:val="000F0405"/>
    <w:rPr>
      <w:rFonts w:ascii="宋体" w:eastAsia="宋体" w:hAnsi="Courier New" w:cs="Courier New"/>
      <w:kern w:val="2"/>
      <w:sz w:val="21"/>
      <w:szCs w:val="21"/>
      <w:lang w:val="en-US" w:eastAsia="zh-CN" w:bidi="ar-SA"/>
    </w:rPr>
  </w:style>
  <w:style w:type="character" w:customStyle="1" w:styleId="p131">
    <w:name w:val="p131"/>
    <w:qFormat/>
    <w:rsid w:val="000F0405"/>
    <w:rPr>
      <w:sz w:val="22"/>
      <w:szCs w:val="22"/>
      <w:u w:val="none"/>
    </w:rPr>
  </w:style>
  <w:style w:type="character" w:customStyle="1" w:styleId="13">
    <w:name w:val="访问过的超链接1"/>
    <w:qFormat/>
    <w:rsid w:val="000F0405"/>
    <w:rPr>
      <w:color w:val="800080"/>
      <w:u w:val="single"/>
    </w:rPr>
  </w:style>
  <w:style w:type="character" w:customStyle="1" w:styleId="titleemph1">
    <w:name w:val="title_emph1"/>
    <w:qFormat/>
    <w:rsid w:val="000F0405"/>
    <w:rPr>
      <w:rFonts w:ascii="Arial" w:hAnsi="Arial" w:cs="Arial" w:hint="default"/>
      <w:b/>
      <w:bCs/>
      <w:sz w:val="20"/>
      <w:szCs w:val="20"/>
    </w:rPr>
  </w:style>
  <w:style w:type="character" w:customStyle="1" w:styleId="Char4">
    <w:name w:val="编号列表 Char"/>
    <w:qFormat/>
    <w:rsid w:val="000F0405"/>
    <w:rPr>
      <w:rFonts w:ascii="Verdana" w:eastAsia="宋体" w:hAnsi="Verdana"/>
      <w:kern w:val="2"/>
      <w:sz w:val="24"/>
      <w:szCs w:val="24"/>
      <w:lang w:val="en-US" w:eastAsia="zh-CN" w:bidi="ar-SA"/>
    </w:rPr>
  </w:style>
  <w:style w:type="character" w:customStyle="1" w:styleId="2Char1">
    <w:name w:val="标题 2 Char1"/>
    <w:qFormat/>
    <w:rsid w:val="000F0405"/>
    <w:rPr>
      <w:rFonts w:ascii="Arial" w:eastAsia="黑体" w:hAnsi="Arial"/>
      <w:b/>
      <w:bCs/>
      <w:kern w:val="2"/>
      <w:sz w:val="32"/>
      <w:szCs w:val="32"/>
      <w:lang w:val="en-US" w:eastAsia="zh-CN" w:bidi="ar-SA"/>
    </w:rPr>
  </w:style>
  <w:style w:type="character" w:customStyle="1" w:styleId="StyleHeadingALatinTimesNewRomanAsianGB2312Char">
    <w:name w:val="Style Heading A + (Latin) Times New Roman (Asian) 楷体_GB2312 Char"/>
    <w:qFormat/>
    <w:rsid w:val="000F0405"/>
    <w:rPr>
      <w:rFonts w:ascii="Arial" w:eastAsia="楷体_GB2312" w:hAnsi="Arial" w:cs="Arial"/>
      <w:b/>
      <w:kern w:val="28"/>
      <w:sz w:val="36"/>
      <w:lang w:val="en-US" w:eastAsia="zh-CN" w:bidi="ar-SA"/>
    </w:rPr>
  </w:style>
  <w:style w:type="character" w:customStyle="1" w:styleId="5Char">
    <w:name w:val="标题 5 Char"/>
    <w:link w:val="5"/>
    <w:qFormat/>
    <w:rsid w:val="000F0405"/>
    <w:rPr>
      <w:rFonts w:eastAsia="宋体"/>
      <w:b/>
      <w:sz w:val="28"/>
      <w:lang w:val="en-US" w:eastAsia="zh-CN" w:bidi="ar-SA"/>
    </w:rPr>
  </w:style>
  <w:style w:type="character" w:customStyle="1" w:styleId="Char5">
    <w:name w:val="正文文本缩进 Char"/>
    <w:qFormat/>
    <w:rsid w:val="000F0405"/>
    <w:rPr>
      <w:rFonts w:eastAsia="宋体"/>
      <w:kern w:val="2"/>
      <w:sz w:val="32"/>
      <w:lang w:val="en-US" w:eastAsia="zh-CN" w:bidi="ar-SA"/>
    </w:rPr>
  </w:style>
  <w:style w:type="character" w:customStyle="1" w:styleId="2CharCharChar">
    <w:name w:val="标题 2 Char Char Char"/>
    <w:qFormat/>
    <w:rsid w:val="000F0405"/>
    <w:rPr>
      <w:rFonts w:ascii="Arial" w:eastAsia="黑体" w:hAnsi="Arial"/>
      <w:b/>
      <w:bCs/>
      <w:kern w:val="2"/>
      <w:sz w:val="32"/>
      <w:szCs w:val="32"/>
      <w:lang w:val="en-US" w:eastAsia="zh-CN" w:bidi="ar-SA"/>
    </w:rPr>
  </w:style>
  <w:style w:type="character" w:customStyle="1" w:styleId="3Char0">
    <w:name w:val="正文 + 标题 3 Char"/>
    <w:qFormat/>
    <w:rsid w:val="000F0405"/>
    <w:rPr>
      <w:rFonts w:eastAsia="宋体"/>
      <w:b/>
      <w:bCs/>
      <w:kern w:val="2"/>
      <w:sz w:val="32"/>
      <w:szCs w:val="32"/>
      <w:lang w:val="en-US" w:eastAsia="zh-CN" w:bidi="ar-SA"/>
    </w:rPr>
  </w:style>
  <w:style w:type="character" w:customStyle="1" w:styleId="font1">
    <w:name w:val="font1"/>
    <w:qFormat/>
    <w:rsid w:val="000F0405"/>
    <w:rPr>
      <w:color w:val="000000"/>
      <w:sz w:val="18"/>
      <w:szCs w:val="18"/>
    </w:rPr>
  </w:style>
  <w:style w:type="character" w:customStyle="1" w:styleId="Char11">
    <w:name w:val="表正文 Char1"/>
    <w:qFormat/>
    <w:rsid w:val="000F0405"/>
    <w:rPr>
      <w:rFonts w:eastAsia="宋体"/>
      <w:kern w:val="2"/>
      <w:sz w:val="21"/>
      <w:szCs w:val="24"/>
      <w:lang w:val="en-US" w:eastAsia="zh-CN" w:bidi="ar-SA"/>
    </w:rPr>
  </w:style>
  <w:style w:type="character" w:customStyle="1" w:styleId="StyleHeadingALatinGB2312AsianGB2312Char">
    <w:name w:val="Style Heading A + (Latin) 楷体_GB2312 (Asian) 楷体_GB2312 Char"/>
    <w:qFormat/>
    <w:rsid w:val="000F0405"/>
    <w:rPr>
      <w:rFonts w:ascii="楷体_GB2312" w:eastAsia="楷体_GB2312" w:hAnsi="楷体_GB2312" w:cs="Arial"/>
      <w:b/>
      <w:kern w:val="28"/>
      <w:sz w:val="36"/>
      <w:lang w:val="en-US" w:eastAsia="zh-CN" w:bidi="ar-SA"/>
    </w:rPr>
  </w:style>
  <w:style w:type="character" w:customStyle="1" w:styleId="Char2">
    <w:name w:val="批注主题 Char"/>
    <w:link w:val="af3"/>
    <w:qFormat/>
    <w:rsid w:val="000F0405"/>
    <w:rPr>
      <w:rFonts w:eastAsia="MS Gothic"/>
      <w:b/>
      <w:bCs/>
      <w:kern w:val="2"/>
      <w:sz w:val="21"/>
    </w:rPr>
  </w:style>
  <w:style w:type="character" w:customStyle="1" w:styleId="Char">
    <w:name w:val="批注文字 Char"/>
    <w:link w:val="a8"/>
    <w:qFormat/>
    <w:rsid w:val="000F0405"/>
    <w:rPr>
      <w:rFonts w:eastAsia="MS Gothic"/>
      <w:kern w:val="2"/>
      <w:sz w:val="21"/>
    </w:rPr>
  </w:style>
  <w:style w:type="character" w:customStyle="1" w:styleId="1CharCharChar">
    <w:name w:val="项目 1 Char Char Char"/>
    <w:qFormat/>
    <w:rsid w:val="000F0405"/>
    <w:rPr>
      <w:rFonts w:ascii="Tahoma" w:eastAsia="宋体" w:hAnsi="Tahoma"/>
      <w:kern w:val="2"/>
      <w:sz w:val="24"/>
      <w:szCs w:val="24"/>
      <w:lang w:val="en-US" w:eastAsia="zh-CN" w:bidi="ar-SA"/>
    </w:rPr>
  </w:style>
  <w:style w:type="character" w:customStyle="1" w:styleId="4Char1">
    <w:name w:val="标题 4 Char1"/>
    <w:qFormat/>
    <w:rsid w:val="000F0405"/>
    <w:rPr>
      <w:rFonts w:eastAsia="宋体"/>
      <w:b/>
      <w:bCs/>
      <w:kern w:val="2"/>
      <w:sz w:val="24"/>
      <w:szCs w:val="28"/>
      <w:lang w:val="en-US" w:eastAsia="zh-CN" w:bidi="ar-SA"/>
    </w:rPr>
  </w:style>
  <w:style w:type="character" w:customStyle="1" w:styleId="t181">
    <w:name w:val="t181"/>
    <w:qFormat/>
    <w:rsid w:val="000F0405"/>
    <w:rPr>
      <w:color w:val="000000"/>
      <w:sz w:val="21"/>
      <w:szCs w:val="21"/>
    </w:rPr>
  </w:style>
  <w:style w:type="character" w:customStyle="1" w:styleId="Char0">
    <w:name w:val="批注框文本 Char"/>
    <w:link w:val="ad"/>
    <w:qFormat/>
    <w:rsid w:val="000F0405"/>
    <w:rPr>
      <w:rFonts w:eastAsia="MS Gothic"/>
      <w:kern w:val="2"/>
      <w:sz w:val="18"/>
      <w:szCs w:val="18"/>
    </w:rPr>
  </w:style>
  <w:style w:type="character" w:customStyle="1" w:styleId="2Char">
    <w:name w:val="标题 2 Char"/>
    <w:link w:val="2"/>
    <w:qFormat/>
    <w:rsid w:val="000F0405"/>
    <w:rPr>
      <w:rFonts w:ascii="Arial" w:eastAsia="黑体" w:hAnsi="Arial"/>
      <w:b/>
      <w:sz w:val="32"/>
    </w:rPr>
  </w:style>
  <w:style w:type="paragraph" w:customStyle="1" w:styleId="ALTW">
    <w:name w:val="正文文字(ALT+W)"/>
    <w:basedOn w:val="a1"/>
    <w:next w:val="a5"/>
    <w:qFormat/>
    <w:rsid w:val="000F0405"/>
    <w:pPr>
      <w:adjustRightInd w:val="0"/>
      <w:snapToGrid w:val="0"/>
      <w:spacing w:line="360" w:lineRule="auto"/>
      <w:ind w:firstLine="420"/>
    </w:pPr>
    <w:rPr>
      <w:rFonts w:eastAsia="宋体"/>
      <w:sz w:val="24"/>
    </w:rPr>
  </w:style>
  <w:style w:type="paragraph" w:customStyle="1" w:styleId="25">
    <w:name w:val="项目2"/>
    <w:qFormat/>
    <w:rsid w:val="000F0405"/>
    <w:pPr>
      <w:tabs>
        <w:tab w:val="left" w:pos="425"/>
      </w:tabs>
      <w:spacing w:before="120" w:after="120" w:line="360" w:lineRule="auto"/>
      <w:ind w:left="425" w:hanging="425"/>
    </w:pPr>
    <w:rPr>
      <w:rFonts w:eastAsia="仿宋_GB2312"/>
      <w:sz w:val="24"/>
    </w:rPr>
  </w:style>
  <w:style w:type="paragraph" w:customStyle="1" w:styleId="af9">
    <w:name w:val="空项目内容"/>
    <w:basedOn w:val="a1"/>
    <w:qFormat/>
    <w:rsid w:val="000F0405"/>
    <w:pPr>
      <w:tabs>
        <w:tab w:val="left" w:pos="720"/>
      </w:tabs>
      <w:spacing w:line="360" w:lineRule="auto"/>
      <w:ind w:left="720" w:hanging="720"/>
    </w:pPr>
    <w:rPr>
      <w:rFonts w:eastAsia="宋体"/>
      <w:sz w:val="24"/>
      <w:szCs w:val="24"/>
    </w:rPr>
  </w:style>
  <w:style w:type="paragraph" w:customStyle="1" w:styleId="26">
    <w:name w:val="序2"/>
    <w:basedOn w:val="a1"/>
    <w:qFormat/>
    <w:rsid w:val="000F0405"/>
    <w:pPr>
      <w:tabs>
        <w:tab w:val="left" w:pos="360"/>
        <w:tab w:val="left" w:pos="840"/>
      </w:tabs>
      <w:ind w:left="360" w:hanging="360"/>
    </w:pPr>
    <w:rPr>
      <w:rFonts w:eastAsia="黑体"/>
      <w:b/>
      <w:bCs/>
      <w:sz w:val="44"/>
      <w:szCs w:val="24"/>
    </w:rPr>
  </w:style>
  <w:style w:type="paragraph" w:customStyle="1" w:styleId="afa">
    <w:name w:val="缺省文本"/>
    <w:basedOn w:val="a1"/>
    <w:qFormat/>
    <w:rsid w:val="000F0405"/>
    <w:pPr>
      <w:autoSpaceDE w:val="0"/>
      <w:autoSpaceDN w:val="0"/>
      <w:adjustRightInd w:val="0"/>
      <w:jc w:val="left"/>
    </w:pPr>
    <w:rPr>
      <w:rFonts w:eastAsia="宋体"/>
      <w:kern w:val="0"/>
      <w:sz w:val="24"/>
    </w:rPr>
  </w:style>
  <w:style w:type="paragraph" w:customStyle="1" w:styleId="Heading2">
    <w:name w:val="附录 Heading 2"/>
    <w:basedOn w:val="2"/>
    <w:qFormat/>
    <w:rsid w:val="000F0405"/>
    <w:pPr>
      <w:keepLines w:val="0"/>
      <w:tabs>
        <w:tab w:val="left" w:pos="0"/>
        <w:tab w:val="left" w:pos="420"/>
      </w:tabs>
      <w:spacing w:before="480" w:after="120" w:line="288" w:lineRule="auto"/>
      <w:ind w:left="420" w:hanging="420"/>
      <w:jc w:val="left"/>
    </w:pPr>
    <w:rPr>
      <w:rFonts w:ascii="Microsoft Sans Serif" w:eastAsia="仿宋_GB2312" w:hAnsi="Microsoft Sans Serif" w:cs="Microsoft Sans Serif"/>
      <w:bCs/>
      <w:iCs/>
      <w:kern w:val="0"/>
      <w:szCs w:val="28"/>
    </w:rPr>
  </w:style>
  <w:style w:type="paragraph" w:customStyle="1" w:styleId="ListBullet1">
    <w:name w:val="List Bullet1"/>
    <w:basedOn w:val="a1"/>
    <w:qFormat/>
    <w:rsid w:val="000F0405"/>
    <w:pPr>
      <w:tabs>
        <w:tab w:val="left" w:pos="987"/>
      </w:tabs>
      <w:adjustRightInd w:val="0"/>
      <w:snapToGrid w:val="0"/>
      <w:spacing w:line="360" w:lineRule="auto"/>
      <w:ind w:left="987" w:right="57" w:hanging="420"/>
      <w:jc w:val="left"/>
    </w:pPr>
    <w:rPr>
      <w:rFonts w:eastAsia="宋体"/>
      <w:kern w:val="0"/>
      <w:sz w:val="24"/>
      <w:szCs w:val="24"/>
    </w:rPr>
  </w:style>
  <w:style w:type="paragraph" w:customStyle="1" w:styleId="ParaCharCharCharCharCharCharChar">
    <w:name w:val="默认段落字体 Para Char Char Char Char Char Char Char"/>
    <w:basedOn w:val="a1"/>
    <w:qFormat/>
    <w:rsid w:val="000F0405"/>
    <w:rPr>
      <w:rFonts w:ascii="Tahoma" w:eastAsia="宋体" w:hAnsi="Tahoma"/>
      <w:sz w:val="24"/>
    </w:rPr>
  </w:style>
  <w:style w:type="paragraph" w:customStyle="1" w:styleId="8GeneralText">
    <w:name w:val="*8. General Text"/>
    <w:basedOn w:val="Default"/>
    <w:next w:val="Default"/>
    <w:qFormat/>
    <w:rsid w:val="000F0405"/>
    <w:pPr>
      <w:spacing w:after="120"/>
    </w:pPr>
    <w:rPr>
      <w:color w:val="auto"/>
    </w:rPr>
  </w:style>
  <w:style w:type="paragraph" w:customStyle="1" w:styleId="Default">
    <w:name w:val="Default"/>
    <w:qFormat/>
    <w:rsid w:val="000F0405"/>
    <w:pPr>
      <w:widowControl w:val="0"/>
      <w:autoSpaceDE w:val="0"/>
      <w:autoSpaceDN w:val="0"/>
      <w:adjustRightInd w:val="0"/>
    </w:pPr>
    <w:rPr>
      <w:color w:val="000000"/>
      <w:sz w:val="24"/>
      <w:szCs w:val="24"/>
    </w:rPr>
  </w:style>
  <w:style w:type="paragraph" w:customStyle="1" w:styleId="14">
    <w:name w:val="招标文件1"/>
    <w:basedOn w:val="a1"/>
    <w:qFormat/>
    <w:rsid w:val="000F0405"/>
    <w:pPr>
      <w:tabs>
        <w:tab w:val="left" w:pos="420"/>
      </w:tabs>
      <w:spacing w:before="120" w:after="120" w:line="480" w:lineRule="exact"/>
      <w:ind w:left="200"/>
      <w:jc w:val="left"/>
      <w:outlineLvl w:val="1"/>
    </w:pPr>
    <w:rPr>
      <w:rFonts w:ascii="宋体" w:eastAsia="宋体"/>
      <w:b/>
      <w:spacing w:val="10"/>
      <w:w w:val="95"/>
      <w:kern w:val="0"/>
      <w:sz w:val="28"/>
      <w:szCs w:val="24"/>
    </w:rPr>
  </w:style>
  <w:style w:type="paragraph" w:customStyle="1" w:styleId="xl45">
    <w:name w:val="xl45"/>
    <w:basedOn w:val="a1"/>
    <w:qFormat/>
    <w:rsid w:val="000F0405"/>
    <w:pPr>
      <w:pBdr>
        <w:top w:val="single" w:sz="4" w:space="0" w:color="auto"/>
        <w:bottom w:val="single" w:sz="4" w:space="0" w:color="auto"/>
      </w:pBdr>
      <w:spacing w:before="100" w:beforeAutospacing="1" w:after="100" w:afterAutospacing="1"/>
      <w:jc w:val="left"/>
    </w:pPr>
    <w:rPr>
      <w:rFonts w:ascii="Arial" w:eastAsia="宋体" w:hAnsi="Arial" w:cs="Arial"/>
      <w:kern w:val="0"/>
      <w:sz w:val="20"/>
    </w:rPr>
  </w:style>
  <w:style w:type="paragraph" w:customStyle="1" w:styleId="Readerscomments">
    <w:name w:val="Reader's comments"/>
    <w:basedOn w:val="a1"/>
    <w:qFormat/>
    <w:rsid w:val="000F0405"/>
    <w:pPr>
      <w:overflowPunct w:val="0"/>
      <w:autoSpaceDE w:val="0"/>
      <w:autoSpaceDN w:val="0"/>
      <w:adjustRightInd w:val="0"/>
      <w:spacing w:after="120"/>
      <w:jc w:val="left"/>
      <w:textAlignment w:val="baseline"/>
    </w:pPr>
    <w:rPr>
      <w:rFonts w:ascii="Arial" w:eastAsia="宋体" w:hAnsi="Arial"/>
      <w:i/>
      <w:iCs/>
      <w:color w:val="CC00CC"/>
      <w:kern w:val="0"/>
      <w:sz w:val="20"/>
      <w:lang w:eastAsia="en-US"/>
    </w:rPr>
  </w:style>
  <w:style w:type="paragraph" w:customStyle="1" w:styleId="afb">
    <w:name w:val="可研正文"/>
    <w:basedOn w:val="a9"/>
    <w:qFormat/>
    <w:rsid w:val="000F0405"/>
    <w:pPr>
      <w:adjustRightInd w:val="0"/>
      <w:snapToGrid w:val="0"/>
      <w:spacing w:after="0" w:line="440" w:lineRule="exact"/>
      <w:ind w:firstLine="567"/>
    </w:pPr>
    <w:rPr>
      <w:rFonts w:ascii="仿宋_GB2312" w:eastAsia="仿宋_GB2312"/>
      <w:sz w:val="28"/>
    </w:rPr>
  </w:style>
  <w:style w:type="paragraph" w:customStyle="1" w:styleId="xl52">
    <w:name w:val="xl52"/>
    <w:basedOn w:val="a1"/>
    <w:qFormat/>
    <w:rsid w:val="000F0405"/>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pPr>
    <w:rPr>
      <w:rFonts w:ascii="Arial" w:eastAsia="宋体" w:hAnsi="Arial" w:cs="Arial"/>
      <w:b/>
      <w:bCs/>
      <w:kern w:val="0"/>
      <w:sz w:val="20"/>
    </w:rPr>
  </w:style>
  <w:style w:type="paragraph" w:customStyle="1" w:styleId="3Char1">
    <w:name w:val="标题3 Char"/>
    <w:basedOn w:val="3"/>
    <w:qFormat/>
    <w:rsid w:val="000F0405"/>
    <w:pPr>
      <w:adjustRightInd w:val="0"/>
      <w:spacing w:before="160" w:after="160" w:line="160" w:lineRule="atLeast"/>
      <w:ind w:firstLineChars="200" w:firstLine="562"/>
      <w:textAlignment w:val="baseline"/>
    </w:pPr>
    <w:rPr>
      <w:rFonts w:ascii="黑体" w:eastAsia="黑体"/>
      <w:kern w:val="0"/>
      <w:sz w:val="28"/>
    </w:rPr>
  </w:style>
  <w:style w:type="paragraph" w:customStyle="1" w:styleId="afc">
    <w:name w:val="附件小标题"/>
    <w:basedOn w:val="4"/>
    <w:qFormat/>
    <w:rsid w:val="000F0405"/>
    <w:pPr>
      <w:tabs>
        <w:tab w:val="left" w:pos="720"/>
      </w:tabs>
      <w:adjustRightInd/>
      <w:spacing w:before="120" w:after="120" w:line="240" w:lineRule="atLeast"/>
      <w:ind w:left="720" w:hanging="720"/>
      <w:jc w:val="left"/>
      <w:textAlignment w:val="auto"/>
    </w:pPr>
    <w:rPr>
      <w:rFonts w:ascii="Verdana" w:eastAsia="宋体" w:hAnsi="Verdana"/>
      <w:bCs/>
      <w:kern w:val="2"/>
      <w:szCs w:val="28"/>
    </w:rPr>
  </w:style>
  <w:style w:type="paragraph" w:customStyle="1" w:styleId="font5">
    <w:name w:val="font5"/>
    <w:basedOn w:val="a1"/>
    <w:qFormat/>
    <w:rsid w:val="000F0405"/>
    <w:pPr>
      <w:spacing w:before="100" w:beforeAutospacing="1" w:after="100" w:afterAutospacing="1"/>
      <w:jc w:val="left"/>
    </w:pPr>
    <w:rPr>
      <w:rFonts w:ascii="宋体" w:eastAsia="宋体" w:hAnsi="宋体" w:hint="eastAsia"/>
      <w:kern w:val="0"/>
      <w:sz w:val="18"/>
      <w:szCs w:val="18"/>
    </w:rPr>
  </w:style>
  <w:style w:type="paragraph" w:customStyle="1" w:styleId="P1">
    <w:name w:val="P1"/>
    <w:qFormat/>
    <w:rsid w:val="000F0405"/>
    <w:pPr>
      <w:widowControl w:val="0"/>
      <w:adjustRightInd w:val="0"/>
      <w:spacing w:after="240" w:line="0" w:lineRule="atLeast"/>
      <w:ind w:left="2304" w:hanging="576"/>
      <w:jc w:val="both"/>
      <w:textAlignment w:val="baseline"/>
    </w:pPr>
    <w:rPr>
      <w:rFonts w:eastAsia="全真中明體"/>
      <w:spacing w:val="30"/>
      <w:sz w:val="24"/>
      <w:lang w:val="en-GB" w:eastAsia="zh-TW"/>
    </w:rPr>
  </w:style>
  <w:style w:type="paragraph" w:customStyle="1" w:styleId="xl29">
    <w:name w:val="xl29"/>
    <w:basedOn w:val="a1"/>
    <w:qFormat/>
    <w:rsid w:val="000F0405"/>
    <w:pPr>
      <w:pBdr>
        <w:top w:val="single" w:sz="4" w:space="0" w:color="auto"/>
        <w:bottom w:val="single" w:sz="4" w:space="0" w:color="auto"/>
      </w:pBdr>
      <w:spacing w:before="100" w:beforeAutospacing="1" w:after="100" w:afterAutospacing="1"/>
      <w:jc w:val="left"/>
    </w:pPr>
    <w:rPr>
      <w:rFonts w:ascii="宋体" w:eastAsia="宋体" w:hAnsi="宋体" w:cs="Arial Unicode MS" w:hint="eastAsia"/>
      <w:kern w:val="0"/>
      <w:sz w:val="24"/>
      <w:szCs w:val="24"/>
    </w:rPr>
  </w:style>
  <w:style w:type="paragraph" w:customStyle="1" w:styleId="CharCharCharChar">
    <w:name w:val="Char Char Char Char"/>
    <w:basedOn w:val="a1"/>
    <w:next w:val="a1"/>
    <w:qFormat/>
    <w:rsid w:val="000F0405"/>
    <w:pPr>
      <w:tabs>
        <w:tab w:val="left" w:pos="360"/>
      </w:tabs>
      <w:ind w:left="360" w:hanging="360"/>
      <w:jc w:val="left"/>
    </w:pPr>
    <w:rPr>
      <w:rFonts w:eastAsia="MS Mincho"/>
      <w:kern w:val="0"/>
      <w:sz w:val="24"/>
      <w:szCs w:val="24"/>
      <w:lang w:eastAsia="ja-JP"/>
    </w:rPr>
  </w:style>
  <w:style w:type="paragraph" w:customStyle="1" w:styleId="xl37">
    <w:name w:val="xl37"/>
    <w:basedOn w:val="a1"/>
    <w:qFormat/>
    <w:rsid w:val="000F0405"/>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15">
    <w:name w:val="样式1"/>
    <w:basedOn w:val="a1"/>
    <w:qFormat/>
    <w:rsid w:val="000F0405"/>
    <w:pPr>
      <w:tabs>
        <w:tab w:val="left" w:pos="-210"/>
        <w:tab w:val="left" w:pos="1680"/>
      </w:tabs>
      <w:autoSpaceDE w:val="0"/>
      <w:autoSpaceDN w:val="0"/>
      <w:adjustRightInd w:val="0"/>
      <w:spacing w:beforeLines="50" w:line="360" w:lineRule="atLeast"/>
      <w:ind w:left="1680" w:right="-180" w:firstLineChars="200" w:hanging="420"/>
    </w:pPr>
    <w:rPr>
      <w:rFonts w:ascii="楷体_GB2312" w:eastAsia="楷体_GB2312" w:hAnsi="Arial"/>
      <w:spacing w:val="20"/>
      <w:sz w:val="24"/>
    </w:rPr>
  </w:style>
  <w:style w:type="paragraph" w:customStyle="1" w:styleId="Char12">
    <w:name w:val="Char1"/>
    <w:basedOn w:val="a1"/>
    <w:qFormat/>
    <w:rsid w:val="000F0405"/>
    <w:pPr>
      <w:spacing w:after="160" w:line="240" w:lineRule="exact"/>
      <w:jc w:val="left"/>
    </w:pPr>
    <w:rPr>
      <w:rFonts w:ascii="Verdana" w:eastAsia="宋体" w:hAnsi="Verdana"/>
      <w:kern w:val="0"/>
      <w:sz w:val="20"/>
      <w:lang w:eastAsia="en-US"/>
    </w:rPr>
  </w:style>
  <w:style w:type="paragraph" w:customStyle="1" w:styleId="xl49">
    <w:name w:val="xl49"/>
    <w:basedOn w:val="a1"/>
    <w:qFormat/>
    <w:rsid w:val="000F0405"/>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P5">
    <w:name w:val="P5"/>
    <w:qFormat/>
    <w:rsid w:val="000F0405"/>
    <w:pPr>
      <w:widowControl w:val="0"/>
      <w:adjustRightInd w:val="0"/>
      <w:spacing w:after="240" w:line="0" w:lineRule="atLeast"/>
      <w:ind w:left="2304"/>
      <w:jc w:val="both"/>
      <w:textAlignment w:val="baseline"/>
    </w:pPr>
    <w:rPr>
      <w:rFonts w:eastAsia="全真中明體"/>
      <w:spacing w:val="30"/>
      <w:sz w:val="24"/>
      <w:lang w:val="en-GB" w:eastAsia="zh-TW"/>
    </w:rPr>
  </w:style>
  <w:style w:type="paragraph" w:customStyle="1" w:styleId="1111">
    <w:name w:val="招标文件1.1.1.1"/>
    <w:basedOn w:val="a1"/>
    <w:rsid w:val="000F0405"/>
    <w:pPr>
      <w:spacing w:before="120" w:after="120" w:line="480" w:lineRule="exact"/>
      <w:ind w:left="200"/>
      <w:jc w:val="left"/>
      <w:outlineLvl w:val="4"/>
    </w:pPr>
    <w:rPr>
      <w:rFonts w:ascii="宋体" w:eastAsia="宋体"/>
      <w:b/>
      <w:spacing w:val="10"/>
      <w:w w:val="95"/>
      <w:szCs w:val="24"/>
    </w:rPr>
  </w:style>
  <w:style w:type="paragraph" w:customStyle="1" w:styleId="P6">
    <w:name w:val="P6"/>
    <w:rsid w:val="000F0405"/>
    <w:pPr>
      <w:widowControl w:val="0"/>
      <w:adjustRightInd w:val="0"/>
      <w:spacing w:after="240" w:line="0" w:lineRule="atLeast"/>
      <w:ind w:left="3456" w:hanging="576"/>
      <w:jc w:val="both"/>
      <w:textAlignment w:val="baseline"/>
    </w:pPr>
    <w:rPr>
      <w:rFonts w:eastAsia="全真中明體"/>
      <w:spacing w:val="30"/>
      <w:sz w:val="24"/>
      <w:lang w:val="en-GB" w:eastAsia="zh-TW"/>
    </w:rPr>
  </w:style>
  <w:style w:type="paragraph" w:styleId="afd">
    <w:name w:val="List Paragraph"/>
    <w:basedOn w:val="a1"/>
    <w:uiPriority w:val="34"/>
    <w:qFormat/>
    <w:rsid w:val="000F0405"/>
    <w:pPr>
      <w:ind w:firstLineChars="200" w:firstLine="420"/>
    </w:pPr>
    <w:rPr>
      <w:rFonts w:eastAsia="宋体"/>
      <w:szCs w:val="24"/>
    </w:rPr>
  </w:style>
  <w:style w:type="paragraph" w:customStyle="1" w:styleId="afe">
    <w:name w:val="正文带点"/>
    <w:basedOn w:val="a1"/>
    <w:rsid w:val="000F0405"/>
    <w:pPr>
      <w:tabs>
        <w:tab w:val="left" w:pos="927"/>
      </w:tabs>
      <w:spacing w:line="360" w:lineRule="auto"/>
      <w:ind w:left="567"/>
      <w:jc w:val="left"/>
    </w:pPr>
    <w:rPr>
      <w:rFonts w:ascii="楷体_GB2312" w:eastAsia="楷体_GB2312"/>
      <w:bCs/>
      <w:sz w:val="28"/>
      <w:szCs w:val="24"/>
    </w:rPr>
  </w:style>
  <w:style w:type="paragraph" w:customStyle="1" w:styleId="16">
    <w:name w:val="招标文件1）"/>
    <w:rsid w:val="000F0405"/>
    <w:pPr>
      <w:spacing w:before="120" w:after="120" w:line="300" w:lineRule="auto"/>
      <w:outlineLvl w:val="5"/>
    </w:pPr>
    <w:rPr>
      <w:rFonts w:ascii="宋体"/>
      <w:spacing w:val="10"/>
      <w:w w:val="95"/>
      <w:sz w:val="21"/>
    </w:rPr>
  </w:style>
  <w:style w:type="paragraph" w:customStyle="1" w:styleId="xl28">
    <w:name w:val="xl28"/>
    <w:basedOn w:val="a1"/>
    <w:rsid w:val="000F040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Arial Unicode MS" w:hint="eastAsia"/>
      <w:kern w:val="0"/>
      <w:sz w:val="24"/>
      <w:szCs w:val="24"/>
    </w:rPr>
  </w:style>
  <w:style w:type="paragraph" w:customStyle="1" w:styleId="font10">
    <w:name w:val="font10"/>
    <w:basedOn w:val="a1"/>
    <w:rsid w:val="000F0405"/>
    <w:pPr>
      <w:spacing w:before="100" w:beforeAutospacing="1" w:after="100" w:afterAutospacing="1"/>
      <w:jc w:val="left"/>
    </w:pPr>
    <w:rPr>
      <w:rFonts w:eastAsia="宋体"/>
      <w:kern w:val="0"/>
      <w:sz w:val="20"/>
    </w:rPr>
  </w:style>
  <w:style w:type="paragraph" w:customStyle="1" w:styleId="xl50">
    <w:name w:val="xl50"/>
    <w:basedOn w:val="a1"/>
    <w:rsid w:val="000F040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rPr>
  </w:style>
  <w:style w:type="paragraph" w:customStyle="1" w:styleId="xl47">
    <w:name w:val="xl47"/>
    <w:basedOn w:val="a1"/>
    <w:rsid w:val="000F0405"/>
    <w:pPr>
      <w:pBdr>
        <w:top w:val="single" w:sz="4" w:space="0" w:color="auto"/>
        <w:bottom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17">
    <w:name w:val="文本框样式1"/>
    <w:basedOn w:val="a1"/>
    <w:rsid w:val="000F0405"/>
    <w:pPr>
      <w:adjustRightInd w:val="0"/>
      <w:snapToGrid w:val="0"/>
      <w:spacing w:before="60" w:line="180" w:lineRule="exact"/>
    </w:pPr>
    <w:rPr>
      <w:rFonts w:eastAsia="宋体"/>
      <w:szCs w:val="21"/>
    </w:rPr>
  </w:style>
  <w:style w:type="paragraph" w:customStyle="1" w:styleId="xl40">
    <w:name w:val="xl40"/>
    <w:basedOn w:val="a1"/>
    <w:rsid w:val="000F040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Unicode MS" w:eastAsia="宋体" w:hAnsi="Arial Unicode MS"/>
      <w:b/>
      <w:bCs/>
      <w:kern w:val="0"/>
      <w:sz w:val="20"/>
    </w:rPr>
  </w:style>
  <w:style w:type="paragraph" w:customStyle="1" w:styleId="aff">
    <w:name w:val="强调列表"/>
    <w:basedOn w:val="a1"/>
    <w:rsid w:val="000F0405"/>
    <w:pPr>
      <w:tabs>
        <w:tab w:val="left" w:pos="1742"/>
      </w:tabs>
      <w:ind w:left="1742" w:hanging="420"/>
    </w:pPr>
    <w:rPr>
      <w:rFonts w:eastAsia="宋体"/>
      <w:sz w:val="24"/>
    </w:rPr>
  </w:style>
  <w:style w:type="paragraph" w:customStyle="1" w:styleId="xl36">
    <w:name w:val="xl36"/>
    <w:basedOn w:val="a1"/>
    <w:rsid w:val="000F040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宋体" w:hAnsi="Arial" w:cs="Arial"/>
      <w:kern w:val="0"/>
      <w:sz w:val="20"/>
    </w:rPr>
  </w:style>
  <w:style w:type="paragraph" w:customStyle="1" w:styleId="TableHeading">
    <w:name w:val="Table Heading"/>
    <w:basedOn w:val="a1"/>
    <w:rsid w:val="000F0405"/>
    <w:pPr>
      <w:autoSpaceDE w:val="0"/>
      <w:autoSpaceDN w:val="0"/>
      <w:adjustRightInd w:val="0"/>
      <w:jc w:val="left"/>
    </w:pPr>
    <w:rPr>
      <w:rFonts w:eastAsia="宋体" w:cs="Arial"/>
      <w:b/>
      <w:bCs/>
      <w:kern w:val="0"/>
      <w:sz w:val="20"/>
    </w:rPr>
  </w:style>
  <w:style w:type="paragraph" w:customStyle="1" w:styleId="1Char">
    <w:name w:val="1 Char"/>
    <w:basedOn w:val="a1"/>
    <w:rsid w:val="000F0405"/>
    <w:rPr>
      <w:rFonts w:ascii="Tahoma" w:eastAsia="宋体" w:hAnsi="Tahoma"/>
      <w:sz w:val="24"/>
    </w:rPr>
  </w:style>
  <w:style w:type="paragraph" w:customStyle="1" w:styleId="aff0">
    <w:name w:val="标题下列示顺序"/>
    <w:basedOn w:val="aff1"/>
    <w:rsid w:val="000F0405"/>
    <w:pPr>
      <w:tabs>
        <w:tab w:val="left" w:pos="1680"/>
      </w:tabs>
      <w:ind w:leftChars="0" w:left="1680" w:hanging="420"/>
    </w:pPr>
  </w:style>
  <w:style w:type="paragraph" w:customStyle="1" w:styleId="aff1">
    <w:name w:val="标题下顺序正文"/>
    <w:basedOn w:val="a1"/>
    <w:rsid w:val="000F0405"/>
    <w:pPr>
      <w:spacing w:beforeLines="50" w:line="0" w:lineRule="atLeast"/>
      <w:ind w:leftChars="437" w:left="1049" w:firstLine="1"/>
    </w:pPr>
    <w:rPr>
      <w:rFonts w:ascii="宋体" w:eastAsia="宋体"/>
      <w:sz w:val="24"/>
    </w:rPr>
  </w:style>
  <w:style w:type="paragraph" w:customStyle="1" w:styleId="P8">
    <w:name w:val="P8"/>
    <w:basedOn w:val="P6"/>
    <w:rsid w:val="000F0405"/>
    <w:pPr>
      <w:ind w:left="4032"/>
    </w:pPr>
  </w:style>
  <w:style w:type="paragraph" w:customStyle="1" w:styleId="CharChar1CharCharCharChar1CharCharCharCharCharCharCharCharCharCharCharChar">
    <w:name w:val="Char Char1 Char Char Char Char1 Char Char Char Char Char Char Char Char Char Char Char Char"/>
    <w:basedOn w:val="a1"/>
    <w:rsid w:val="000F0405"/>
    <w:rPr>
      <w:rFonts w:ascii="Tahoma" w:eastAsia="宋体" w:hAnsi="Tahoma"/>
      <w:sz w:val="24"/>
    </w:rPr>
  </w:style>
  <w:style w:type="paragraph" w:customStyle="1" w:styleId="27">
    <w:name w:val="正文文字（缩进2字）"/>
    <w:basedOn w:val="a9"/>
    <w:rsid w:val="000F0405"/>
    <w:pPr>
      <w:spacing w:beforeLines="50" w:afterLines="50"/>
      <w:ind w:firstLineChars="200" w:firstLine="200"/>
    </w:pPr>
    <w:rPr>
      <w:rFonts w:eastAsia="宋体"/>
    </w:rPr>
  </w:style>
  <w:style w:type="paragraph" w:customStyle="1" w:styleId="sectionlist2">
    <w:name w:val="section list2"/>
    <w:basedOn w:val="a1"/>
    <w:rsid w:val="000F0405"/>
    <w:pPr>
      <w:tabs>
        <w:tab w:val="left" w:pos="1680"/>
      </w:tabs>
      <w:autoSpaceDE w:val="0"/>
      <w:autoSpaceDN w:val="0"/>
      <w:spacing w:line="360" w:lineRule="auto"/>
      <w:ind w:left="1680" w:hanging="420"/>
      <w:jc w:val="left"/>
    </w:pPr>
    <w:rPr>
      <w:rFonts w:eastAsia="宋体"/>
      <w:spacing w:val="20"/>
    </w:rPr>
  </w:style>
  <w:style w:type="paragraph" w:customStyle="1" w:styleId="aria">
    <w:name w:val="aria"/>
    <w:basedOn w:val="a1"/>
    <w:rsid w:val="000F0405"/>
    <w:pPr>
      <w:spacing w:line="360" w:lineRule="auto"/>
    </w:pPr>
    <w:rPr>
      <w:rFonts w:eastAsia="宋体"/>
      <w:b/>
      <w:sz w:val="24"/>
      <w:szCs w:val="24"/>
    </w:rPr>
  </w:style>
  <w:style w:type="paragraph" w:customStyle="1" w:styleId="xl53">
    <w:name w:val="xl53"/>
    <w:basedOn w:val="a1"/>
    <w:rsid w:val="000F0405"/>
    <w:pPr>
      <w:pBdr>
        <w:left w:val="single" w:sz="4" w:space="0" w:color="auto"/>
        <w:bottom w:val="single" w:sz="4" w:space="0" w:color="auto"/>
      </w:pBdr>
      <w:spacing w:before="100" w:beforeAutospacing="1" w:after="100" w:afterAutospacing="1"/>
      <w:textAlignment w:val="center"/>
    </w:pPr>
    <w:rPr>
      <w:rFonts w:ascii="宋体" w:eastAsia="宋体" w:hAnsi="宋体"/>
      <w:kern w:val="0"/>
      <w:sz w:val="24"/>
      <w:szCs w:val="24"/>
    </w:rPr>
  </w:style>
  <w:style w:type="paragraph" w:customStyle="1" w:styleId="xl42">
    <w:name w:val="xl42"/>
    <w:basedOn w:val="a1"/>
    <w:rsid w:val="000F0405"/>
    <w:pPr>
      <w:pBdr>
        <w:top w:val="single" w:sz="4" w:space="0" w:color="auto"/>
        <w:left w:val="single" w:sz="8" w:space="0" w:color="auto"/>
        <w:bottom w:val="single" w:sz="4" w:space="0" w:color="auto"/>
      </w:pBdr>
      <w:spacing w:before="100" w:beforeAutospacing="1" w:after="100" w:afterAutospacing="1"/>
      <w:jc w:val="left"/>
    </w:pPr>
    <w:rPr>
      <w:rFonts w:ascii="Arial" w:eastAsia="宋体" w:hAnsi="Arial" w:cs="Arial"/>
      <w:b/>
      <w:bCs/>
      <w:kern w:val="0"/>
      <w:sz w:val="20"/>
    </w:rPr>
  </w:style>
  <w:style w:type="paragraph" w:customStyle="1" w:styleId="CharChar">
    <w:name w:val="Char Char"/>
    <w:basedOn w:val="a1"/>
    <w:rsid w:val="000F0405"/>
    <w:rPr>
      <w:rFonts w:ascii="Tahoma" w:eastAsia="宋体" w:hAnsi="Tahoma"/>
      <w:sz w:val="24"/>
    </w:rPr>
  </w:style>
  <w:style w:type="paragraph" w:customStyle="1" w:styleId="aff2">
    <w:name w:val="文档正文"/>
    <w:basedOn w:val="a1"/>
    <w:rsid w:val="000F0405"/>
    <w:pPr>
      <w:adjustRightInd w:val="0"/>
      <w:spacing w:line="312" w:lineRule="atLeast"/>
      <w:ind w:firstLine="567"/>
      <w:textAlignment w:val="baseline"/>
    </w:pPr>
    <w:rPr>
      <w:rFonts w:ascii="长城仿宋" w:eastAsia="长城仿宋"/>
      <w:kern w:val="0"/>
      <w:sz w:val="28"/>
    </w:rPr>
  </w:style>
  <w:style w:type="paragraph" w:customStyle="1" w:styleId="aff3">
    <w:name w:val="标题下列示"/>
    <w:basedOn w:val="aff4"/>
    <w:next w:val="aff1"/>
    <w:rsid w:val="000F0405"/>
    <w:pPr>
      <w:tabs>
        <w:tab w:val="left" w:pos="1680"/>
      </w:tabs>
      <w:ind w:left="1680"/>
    </w:pPr>
  </w:style>
  <w:style w:type="paragraph" w:customStyle="1" w:styleId="aff4">
    <w:name w:val="标题下顺序"/>
    <w:basedOn w:val="a1"/>
    <w:rsid w:val="000F0405"/>
    <w:pPr>
      <w:tabs>
        <w:tab w:val="left" w:pos="420"/>
      </w:tabs>
      <w:spacing w:beforeLines="50" w:line="0" w:lineRule="atLeast"/>
      <w:ind w:left="420" w:hanging="420"/>
    </w:pPr>
    <w:rPr>
      <w:rFonts w:ascii="宋体" w:eastAsia="宋体" w:hAnsi="宋体"/>
      <w:sz w:val="28"/>
    </w:rPr>
  </w:style>
  <w:style w:type="paragraph" w:customStyle="1" w:styleId="CharCharCharCharCharCharChar">
    <w:name w:val="Char Char Char Char Char Char Char"/>
    <w:basedOn w:val="a1"/>
    <w:rsid w:val="000F0405"/>
    <w:pPr>
      <w:spacing w:after="160" w:line="240" w:lineRule="exact"/>
      <w:jc w:val="left"/>
    </w:pPr>
    <w:rPr>
      <w:rFonts w:ascii="Verdana" w:eastAsia="宋体" w:hAnsi="Verdana"/>
      <w:kern w:val="0"/>
      <w:sz w:val="20"/>
      <w:lang w:eastAsia="en-US"/>
    </w:rPr>
  </w:style>
  <w:style w:type="paragraph" w:customStyle="1" w:styleId="xl25">
    <w:name w:val="xl25"/>
    <w:basedOn w:val="a1"/>
    <w:rsid w:val="000F040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Char1CharCharCharCharChar">
    <w:name w:val="Char1 Char Char Char Char Char"/>
    <w:basedOn w:val="a1"/>
    <w:rsid w:val="000F0405"/>
    <w:pPr>
      <w:adjustRightInd w:val="0"/>
    </w:pPr>
    <w:rPr>
      <w:rFonts w:ascii="Tahoma" w:eastAsia="宋体" w:hAnsi="Tahoma"/>
      <w:sz w:val="24"/>
    </w:rPr>
  </w:style>
  <w:style w:type="paragraph" w:customStyle="1" w:styleId="aff5">
    <w:name w:val="图片"/>
    <w:basedOn w:val="a1"/>
    <w:next w:val="aff6"/>
    <w:rsid w:val="000F0405"/>
    <w:pPr>
      <w:spacing w:beforeLines="50" w:afterLines="50"/>
    </w:pPr>
    <w:rPr>
      <w:rFonts w:eastAsia="宋体"/>
      <w:szCs w:val="24"/>
    </w:rPr>
  </w:style>
  <w:style w:type="paragraph" w:customStyle="1" w:styleId="aff6">
    <w:name w:val="图名"/>
    <w:basedOn w:val="a1"/>
    <w:next w:val="a5"/>
    <w:rsid w:val="000F0405"/>
    <w:pPr>
      <w:spacing w:line="360" w:lineRule="auto"/>
    </w:pPr>
    <w:rPr>
      <w:rFonts w:ascii="Arial" w:eastAsia="黑体" w:hAnsi="Arial"/>
      <w:b/>
      <w:szCs w:val="24"/>
    </w:rPr>
  </w:style>
  <w:style w:type="paragraph" w:customStyle="1" w:styleId="28">
    <w:name w:val="表格项目符号 2"/>
    <w:basedOn w:val="21"/>
    <w:rsid w:val="000F0405"/>
    <w:pPr>
      <w:tabs>
        <w:tab w:val="clear" w:pos="360"/>
        <w:tab w:val="left" w:pos="624"/>
        <w:tab w:val="left" w:pos="720"/>
      </w:tabs>
      <w:snapToGrid w:val="0"/>
      <w:spacing w:line="300" w:lineRule="auto"/>
      <w:ind w:left="623" w:hanging="374"/>
    </w:pPr>
  </w:style>
  <w:style w:type="paragraph" w:customStyle="1" w:styleId="CharCharCharCharCharChar">
    <w:name w:val="Char Char Char Char Char Char"/>
    <w:basedOn w:val="a1"/>
    <w:rsid w:val="000F0405"/>
    <w:pPr>
      <w:spacing w:after="160" w:line="240" w:lineRule="exact"/>
      <w:jc w:val="left"/>
    </w:pPr>
    <w:rPr>
      <w:rFonts w:ascii="Verdana" w:eastAsia="仿宋_GB2312" w:hAnsi="Verdana"/>
      <w:kern w:val="0"/>
      <w:sz w:val="24"/>
      <w:lang w:eastAsia="en-US"/>
    </w:rPr>
  </w:style>
  <w:style w:type="paragraph" w:customStyle="1" w:styleId="xl30">
    <w:name w:val="xl30"/>
    <w:basedOn w:val="a1"/>
    <w:rsid w:val="000F040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宋体" w:hAnsi="Arial" w:cs="Arial"/>
      <w:kern w:val="0"/>
      <w:sz w:val="20"/>
    </w:rPr>
  </w:style>
  <w:style w:type="paragraph" w:customStyle="1" w:styleId="18">
    <w:name w:val="正文1"/>
    <w:basedOn w:val="a1"/>
    <w:rsid w:val="000F0405"/>
    <w:pPr>
      <w:tabs>
        <w:tab w:val="left" w:pos="1290"/>
      </w:tabs>
      <w:ind w:left="1290" w:hanging="420"/>
      <w:jc w:val="left"/>
    </w:pPr>
    <w:rPr>
      <w:rFonts w:eastAsia="宋体"/>
      <w:sz w:val="24"/>
      <w:szCs w:val="24"/>
    </w:rPr>
  </w:style>
  <w:style w:type="paragraph" w:customStyle="1" w:styleId="xl32">
    <w:name w:val="xl32"/>
    <w:basedOn w:val="a1"/>
    <w:rsid w:val="000F040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eastAsia="宋体"/>
      <w:kern w:val="0"/>
      <w:sz w:val="20"/>
    </w:rPr>
  </w:style>
  <w:style w:type="paragraph" w:customStyle="1" w:styleId="xl23">
    <w:name w:val="xl23"/>
    <w:basedOn w:val="a1"/>
    <w:rsid w:val="000F0405"/>
    <w:pPr>
      <w:spacing w:beforeAutospacing="1" w:afterAutospacing="1"/>
    </w:pPr>
    <w:rPr>
      <w:rFonts w:eastAsia="Arial Unicode MS"/>
      <w:kern w:val="0"/>
    </w:rPr>
  </w:style>
  <w:style w:type="paragraph" w:customStyle="1" w:styleId="CNTitle">
    <w:name w:val="CN Title"/>
    <w:basedOn w:val="a1"/>
    <w:qFormat/>
    <w:rsid w:val="000F0405"/>
    <w:pPr>
      <w:tabs>
        <w:tab w:val="left" w:pos="720"/>
      </w:tabs>
      <w:spacing w:before="144" w:after="72"/>
      <w:ind w:left="720" w:hanging="360"/>
    </w:pPr>
    <w:rPr>
      <w:rFonts w:eastAsia="宋体"/>
      <w:b/>
      <w:kern w:val="0"/>
      <w:sz w:val="28"/>
    </w:rPr>
  </w:style>
  <w:style w:type="paragraph" w:customStyle="1" w:styleId="CharChar0">
    <w:name w:val="批注框文本 Char Char"/>
    <w:basedOn w:val="a1"/>
    <w:rsid w:val="000F0405"/>
    <w:rPr>
      <w:sz w:val="18"/>
    </w:rPr>
  </w:style>
  <w:style w:type="paragraph" w:customStyle="1" w:styleId="c">
    <w:name w:val="c"/>
    <w:qFormat/>
    <w:rsid w:val="000F0405"/>
    <w:pPr>
      <w:widowControl w:val="0"/>
      <w:autoSpaceDE w:val="0"/>
      <w:autoSpaceDN w:val="0"/>
      <w:adjustRightInd w:val="0"/>
      <w:jc w:val="both"/>
    </w:pPr>
    <w:rPr>
      <w:rFonts w:ascii="Arial" w:hAnsi="Arial"/>
      <w:sz w:val="24"/>
    </w:rPr>
  </w:style>
  <w:style w:type="paragraph" w:customStyle="1" w:styleId="29">
    <w:name w:val="2"/>
    <w:basedOn w:val="a1"/>
    <w:next w:val="aa"/>
    <w:qFormat/>
    <w:rsid w:val="000F0405"/>
    <w:pPr>
      <w:spacing w:line="440" w:lineRule="exact"/>
      <w:ind w:firstLine="420"/>
    </w:pPr>
    <w:rPr>
      <w:rFonts w:eastAsia="宋体"/>
      <w:sz w:val="28"/>
    </w:rPr>
  </w:style>
  <w:style w:type="paragraph" w:customStyle="1" w:styleId="xl41">
    <w:name w:val="xl41"/>
    <w:basedOn w:val="a1"/>
    <w:qFormat/>
    <w:rsid w:val="000F0405"/>
    <w:pPr>
      <w:pBdr>
        <w:top w:val="single" w:sz="4" w:space="0" w:color="auto"/>
        <w:left w:val="single" w:sz="8" w:space="0" w:color="auto"/>
        <w:bottom w:val="single" w:sz="4" w:space="0" w:color="auto"/>
      </w:pBdr>
      <w:spacing w:before="100" w:beforeAutospacing="1" w:after="100" w:afterAutospacing="1"/>
      <w:jc w:val="left"/>
    </w:pPr>
    <w:rPr>
      <w:rFonts w:ascii="Arial" w:eastAsia="宋体" w:hAnsi="Arial" w:cs="Arial"/>
      <w:kern w:val="0"/>
      <w:sz w:val="20"/>
    </w:rPr>
  </w:style>
  <w:style w:type="paragraph" w:customStyle="1" w:styleId="TableText">
    <w:name w:val="Table Text"/>
    <w:basedOn w:val="a1"/>
    <w:qFormat/>
    <w:rsid w:val="000F0405"/>
    <w:pPr>
      <w:autoSpaceDE w:val="0"/>
      <w:autoSpaceDN w:val="0"/>
      <w:spacing w:before="60" w:after="60"/>
      <w:jc w:val="left"/>
    </w:pPr>
    <w:rPr>
      <w:rFonts w:eastAsia="宋体"/>
      <w:kern w:val="0"/>
    </w:rPr>
  </w:style>
  <w:style w:type="paragraph" w:customStyle="1" w:styleId="aff7">
    <w:name w:val="黑列表"/>
    <w:basedOn w:val="a1"/>
    <w:qFormat/>
    <w:rsid w:val="000F0405"/>
    <w:pPr>
      <w:tabs>
        <w:tab w:val="left" w:pos="420"/>
      </w:tabs>
      <w:adjustRightInd w:val="0"/>
      <w:spacing w:line="300" w:lineRule="auto"/>
      <w:ind w:leftChars="200" w:left="300" w:hangingChars="100" w:hanging="100"/>
      <w:jc w:val="left"/>
    </w:pPr>
    <w:rPr>
      <w:rFonts w:eastAsia="宋体"/>
      <w:bCs/>
      <w:kern w:val="0"/>
      <w:sz w:val="24"/>
    </w:rPr>
  </w:style>
  <w:style w:type="paragraph" w:customStyle="1" w:styleId="Char6">
    <w:name w:val="Char"/>
    <w:basedOn w:val="a1"/>
    <w:qFormat/>
    <w:rsid w:val="000F0405"/>
    <w:pPr>
      <w:spacing w:line="360" w:lineRule="auto"/>
      <w:ind w:firstLineChars="200" w:firstLine="200"/>
    </w:pPr>
    <w:rPr>
      <w:rFonts w:ascii="Tahoma" w:eastAsia="宋体" w:hAnsi="Tahoma"/>
      <w:sz w:val="24"/>
    </w:rPr>
  </w:style>
  <w:style w:type="paragraph" w:customStyle="1" w:styleId="P2">
    <w:name w:val="P2"/>
    <w:qFormat/>
    <w:rsid w:val="000F0405"/>
    <w:pPr>
      <w:widowControl w:val="0"/>
      <w:adjustRightInd w:val="0"/>
      <w:spacing w:after="240" w:line="0" w:lineRule="atLeast"/>
      <w:ind w:left="1728"/>
      <w:jc w:val="both"/>
      <w:textAlignment w:val="baseline"/>
    </w:pPr>
    <w:rPr>
      <w:rFonts w:eastAsia="全真中明體"/>
      <w:spacing w:val="30"/>
      <w:sz w:val="24"/>
      <w:lang w:val="en-GB" w:eastAsia="zh-TW"/>
    </w:rPr>
  </w:style>
  <w:style w:type="paragraph" w:customStyle="1" w:styleId="Char20">
    <w:name w:val="Char2"/>
    <w:basedOn w:val="a1"/>
    <w:qFormat/>
    <w:rsid w:val="000F0405"/>
    <w:pPr>
      <w:tabs>
        <w:tab w:val="left" w:pos="360"/>
      </w:tabs>
      <w:ind w:left="360" w:hangingChars="200" w:hanging="360"/>
    </w:pPr>
    <w:rPr>
      <w:rFonts w:eastAsia="宋体"/>
      <w:sz w:val="24"/>
      <w:szCs w:val="24"/>
    </w:rPr>
  </w:style>
  <w:style w:type="paragraph" w:customStyle="1" w:styleId="aff8">
    <w:name w:val="表格文字（大）"/>
    <w:basedOn w:val="a1"/>
    <w:qFormat/>
    <w:rsid w:val="000F0405"/>
    <w:pPr>
      <w:spacing w:before="20" w:after="20"/>
    </w:pPr>
    <w:rPr>
      <w:rFonts w:ascii="Century Gothic" w:eastAsia="宋体" w:hAnsi="Century Gothic"/>
      <w:sz w:val="24"/>
    </w:rPr>
  </w:style>
  <w:style w:type="paragraph" w:customStyle="1" w:styleId="GB2312151">
    <w:name w:val="样式 普通(网站) + 仿宋_GB2312 段前: 自动 段后: 自动 行距: 1.5 倍行距1"/>
    <w:basedOn w:val="a1"/>
    <w:qFormat/>
    <w:rsid w:val="000F0405"/>
    <w:pPr>
      <w:tabs>
        <w:tab w:val="left" w:pos="1134"/>
      </w:tabs>
      <w:spacing w:after="120"/>
      <w:ind w:left="1134" w:hanging="294"/>
      <w:jc w:val="left"/>
    </w:pPr>
    <w:rPr>
      <w:rFonts w:ascii="Arial" w:eastAsia="宋体" w:hAnsi="Arial"/>
      <w:kern w:val="0"/>
      <w:sz w:val="20"/>
      <w:lang w:val="en-GB"/>
    </w:rPr>
  </w:style>
  <w:style w:type="paragraph" w:customStyle="1" w:styleId="xl46">
    <w:name w:val="xl46"/>
    <w:basedOn w:val="a1"/>
    <w:qFormat/>
    <w:rsid w:val="000F0405"/>
    <w:pPr>
      <w:numPr>
        <w:numId w:val="2"/>
      </w:numPr>
      <w:pBdr>
        <w:left w:val="single" w:sz="4" w:space="0" w:color="auto"/>
        <w:right w:val="single" w:sz="4" w:space="0" w:color="auto"/>
      </w:pBdr>
      <w:tabs>
        <w:tab w:val="clear" w:pos="360"/>
      </w:tabs>
      <w:spacing w:before="100" w:beforeAutospacing="1" w:after="100" w:afterAutospacing="1"/>
      <w:ind w:left="0" w:firstLine="0"/>
    </w:pPr>
    <w:rPr>
      <w:rFonts w:ascii="宋体" w:eastAsia="宋体" w:hAnsi="宋体"/>
      <w:kern w:val="0"/>
      <w:sz w:val="20"/>
    </w:rPr>
  </w:style>
  <w:style w:type="paragraph" w:customStyle="1" w:styleId="aff9">
    <w:name w:val="招标文件》"/>
    <w:basedOn w:val="affa"/>
    <w:qFormat/>
    <w:rsid w:val="000F0405"/>
    <w:pPr>
      <w:tabs>
        <w:tab w:val="left" w:pos="560"/>
      </w:tabs>
      <w:ind w:left="200" w:firstLineChars="0" w:firstLine="0"/>
    </w:pPr>
  </w:style>
  <w:style w:type="paragraph" w:customStyle="1" w:styleId="affa">
    <w:name w:val="招标文件正文"/>
    <w:qFormat/>
    <w:rsid w:val="000F0405"/>
    <w:pPr>
      <w:spacing w:before="120" w:after="120" w:line="300" w:lineRule="auto"/>
      <w:ind w:firstLineChars="200" w:firstLine="200"/>
    </w:pPr>
    <w:rPr>
      <w:rFonts w:ascii="宋体"/>
      <w:spacing w:val="10"/>
      <w:w w:val="95"/>
      <w:sz w:val="21"/>
    </w:rPr>
  </w:style>
  <w:style w:type="paragraph" w:customStyle="1" w:styleId="DefaultText">
    <w:name w:val="Default Text"/>
    <w:basedOn w:val="a1"/>
    <w:qFormat/>
    <w:rsid w:val="000F0405"/>
    <w:pPr>
      <w:autoSpaceDE w:val="0"/>
      <w:autoSpaceDN w:val="0"/>
      <w:adjustRightInd w:val="0"/>
      <w:spacing w:after="100"/>
      <w:jc w:val="left"/>
    </w:pPr>
    <w:rPr>
      <w:rFonts w:ascii="Arial" w:eastAsia="宋体" w:hAnsi="Arial" w:cs="Arial"/>
      <w:kern w:val="0"/>
      <w:sz w:val="20"/>
    </w:rPr>
  </w:style>
  <w:style w:type="paragraph" w:customStyle="1" w:styleId="xl68">
    <w:name w:val="xl68"/>
    <w:basedOn w:val="a1"/>
    <w:qFormat/>
    <w:rsid w:val="000F0405"/>
    <w:pPr>
      <w:spacing w:before="100" w:beforeAutospacing="1" w:after="100" w:afterAutospacing="1"/>
    </w:pPr>
    <w:rPr>
      <w:rFonts w:ascii="Arial" w:eastAsia="宋体" w:hAnsi="Arial" w:cs="Arial"/>
      <w:kern w:val="0"/>
      <w:sz w:val="20"/>
    </w:rPr>
  </w:style>
  <w:style w:type="paragraph" w:customStyle="1" w:styleId="xl44">
    <w:name w:val="xl44"/>
    <w:basedOn w:val="a1"/>
    <w:qFormat/>
    <w:rsid w:val="000F040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宋体" w:hAnsi="Arial Unicode MS"/>
      <w:kern w:val="0"/>
      <w:sz w:val="18"/>
      <w:szCs w:val="18"/>
    </w:rPr>
  </w:style>
  <w:style w:type="paragraph" w:customStyle="1" w:styleId="ParaChar">
    <w:name w:val="默认段落字体 Para Char"/>
    <w:basedOn w:val="a1"/>
    <w:qFormat/>
    <w:rsid w:val="000F0405"/>
    <w:rPr>
      <w:rFonts w:ascii="Tahoma" w:eastAsia="宋体" w:hAnsi="Tahoma"/>
      <w:sz w:val="24"/>
    </w:rPr>
  </w:style>
  <w:style w:type="paragraph" w:customStyle="1" w:styleId="Centered">
    <w:name w:val="Centered"/>
    <w:basedOn w:val="a1"/>
    <w:next w:val="a9"/>
    <w:qFormat/>
    <w:rsid w:val="000F0405"/>
    <w:pPr>
      <w:spacing w:after="240" w:line="240" w:lineRule="exact"/>
    </w:pPr>
    <w:rPr>
      <w:rFonts w:eastAsia="宋体"/>
      <w:kern w:val="0"/>
      <w:sz w:val="24"/>
      <w:szCs w:val="24"/>
      <w:lang w:val="en-GB"/>
    </w:rPr>
  </w:style>
  <w:style w:type="paragraph" w:customStyle="1" w:styleId="35">
    <w:name w:val="样式3"/>
    <w:basedOn w:val="2"/>
    <w:qFormat/>
    <w:rsid w:val="000F0405"/>
    <w:pPr>
      <w:keepNext w:val="0"/>
      <w:keepLines w:val="0"/>
      <w:tabs>
        <w:tab w:val="left" w:pos="576"/>
      </w:tabs>
      <w:spacing w:before="0" w:after="0" w:line="360" w:lineRule="auto"/>
      <w:ind w:left="576" w:hanging="576"/>
    </w:pPr>
    <w:rPr>
      <w:rFonts w:ascii="宋体" w:eastAsia="宋体" w:hAnsi="宋体"/>
      <w:bCs/>
      <w:sz w:val="28"/>
      <w:szCs w:val="28"/>
    </w:rPr>
  </w:style>
  <w:style w:type="paragraph" w:customStyle="1" w:styleId="P3">
    <w:name w:val="P3"/>
    <w:qFormat/>
    <w:rsid w:val="000F0405"/>
    <w:pPr>
      <w:widowControl w:val="0"/>
      <w:adjustRightInd w:val="0"/>
      <w:spacing w:after="240" w:line="0" w:lineRule="atLeast"/>
      <w:ind w:left="2880" w:hanging="576"/>
      <w:jc w:val="both"/>
      <w:textAlignment w:val="baseline"/>
    </w:pPr>
    <w:rPr>
      <w:rFonts w:eastAsia="全真中明體"/>
      <w:spacing w:val="30"/>
      <w:sz w:val="24"/>
      <w:lang w:val="en-GB" w:eastAsia="zh-TW"/>
    </w:rPr>
  </w:style>
  <w:style w:type="paragraph" w:customStyle="1" w:styleId="P4">
    <w:name w:val="P4"/>
    <w:qFormat/>
    <w:rsid w:val="000F0405"/>
    <w:pPr>
      <w:widowControl w:val="0"/>
      <w:adjustRightInd w:val="0"/>
      <w:spacing w:after="240" w:line="0" w:lineRule="atLeast"/>
      <w:ind w:left="2880"/>
      <w:jc w:val="both"/>
      <w:textAlignment w:val="baseline"/>
    </w:pPr>
    <w:rPr>
      <w:rFonts w:eastAsia="全真中明體"/>
      <w:spacing w:val="30"/>
      <w:sz w:val="24"/>
      <w:lang w:val="en-GB" w:eastAsia="zh-TW"/>
    </w:rPr>
  </w:style>
  <w:style w:type="paragraph" w:customStyle="1" w:styleId="CharCharCharCharCharChar1CharCharCharCharCharChar">
    <w:name w:val="Char Char Char Char Char Char1 Char Char Char Char Char Char"/>
    <w:basedOn w:val="a1"/>
    <w:qFormat/>
    <w:rsid w:val="000F0405"/>
    <w:rPr>
      <w:rFonts w:ascii="Tahoma" w:eastAsia="宋体" w:hAnsi="Tahoma"/>
      <w:sz w:val="24"/>
    </w:rPr>
  </w:style>
  <w:style w:type="paragraph" w:customStyle="1" w:styleId="ParaCharCharChar1CharCharCharCharCharCharChar">
    <w:name w:val="默认段落字体 Para Char Char Char1 Char Char Char Char Char Char Char"/>
    <w:basedOn w:val="a1"/>
    <w:rsid w:val="000F0405"/>
    <w:pPr>
      <w:adjustRightInd w:val="0"/>
      <w:spacing w:line="360" w:lineRule="auto"/>
    </w:pPr>
    <w:rPr>
      <w:rFonts w:eastAsia="宋体"/>
      <w:kern w:val="0"/>
      <w:sz w:val="24"/>
    </w:rPr>
  </w:style>
  <w:style w:type="paragraph" w:customStyle="1" w:styleId="19">
    <w:name w:val="缺省文本:1"/>
    <w:basedOn w:val="a1"/>
    <w:rsid w:val="000F0405"/>
    <w:pPr>
      <w:tabs>
        <w:tab w:val="left" w:pos="-2"/>
      </w:tabs>
      <w:autoSpaceDE w:val="0"/>
      <w:autoSpaceDN w:val="0"/>
      <w:adjustRightInd w:val="0"/>
      <w:ind w:left="-2"/>
      <w:jc w:val="left"/>
    </w:pPr>
    <w:rPr>
      <w:rFonts w:eastAsia="宋体"/>
      <w:kern w:val="0"/>
      <w:sz w:val="24"/>
      <w:szCs w:val="24"/>
    </w:rPr>
  </w:style>
  <w:style w:type="paragraph" w:customStyle="1" w:styleId="110">
    <w:name w:val="招标文件1.1"/>
    <w:rsid w:val="000F0405"/>
    <w:pPr>
      <w:tabs>
        <w:tab w:val="left" w:pos="630"/>
      </w:tabs>
      <w:spacing w:before="120" w:after="120" w:line="480" w:lineRule="exact"/>
      <w:ind w:left="200"/>
      <w:outlineLvl w:val="2"/>
    </w:pPr>
    <w:rPr>
      <w:rFonts w:ascii="宋体"/>
      <w:b/>
      <w:spacing w:val="10"/>
      <w:w w:val="95"/>
      <w:sz w:val="24"/>
    </w:rPr>
  </w:style>
  <w:style w:type="paragraph" w:customStyle="1" w:styleId="43">
    <w:name w:val="序4"/>
    <w:basedOn w:val="a1"/>
    <w:rsid w:val="000F0405"/>
    <w:pPr>
      <w:tabs>
        <w:tab w:val="left" w:pos="1680"/>
      </w:tabs>
      <w:spacing w:before="120"/>
      <w:ind w:left="1680" w:hanging="420"/>
      <w:jc w:val="left"/>
    </w:pPr>
    <w:rPr>
      <w:rFonts w:eastAsia="黑体"/>
      <w:b/>
      <w:bCs/>
      <w:caps/>
      <w:sz w:val="24"/>
      <w:szCs w:val="24"/>
    </w:rPr>
  </w:style>
  <w:style w:type="paragraph" w:customStyle="1" w:styleId="111">
    <w:name w:val="招标文件1.1.1"/>
    <w:rsid w:val="000F0405"/>
    <w:pPr>
      <w:spacing w:before="120" w:after="120" w:line="480" w:lineRule="exact"/>
      <w:ind w:left="200"/>
      <w:outlineLvl w:val="3"/>
    </w:pPr>
    <w:rPr>
      <w:rFonts w:ascii="宋体"/>
      <w:b/>
      <w:spacing w:val="10"/>
      <w:w w:val="95"/>
      <w:sz w:val="21"/>
    </w:rPr>
  </w:style>
  <w:style w:type="paragraph" w:customStyle="1" w:styleId="Comment">
    <w:name w:val="Comment"/>
    <w:basedOn w:val="a1"/>
    <w:rsid w:val="000F0405"/>
    <w:pPr>
      <w:overflowPunct w:val="0"/>
      <w:autoSpaceDE w:val="0"/>
      <w:autoSpaceDN w:val="0"/>
      <w:adjustRightInd w:val="0"/>
      <w:spacing w:after="100"/>
      <w:jc w:val="left"/>
      <w:textAlignment w:val="baseline"/>
    </w:pPr>
    <w:rPr>
      <w:rFonts w:ascii="Arial" w:eastAsia="宋体" w:hAnsi="Arial" w:cs="Arial"/>
      <w:color w:val="0000FF"/>
      <w:kern w:val="0"/>
      <w:sz w:val="20"/>
    </w:rPr>
  </w:style>
  <w:style w:type="paragraph" w:customStyle="1" w:styleId="1a">
    <w:name w:val="项目 1"/>
    <w:basedOn w:val="a1"/>
    <w:rsid w:val="000F0405"/>
    <w:pPr>
      <w:tabs>
        <w:tab w:val="left" w:pos="1446"/>
      </w:tabs>
      <w:adjustRightInd w:val="0"/>
      <w:snapToGrid w:val="0"/>
      <w:spacing w:afterLines="50"/>
      <w:ind w:left="1446" w:hanging="488"/>
    </w:pPr>
    <w:rPr>
      <w:rFonts w:ascii="Tahoma" w:eastAsia="宋体" w:hAnsi="Tahoma"/>
      <w:sz w:val="24"/>
      <w:szCs w:val="24"/>
    </w:rPr>
  </w:style>
  <w:style w:type="paragraph" w:customStyle="1" w:styleId="2a">
    <w:name w:val="样式2"/>
    <w:basedOn w:val="10"/>
    <w:rsid w:val="000F0405"/>
    <w:pPr>
      <w:tabs>
        <w:tab w:val="left" w:pos="840"/>
      </w:tabs>
      <w:adjustRightInd w:val="0"/>
      <w:snapToGrid w:val="0"/>
      <w:spacing w:before="240" w:after="240" w:line="360" w:lineRule="auto"/>
      <w:ind w:left="840" w:hanging="420"/>
    </w:pPr>
    <w:rPr>
      <w:rFonts w:eastAsia="黑体"/>
      <w:b w:val="0"/>
      <w:bCs/>
      <w:szCs w:val="28"/>
    </w:rPr>
  </w:style>
  <w:style w:type="paragraph" w:customStyle="1" w:styleId="affb">
    <w:name w:val="我的正文下级"/>
    <w:basedOn w:val="a1"/>
    <w:rsid w:val="000F0405"/>
    <w:rPr>
      <w:rFonts w:ascii="仿宋_GB2312" w:eastAsia="仿宋_GB2312" w:hAnsi="宋体" w:hint="eastAsia"/>
      <w:kern w:val="0"/>
      <w:sz w:val="28"/>
      <w:szCs w:val="24"/>
    </w:rPr>
  </w:style>
  <w:style w:type="paragraph" w:customStyle="1" w:styleId="affc">
    <w:name w:val="标题四"/>
    <w:basedOn w:val="3"/>
    <w:rsid w:val="000F0405"/>
    <w:pPr>
      <w:spacing w:line="416" w:lineRule="auto"/>
    </w:pPr>
    <w:rPr>
      <w:rFonts w:eastAsia="宋体"/>
      <w:bCs/>
      <w:sz w:val="28"/>
      <w:szCs w:val="32"/>
    </w:rPr>
  </w:style>
  <w:style w:type="paragraph" w:customStyle="1" w:styleId="affd">
    <w:name w:val="项目"/>
    <w:basedOn w:val="aa"/>
    <w:rsid w:val="000F0405"/>
    <w:pPr>
      <w:spacing w:after="120" w:line="240" w:lineRule="auto"/>
      <w:ind w:firstLine="0"/>
    </w:pPr>
    <w:rPr>
      <w:rFonts w:ascii="楷体_GB2312" w:eastAsia="楷体_GB2312"/>
      <w:b/>
    </w:rPr>
  </w:style>
  <w:style w:type="paragraph" w:customStyle="1" w:styleId="412">
    <w:name w:val="样式 正文缩进正文（首行缩进两字）表正文正文非缩进特点标题4段1 + 首行缩进:  2 字符"/>
    <w:basedOn w:val="a5"/>
    <w:rsid w:val="000F0405"/>
    <w:pPr>
      <w:adjustRightInd w:val="0"/>
      <w:snapToGrid w:val="0"/>
      <w:spacing w:line="360" w:lineRule="auto"/>
      <w:ind w:firstLineChars="200" w:firstLine="480"/>
    </w:pPr>
    <w:rPr>
      <w:rFonts w:ascii="Times New Roman"/>
    </w:rPr>
  </w:style>
  <w:style w:type="paragraph" w:customStyle="1" w:styleId="1b">
    <w:name w:val="日期1"/>
    <w:basedOn w:val="a1"/>
    <w:next w:val="a1"/>
    <w:rsid w:val="000F0405"/>
    <w:pPr>
      <w:tabs>
        <w:tab w:val="left" w:pos="425"/>
      </w:tabs>
      <w:autoSpaceDE w:val="0"/>
      <w:autoSpaceDN w:val="0"/>
      <w:adjustRightInd w:val="0"/>
      <w:spacing w:before="60" w:after="60" w:line="312" w:lineRule="atLeast"/>
      <w:ind w:left="425" w:hanging="425"/>
      <w:jc w:val="right"/>
      <w:textAlignment w:val="baseline"/>
    </w:pPr>
    <w:rPr>
      <w:rFonts w:eastAsia="宋体"/>
      <w:kern w:val="0"/>
      <w:sz w:val="44"/>
    </w:rPr>
  </w:style>
  <w:style w:type="paragraph" w:customStyle="1" w:styleId="affe">
    <w:name w:val="楷体粗正文文字"/>
    <w:basedOn w:val="a1"/>
    <w:next w:val="34"/>
    <w:rsid w:val="000F0405"/>
    <w:pPr>
      <w:snapToGrid w:val="0"/>
      <w:spacing w:line="480" w:lineRule="exact"/>
      <w:ind w:firstLine="560"/>
    </w:pPr>
    <w:rPr>
      <w:rFonts w:eastAsia="宋体"/>
      <w:sz w:val="28"/>
    </w:rPr>
  </w:style>
  <w:style w:type="paragraph" w:customStyle="1" w:styleId="Bullet1">
    <w:name w:val="Bullet 1"/>
    <w:basedOn w:val="a1"/>
    <w:rsid w:val="000F0405"/>
    <w:pPr>
      <w:tabs>
        <w:tab w:val="left" w:pos="420"/>
      </w:tabs>
      <w:autoSpaceDE w:val="0"/>
      <w:autoSpaceDN w:val="0"/>
      <w:spacing w:after="72"/>
      <w:ind w:left="420" w:hanging="420"/>
    </w:pPr>
    <w:rPr>
      <w:rFonts w:eastAsia="宋体"/>
      <w:kern w:val="0"/>
      <w:sz w:val="24"/>
    </w:rPr>
  </w:style>
  <w:style w:type="paragraph" w:customStyle="1" w:styleId="CharCharCharCharChar">
    <w:name w:val="文档正文 Char Char Char Char Char"/>
    <w:basedOn w:val="a1"/>
    <w:rsid w:val="000F0405"/>
    <w:pPr>
      <w:adjustRightInd w:val="0"/>
      <w:spacing w:line="440" w:lineRule="exact"/>
      <w:ind w:leftChars="100" w:left="100" w:rightChars="100" w:right="210" w:firstLine="420"/>
      <w:textAlignment w:val="baseline"/>
    </w:pPr>
    <w:rPr>
      <w:rFonts w:ascii="Arial Narrow" w:eastAsia="宋体" w:hAnsi="Arial Narrow"/>
      <w:kern w:val="0"/>
      <w:sz w:val="24"/>
      <w:szCs w:val="24"/>
    </w:rPr>
  </w:style>
  <w:style w:type="paragraph" w:customStyle="1" w:styleId="1c">
    <w:name w:val="首行缩进 1"/>
    <w:basedOn w:val="a1"/>
    <w:rsid w:val="000F0405"/>
    <w:pPr>
      <w:spacing w:after="120" w:line="360" w:lineRule="auto"/>
      <w:ind w:firstLineChars="200" w:firstLine="200"/>
    </w:pPr>
    <w:rPr>
      <w:rFonts w:eastAsia="宋体"/>
      <w:sz w:val="24"/>
      <w:szCs w:val="24"/>
    </w:rPr>
  </w:style>
  <w:style w:type="paragraph" w:customStyle="1" w:styleId="prop1">
    <w:name w:val="prop1"/>
    <w:basedOn w:val="4"/>
    <w:rsid w:val="000F0405"/>
    <w:pPr>
      <w:tabs>
        <w:tab w:val="left" w:pos="540"/>
      </w:tabs>
      <w:adjustRightInd/>
      <w:spacing w:line="360" w:lineRule="auto"/>
      <w:ind w:left="540" w:hanging="540"/>
      <w:textAlignment w:val="auto"/>
    </w:pPr>
    <w:rPr>
      <w:kern w:val="2"/>
    </w:rPr>
  </w:style>
  <w:style w:type="paragraph" w:customStyle="1" w:styleId="xl34">
    <w:name w:val="xl34"/>
    <w:basedOn w:val="a1"/>
    <w:rsid w:val="000F0405"/>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rPr>
  </w:style>
  <w:style w:type="paragraph" w:customStyle="1" w:styleId="1CharChar">
    <w:name w:val="项目 1 Char Char"/>
    <w:basedOn w:val="a1"/>
    <w:rsid w:val="000F0405"/>
    <w:pPr>
      <w:tabs>
        <w:tab w:val="left" w:pos="907"/>
      </w:tabs>
      <w:adjustRightInd w:val="0"/>
      <w:snapToGrid w:val="0"/>
      <w:spacing w:afterLines="50"/>
      <w:ind w:left="902" w:hanging="420"/>
    </w:pPr>
    <w:rPr>
      <w:rFonts w:ascii="Tahoma" w:eastAsia="宋体" w:hAnsi="Tahoma"/>
      <w:sz w:val="24"/>
      <w:szCs w:val="24"/>
    </w:rPr>
  </w:style>
  <w:style w:type="paragraph" w:customStyle="1" w:styleId="font8">
    <w:name w:val="font8"/>
    <w:basedOn w:val="a1"/>
    <w:rsid w:val="000F0405"/>
    <w:pPr>
      <w:spacing w:before="100" w:beforeAutospacing="1" w:after="100" w:afterAutospacing="1"/>
      <w:jc w:val="left"/>
    </w:pPr>
    <w:rPr>
      <w:rFonts w:ascii="宋体" w:eastAsia="宋体" w:hAnsi="宋体" w:hint="eastAsia"/>
      <w:b/>
      <w:bCs/>
      <w:kern w:val="0"/>
      <w:sz w:val="20"/>
    </w:rPr>
  </w:style>
  <w:style w:type="paragraph" w:customStyle="1" w:styleId="font11">
    <w:name w:val="font11"/>
    <w:basedOn w:val="a1"/>
    <w:rsid w:val="000F0405"/>
    <w:pPr>
      <w:spacing w:before="100" w:beforeAutospacing="1" w:after="100" w:afterAutospacing="1"/>
      <w:jc w:val="left"/>
    </w:pPr>
    <w:rPr>
      <w:rFonts w:ascii="宋体" w:eastAsia="宋体" w:hAnsi="宋体" w:cs="Arial Unicode MS" w:hint="eastAsia"/>
      <w:color w:val="FF0000"/>
      <w:kern w:val="0"/>
      <w:sz w:val="24"/>
      <w:szCs w:val="24"/>
    </w:rPr>
  </w:style>
  <w:style w:type="paragraph" w:customStyle="1" w:styleId="36">
    <w:name w:val="序3"/>
    <w:basedOn w:val="a1"/>
    <w:rsid w:val="000F0405"/>
    <w:pPr>
      <w:tabs>
        <w:tab w:val="left" w:pos="0"/>
        <w:tab w:val="left" w:pos="643"/>
      </w:tabs>
      <w:ind w:left="643" w:hanging="360"/>
    </w:pPr>
    <w:rPr>
      <w:rFonts w:eastAsia="楷体_GB2312"/>
      <w:b/>
      <w:bCs/>
      <w:sz w:val="32"/>
      <w:szCs w:val="24"/>
    </w:rPr>
  </w:style>
  <w:style w:type="paragraph" w:customStyle="1" w:styleId="xl43">
    <w:name w:val="xl43"/>
    <w:basedOn w:val="a1"/>
    <w:rsid w:val="000F040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宋体" w:hAnsi="Arial" w:cs="Arial"/>
      <w:kern w:val="0"/>
      <w:sz w:val="16"/>
      <w:szCs w:val="16"/>
    </w:rPr>
  </w:style>
  <w:style w:type="paragraph" w:customStyle="1" w:styleId="61">
    <w:name w:val="6"/>
    <w:basedOn w:val="a1"/>
    <w:next w:val="af1"/>
    <w:rsid w:val="000F0405"/>
    <w:pPr>
      <w:adjustRightInd w:val="0"/>
      <w:snapToGrid w:val="0"/>
    </w:pPr>
    <w:rPr>
      <w:rFonts w:eastAsia="宋体"/>
      <w:sz w:val="24"/>
      <w:szCs w:val="24"/>
    </w:rPr>
  </w:style>
  <w:style w:type="paragraph" w:customStyle="1" w:styleId="xl24">
    <w:name w:val="xl24"/>
    <w:basedOn w:val="a1"/>
    <w:rsid w:val="000F0405"/>
    <w:pPr>
      <w:spacing w:before="100" w:beforeAutospacing="1" w:after="100" w:afterAutospacing="1"/>
      <w:jc w:val="left"/>
    </w:pPr>
    <w:rPr>
      <w:rFonts w:ascii="宋体" w:eastAsia="宋体" w:hAnsi="宋体" w:cs="Arial Unicode MS" w:hint="eastAsia"/>
      <w:kern w:val="0"/>
      <w:sz w:val="24"/>
      <w:szCs w:val="24"/>
    </w:rPr>
  </w:style>
  <w:style w:type="paragraph" w:customStyle="1" w:styleId="xl48">
    <w:name w:val="xl48"/>
    <w:basedOn w:val="a1"/>
    <w:rsid w:val="000F0405"/>
    <w:pPr>
      <w:pBdr>
        <w:top w:val="single" w:sz="4" w:space="0" w:color="auto"/>
        <w:bottom w:val="single" w:sz="4" w:space="0" w:color="auto"/>
        <w:right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xl35">
    <w:name w:val="xl35"/>
    <w:basedOn w:val="a1"/>
    <w:rsid w:val="000F040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rPr>
  </w:style>
  <w:style w:type="paragraph" w:customStyle="1" w:styleId="afff">
    <w:name w:val="正文表格"/>
    <w:basedOn w:val="a1"/>
    <w:rsid w:val="000F0405"/>
    <w:pPr>
      <w:ind w:leftChars="10" w:left="10" w:rightChars="10" w:right="10"/>
    </w:pPr>
    <w:rPr>
      <w:rFonts w:eastAsia="宋体"/>
      <w:bCs/>
      <w:szCs w:val="24"/>
    </w:rPr>
  </w:style>
  <w:style w:type="paragraph" w:customStyle="1" w:styleId="CharChar2CharCharCharCharCharChar">
    <w:name w:val="Char Char2 Char Char Char Char Char Char"/>
    <w:basedOn w:val="a1"/>
    <w:qFormat/>
    <w:rsid w:val="000F0405"/>
    <w:pPr>
      <w:tabs>
        <w:tab w:val="left" w:pos="360"/>
      </w:tabs>
      <w:ind w:firstLineChars="150" w:firstLine="420"/>
    </w:pPr>
    <w:rPr>
      <w:rFonts w:ascii="Arial" w:eastAsia="宋体" w:hAnsi="Arial" w:cs="Arial"/>
      <w:sz w:val="20"/>
    </w:rPr>
  </w:style>
  <w:style w:type="paragraph" w:customStyle="1" w:styleId="afff0">
    <w:name w:val="表格"/>
    <w:basedOn w:val="a1"/>
    <w:qFormat/>
    <w:rsid w:val="000F0405"/>
    <w:pPr>
      <w:jc w:val="left"/>
    </w:pPr>
    <w:rPr>
      <w:rFonts w:eastAsia="宋体"/>
      <w:bCs/>
      <w:color w:val="000000"/>
      <w:szCs w:val="21"/>
    </w:rPr>
  </w:style>
  <w:style w:type="paragraph" w:customStyle="1" w:styleId="afff1">
    <w:name w:val="图中文字"/>
    <w:basedOn w:val="a1"/>
    <w:rsid w:val="000F0405"/>
    <w:pPr>
      <w:adjustRightInd w:val="0"/>
      <w:snapToGrid w:val="0"/>
      <w:spacing w:line="0" w:lineRule="atLeast"/>
    </w:pPr>
    <w:rPr>
      <w:rFonts w:eastAsia="宋体"/>
    </w:rPr>
  </w:style>
  <w:style w:type="paragraph" w:customStyle="1" w:styleId="1d">
    <w:name w:val="正文样式1"/>
    <w:basedOn w:val="a1"/>
    <w:rsid w:val="000F0405"/>
    <w:pPr>
      <w:spacing w:line="300" w:lineRule="auto"/>
      <w:ind w:firstLineChars="200" w:firstLine="560"/>
    </w:pPr>
    <w:rPr>
      <w:rFonts w:ascii="楷体_GB2312" w:eastAsia="楷体_GB2312"/>
      <w:kern w:val="0"/>
      <w:sz w:val="28"/>
      <w:szCs w:val="24"/>
    </w:rPr>
  </w:style>
  <w:style w:type="paragraph" w:customStyle="1" w:styleId="afff2">
    <w:name w:val="黑正体次次级"/>
    <w:basedOn w:val="afff3"/>
    <w:rsid w:val="000F0405"/>
    <w:pPr>
      <w:tabs>
        <w:tab w:val="left" w:pos="425"/>
      </w:tabs>
      <w:ind w:left="1417" w:hanging="425"/>
    </w:pPr>
    <w:rPr>
      <w:i/>
      <w:sz w:val="20"/>
    </w:rPr>
  </w:style>
  <w:style w:type="paragraph" w:customStyle="1" w:styleId="afff3">
    <w:name w:val="黑正文次级"/>
    <w:basedOn w:val="a1"/>
    <w:rsid w:val="000F0405"/>
    <w:pPr>
      <w:overflowPunct w:val="0"/>
      <w:autoSpaceDE w:val="0"/>
      <w:autoSpaceDN w:val="0"/>
      <w:adjustRightInd w:val="0"/>
      <w:spacing w:line="300" w:lineRule="auto"/>
      <w:ind w:leftChars="300" w:left="400" w:hangingChars="100" w:hanging="100"/>
      <w:jc w:val="left"/>
      <w:textAlignment w:val="baseline"/>
    </w:pPr>
    <w:rPr>
      <w:rFonts w:eastAsia="宋体"/>
      <w:kern w:val="0"/>
      <w:sz w:val="24"/>
    </w:rPr>
  </w:style>
  <w:style w:type="paragraph" w:customStyle="1" w:styleId="xl31">
    <w:name w:val="xl31"/>
    <w:basedOn w:val="a1"/>
    <w:rsid w:val="000F040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宋体" w:hAnsi="Arial" w:cs="Arial"/>
      <w:b/>
      <w:bCs/>
      <w:kern w:val="0"/>
      <w:sz w:val="20"/>
    </w:rPr>
  </w:style>
  <w:style w:type="paragraph" w:customStyle="1" w:styleId="afff4">
    <w:name w:val="操作步骤"/>
    <w:basedOn w:val="a1"/>
    <w:rsid w:val="000F0405"/>
    <w:pPr>
      <w:tabs>
        <w:tab w:val="left" w:pos="840"/>
      </w:tabs>
      <w:autoSpaceDE w:val="0"/>
      <w:autoSpaceDN w:val="0"/>
      <w:adjustRightInd w:val="0"/>
      <w:snapToGrid w:val="0"/>
      <w:spacing w:line="40" w:lineRule="atLeast"/>
      <w:ind w:left="840" w:hanging="420"/>
      <w:textAlignment w:val="bottom"/>
    </w:pPr>
    <w:rPr>
      <w:rFonts w:ascii="昆仑楷体" w:eastAsia="楷体_GB2312"/>
      <w:kern w:val="0"/>
    </w:rPr>
  </w:style>
  <w:style w:type="paragraph" w:customStyle="1" w:styleId="afff5">
    <w:name w:val="表格首行"/>
    <w:basedOn w:val="a1"/>
    <w:rsid w:val="000F0405"/>
    <w:rPr>
      <w:rFonts w:ascii="宋体" w:eastAsia="宋体" w:hAnsi="宋体"/>
      <w:szCs w:val="24"/>
    </w:rPr>
  </w:style>
  <w:style w:type="paragraph" w:customStyle="1" w:styleId="xl39">
    <w:name w:val="xl39"/>
    <w:basedOn w:val="a1"/>
    <w:rsid w:val="000F040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宋体" w:hAnsi="Arial" w:cs="Arial"/>
      <w:b/>
      <w:bCs/>
      <w:kern w:val="0"/>
      <w:sz w:val="20"/>
    </w:rPr>
  </w:style>
  <w:style w:type="paragraph" w:customStyle="1" w:styleId="53">
    <w:name w:val="标题5"/>
    <w:basedOn w:val="a1"/>
    <w:rsid w:val="000F0405"/>
    <w:pPr>
      <w:tabs>
        <w:tab w:val="left" w:pos="0"/>
      </w:tabs>
      <w:autoSpaceDE w:val="0"/>
      <w:autoSpaceDN w:val="0"/>
      <w:adjustRightInd w:val="0"/>
      <w:snapToGrid w:val="0"/>
      <w:spacing w:line="320" w:lineRule="atLeast"/>
    </w:pPr>
    <w:rPr>
      <w:rFonts w:ascii="宋体" w:eastAsia="宋体"/>
      <w:kern w:val="0"/>
      <w:szCs w:val="21"/>
    </w:rPr>
  </w:style>
  <w:style w:type="paragraph" w:customStyle="1" w:styleId="44">
    <w:name w:val="样式4"/>
    <w:rsid w:val="000F0405"/>
    <w:rPr>
      <w:rFonts w:ascii="宋体" w:hAnsi="宋体"/>
      <w:b/>
      <w:bCs/>
      <w:kern w:val="2"/>
      <w:sz w:val="28"/>
      <w:szCs w:val="28"/>
    </w:rPr>
  </w:style>
  <w:style w:type="paragraph" w:customStyle="1" w:styleId="NormalCenered">
    <w:name w:val="Normal Cenered"/>
    <w:basedOn w:val="a1"/>
    <w:rsid w:val="000F0405"/>
    <w:pPr>
      <w:tabs>
        <w:tab w:val="left" w:pos="6660"/>
      </w:tabs>
      <w:spacing w:before="240" w:after="120" w:line="288" w:lineRule="auto"/>
    </w:pPr>
    <w:rPr>
      <w:rFonts w:eastAsia="宋体"/>
      <w:kern w:val="0"/>
      <w:szCs w:val="24"/>
    </w:rPr>
  </w:style>
  <w:style w:type="paragraph" w:customStyle="1" w:styleId="gczx">
    <w:name w:val="gczx正文"/>
    <w:basedOn w:val="a1"/>
    <w:rsid w:val="000F0405"/>
    <w:pPr>
      <w:spacing w:beforeLines="25" w:afterLines="25" w:line="440" w:lineRule="exact"/>
      <w:ind w:firstLineChars="200" w:firstLine="200"/>
    </w:pPr>
    <w:rPr>
      <w:rFonts w:eastAsia="宋体"/>
      <w:sz w:val="24"/>
    </w:rPr>
  </w:style>
  <w:style w:type="paragraph" w:customStyle="1" w:styleId="afff6">
    <w:name w:val="编号正文"/>
    <w:basedOn w:val="aff2"/>
    <w:qFormat/>
    <w:rsid w:val="000F0405"/>
    <w:pPr>
      <w:tabs>
        <w:tab w:val="left" w:pos="1407"/>
      </w:tabs>
      <w:spacing w:line="440" w:lineRule="exact"/>
      <w:ind w:left="1407" w:hanging="420"/>
      <w:jc w:val="left"/>
    </w:pPr>
    <w:rPr>
      <w:rFonts w:ascii="Arial Narrow" w:eastAsia="仿宋_GB2312" w:hAnsi="Arial Narrow"/>
      <w:sz w:val="24"/>
      <w:szCs w:val="24"/>
    </w:rPr>
  </w:style>
  <w:style w:type="paragraph" w:customStyle="1" w:styleId="CharChar2">
    <w:name w:val="Char Char2"/>
    <w:basedOn w:val="a1"/>
    <w:rsid w:val="000F0405"/>
    <w:rPr>
      <w:rFonts w:ascii="Tahoma" w:eastAsia="宋体" w:hAnsi="Tahoma"/>
      <w:sz w:val="24"/>
    </w:rPr>
  </w:style>
  <w:style w:type="paragraph" w:customStyle="1" w:styleId="afff7">
    <w:name w:val="编号列表"/>
    <w:basedOn w:val="a1"/>
    <w:rsid w:val="000F0405"/>
    <w:pPr>
      <w:tabs>
        <w:tab w:val="left" w:pos="992"/>
      </w:tabs>
      <w:adjustRightInd w:val="0"/>
      <w:snapToGrid w:val="0"/>
      <w:spacing w:beforeLines="50" w:afterLines="50" w:line="360" w:lineRule="auto"/>
      <w:ind w:left="992" w:hanging="572"/>
    </w:pPr>
    <w:rPr>
      <w:rFonts w:ascii="Verdana" w:eastAsia="宋体" w:hAnsi="Verdana"/>
      <w:sz w:val="24"/>
      <w:szCs w:val="24"/>
    </w:rPr>
  </w:style>
  <w:style w:type="paragraph" w:customStyle="1" w:styleId="CharChar21">
    <w:name w:val="Char Char21"/>
    <w:basedOn w:val="a1"/>
    <w:rsid w:val="000F0405"/>
    <w:rPr>
      <w:rFonts w:ascii="Tahoma" w:eastAsia="宋体" w:hAnsi="Tahoma"/>
      <w:sz w:val="24"/>
    </w:rPr>
  </w:style>
  <w:style w:type="paragraph" w:customStyle="1" w:styleId="Char1CharCharCharCharCharChar">
    <w:name w:val="Char1 Char Char Char Char Char Char"/>
    <w:basedOn w:val="a1"/>
    <w:rsid w:val="000F0405"/>
    <w:rPr>
      <w:rFonts w:ascii="Tahoma" w:eastAsia="宋体" w:hAnsi="Tahoma"/>
      <w:sz w:val="24"/>
    </w:rPr>
  </w:style>
  <w:style w:type="paragraph" w:customStyle="1" w:styleId="font7">
    <w:name w:val="font7"/>
    <w:basedOn w:val="a1"/>
    <w:rsid w:val="000F0405"/>
    <w:pPr>
      <w:spacing w:before="100" w:beforeAutospacing="1" w:after="100" w:afterAutospacing="1"/>
      <w:jc w:val="left"/>
    </w:pPr>
    <w:rPr>
      <w:rFonts w:ascii="Arial" w:eastAsia="宋体" w:hAnsi="Arial" w:cs="Arial"/>
      <w:b/>
      <w:bCs/>
      <w:kern w:val="0"/>
      <w:sz w:val="20"/>
    </w:rPr>
  </w:style>
  <w:style w:type="paragraph" w:customStyle="1" w:styleId="a0">
    <w:name w:val="规范正文"/>
    <w:basedOn w:val="a1"/>
    <w:rsid w:val="000F0405"/>
    <w:pPr>
      <w:numPr>
        <w:numId w:val="3"/>
      </w:numPr>
      <w:adjustRightInd w:val="0"/>
      <w:spacing w:beforeLines="50" w:line="360" w:lineRule="auto"/>
      <w:textAlignment w:val="baseline"/>
    </w:pPr>
    <w:rPr>
      <w:rFonts w:eastAsia="宋体"/>
    </w:rPr>
  </w:style>
  <w:style w:type="paragraph" w:customStyle="1" w:styleId="font6">
    <w:name w:val="font6"/>
    <w:basedOn w:val="a1"/>
    <w:rsid w:val="000F0405"/>
    <w:pPr>
      <w:spacing w:before="100" w:beforeAutospacing="1" w:after="100" w:afterAutospacing="1"/>
      <w:jc w:val="left"/>
    </w:pPr>
    <w:rPr>
      <w:rFonts w:ascii="Arial" w:eastAsia="宋体" w:hAnsi="Arial" w:cs="Arial"/>
      <w:kern w:val="0"/>
      <w:sz w:val="16"/>
      <w:szCs w:val="16"/>
    </w:rPr>
  </w:style>
  <w:style w:type="paragraph" w:customStyle="1" w:styleId="HeadingA">
    <w:name w:val="Heading A"/>
    <w:basedOn w:val="10"/>
    <w:next w:val="a9"/>
    <w:rsid w:val="000F0405"/>
    <w:pPr>
      <w:tabs>
        <w:tab w:val="left" w:pos="435"/>
      </w:tabs>
      <w:overflowPunct w:val="0"/>
      <w:autoSpaceDE w:val="0"/>
      <w:autoSpaceDN w:val="0"/>
      <w:adjustRightInd w:val="0"/>
      <w:spacing w:before="142" w:after="113" w:line="578" w:lineRule="auto"/>
      <w:jc w:val="left"/>
      <w:textAlignment w:val="baseline"/>
      <w:outlineLvl w:val="9"/>
    </w:pPr>
    <w:rPr>
      <w:rFonts w:ascii="Arial" w:eastAsia="仿宋_GB2312" w:hAnsi="Arial" w:cs="Arial"/>
      <w:kern w:val="28"/>
      <w:sz w:val="36"/>
    </w:rPr>
  </w:style>
  <w:style w:type="paragraph" w:customStyle="1" w:styleId="font9">
    <w:name w:val="font9"/>
    <w:basedOn w:val="a1"/>
    <w:qFormat/>
    <w:rsid w:val="000F0405"/>
    <w:pPr>
      <w:spacing w:before="100" w:beforeAutospacing="1" w:after="100" w:afterAutospacing="1"/>
      <w:jc w:val="left"/>
    </w:pPr>
    <w:rPr>
      <w:rFonts w:ascii="华文楷体" w:eastAsia="华文楷体" w:hAnsi="华文楷体" w:hint="eastAsia"/>
      <w:b/>
      <w:bCs/>
      <w:kern w:val="0"/>
      <w:sz w:val="20"/>
    </w:rPr>
  </w:style>
  <w:style w:type="paragraph" w:customStyle="1" w:styleId="xl33">
    <w:name w:val="xl33"/>
    <w:basedOn w:val="a1"/>
    <w:rsid w:val="000F040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宋体" w:hAnsi="Arial" w:cs="Arial"/>
      <w:b/>
      <w:bCs/>
      <w:kern w:val="0"/>
      <w:sz w:val="20"/>
    </w:rPr>
  </w:style>
  <w:style w:type="paragraph" w:customStyle="1" w:styleId="xl38">
    <w:name w:val="xl38"/>
    <w:basedOn w:val="a1"/>
    <w:rsid w:val="000F040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xl51">
    <w:name w:val="xl51"/>
    <w:basedOn w:val="a1"/>
    <w:rsid w:val="000F0405"/>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pPr>
    <w:rPr>
      <w:rFonts w:ascii="Arial Unicode MS" w:eastAsia="宋体" w:hAnsi="Arial Unicode MS"/>
      <w:b/>
      <w:bCs/>
      <w:kern w:val="0"/>
      <w:sz w:val="20"/>
    </w:rPr>
  </w:style>
  <w:style w:type="paragraph" w:customStyle="1" w:styleId="xl54">
    <w:name w:val="xl54"/>
    <w:basedOn w:val="a1"/>
    <w:rsid w:val="000F040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宋体" w:hAnsi="Arial" w:cs="Arial"/>
      <w:b/>
      <w:bCs/>
      <w:kern w:val="0"/>
      <w:sz w:val="20"/>
    </w:rPr>
  </w:style>
  <w:style w:type="paragraph" w:customStyle="1" w:styleId="afff8">
    <w:name w:val="黑正文"/>
    <w:basedOn w:val="a1"/>
    <w:rsid w:val="000F0405"/>
    <w:pPr>
      <w:tabs>
        <w:tab w:val="left" w:pos="625"/>
      </w:tabs>
      <w:overflowPunct w:val="0"/>
      <w:adjustRightInd w:val="0"/>
      <w:spacing w:line="300" w:lineRule="auto"/>
      <w:ind w:left="625" w:hanging="425"/>
      <w:jc w:val="left"/>
    </w:pPr>
    <w:rPr>
      <w:rFonts w:eastAsia="宋体"/>
      <w:b/>
      <w:kern w:val="0"/>
      <w:sz w:val="24"/>
    </w:rPr>
  </w:style>
  <w:style w:type="paragraph" w:customStyle="1" w:styleId="afff9">
    <w:name w:val="注释文字"/>
    <w:basedOn w:val="a1"/>
    <w:rsid w:val="000F0405"/>
    <w:pPr>
      <w:tabs>
        <w:tab w:val="left" w:pos="620"/>
        <w:tab w:val="left" w:pos="720"/>
      </w:tabs>
      <w:ind w:left="620" w:hanging="420"/>
      <w:jc w:val="left"/>
    </w:pPr>
    <w:rPr>
      <w:rFonts w:eastAsia="宋体"/>
      <w:color w:val="008080"/>
      <w:sz w:val="24"/>
      <w:szCs w:val="24"/>
      <w:u w:val="words"/>
    </w:rPr>
  </w:style>
  <w:style w:type="paragraph" w:customStyle="1" w:styleId="CharChar1CharCharCharCharCharChar">
    <w:name w:val="Char Char1 Char Char Char Char Char Char"/>
    <w:basedOn w:val="a1"/>
    <w:rsid w:val="000F0405"/>
    <w:pPr>
      <w:spacing w:after="160" w:line="240" w:lineRule="exact"/>
      <w:jc w:val="left"/>
    </w:pPr>
    <w:rPr>
      <w:rFonts w:eastAsia="宋体"/>
    </w:rPr>
  </w:style>
  <w:style w:type="paragraph" w:customStyle="1" w:styleId="afffa">
    <w:name w:val="正文（首行缩进）"/>
    <w:basedOn w:val="a1"/>
    <w:rsid w:val="000F0405"/>
    <w:pPr>
      <w:spacing w:line="360" w:lineRule="auto"/>
      <w:ind w:firstLine="420"/>
    </w:pPr>
    <w:rPr>
      <w:rFonts w:eastAsia="宋体"/>
      <w:sz w:val="24"/>
    </w:rPr>
  </w:style>
  <w:style w:type="paragraph" w:customStyle="1" w:styleId="afffb">
    <w:name w:val="文章标题"/>
    <w:basedOn w:val="a1"/>
    <w:rsid w:val="000F0405"/>
    <w:pPr>
      <w:spacing w:beforeLines="200" w:afterLines="200"/>
    </w:pPr>
    <w:rPr>
      <w:rFonts w:eastAsia="宋体"/>
      <w:b/>
      <w:sz w:val="44"/>
      <w:szCs w:val="24"/>
    </w:rPr>
  </w:style>
  <w:style w:type="paragraph" w:customStyle="1" w:styleId="HeadingB">
    <w:name w:val="Heading B"/>
    <w:basedOn w:val="2"/>
    <w:next w:val="a9"/>
    <w:rsid w:val="000F0405"/>
    <w:pPr>
      <w:keepLines w:val="0"/>
      <w:pBdr>
        <w:top w:val="single" w:sz="6" w:space="1" w:color="auto"/>
      </w:pBdr>
      <w:tabs>
        <w:tab w:val="left" w:pos="435"/>
      </w:tabs>
      <w:overflowPunct w:val="0"/>
      <w:autoSpaceDE w:val="0"/>
      <w:autoSpaceDN w:val="0"/>
      <w:adjustRightInd w:val="0"/>
      <w:spacing w:before="425" w:after="113" w:line="240" w:lineRule="auto"/>
      <w:jc w:val="left"/>
      <w:textAlignment w:val="baseline"/>
      <w:outlineLvl w:val="9"/>
    </w:pPr>
    <w:rPr>
      <w:rFonts w:eastAsia="仿宋_GB2312" w:cs="Arial"/>
      <w:kern w:val="0"/>
      <w:sz w:val="24"/>
    </w:rPr>
  </w:style>
  <w:style w:type="paragraph" w:customStyle="1" w:styleId="font0">
    <w:name w:val="font0"/>
    <w:basedOn w:val="a1"/>
    <w:rsid w:val="000F0405"/>
    <w:pPr>
      <w:spacing w:before="100" w:beforeAutospacing="1" w:after="100" w:afterAutospacing="1"/>
      <w:jc w:val="left"/>
    </w:pPr>
    <w:rPr>
      <w:rFonts w:ascii="Arial" w:eastAsia="Arial Unicode MS" w:hAnsi="Arial" w:cs="Arial"/>
      <w:kern w:val="0"/>
      <w:sz w:val="20"/>
    </w:rPr>
  </w:style>
  <w:style w:type="paragraph" w:customStyle="1" w:styleId="xl26">
    <w:name w:val="xl26"/>
    <w:basedOn w:val="a1"/>
    <w:rsid w:val="000F040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27">
    <w:name w:val="xl27"/>
    <w:basedOn w:val="a1"/>
    <w:rsid w:val="000F0405"/>
    <w:pPr>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afffc">
    <w:name w:val="注释"/>
    <w:basedOn w:val="a1"/>
    <w:rsid w:val="000F0405"/>
    <w:pPr>
      <w:shd w:val="clear" w:color="auto" w:fill="E0E0E0"/>
      <w:spacing w:beforeLines="50" w:afterLines="50"/>
    </w:pPr>
    <w:rPr>
      <w:rFonts w:ascii="Arial" w:eastAsia="仿宋_GB2312" w:hAnsi="Arial"/>
      <w:szCs w:val="24"/>
    </w:rPr>
  </w:style>
  <w:style w:type="paragraph" w:customStyle="1" w:styleId="4Head1">
    <w:name w:val="*4. Head 1"/>
    <w:basedOn w:val="Default"/>
    <w:next w:val="Default"/>
    <w:rsid w:val="000F0405"/>
    <w:pPr>
      <w:spacing w:before="180" w:after="60"/>
    </w:pPr>
    <w:rPr>
      <w:rFonts w:ascii="Arial" w:hAnsi="Arial"/>
      <w:color w:val="auto"/>
    </w:rPr>
  </w:style>
  <w:style w:type="paragraph" w:customStyle="1" w:styleId="1">
    <w:name w:val="合同标题1"/>
    <w:basedOn w:val="a1"/>
    <w:next w:val="a1"/>
    <w:rsid w:val="000F0405"/>
    <w:pPr>
      <w:numPr>
        <w:numId w:val="4"/>
      </w:numPr>
      <w:spacing w:line="360" w:lineRule="auto"/>
    </w:pPr>
    <w:rPr>
      <w:rFonts w:eastAsia="宋体"/>
      <w:b/>
      <w:sz w:val="24"/>
    </w:rPr>
  </w:style>
  <w:style w:type="paragraph" w:styleId="2b">
    <w:name w:val="Body Text First Indent 2"/>
    <w:basedOn w:val="aa"/>
    <w:link w:val="2Char0"/>
    <w:semiHidden/>
    <w:unhideWhenUsed/>
    <w:rsid w:val="00C924FD"/>
    <w:pPr>
      <w:spacing w:after="120" w:line="240" w:lineRule="auto"/>
      <w:ind w:leftChars="200" w:left="420" w:firstLineChars="200" w:firstLine="420"/>
    </w:pPr>
    <w:rPr>
      <w:rFonts w:ascii="Times New Roman" w:eastAsia="MS Gothic"/>
      <w:sz w:val="21"/>
    </w:rPr>
  </w:style>
  <w:style w:type="character" w:customStyle="1" w:styleId="Char1">
    <w:name w:val="正文文本缩进 Char1"/>
    <w:basedOn w:val="a2"/>
    <w:link w:val="aa"/>
    <w:rsid w:val="00C924FD"/>
    <w:rPr>
      <w:rFonts w:ascii="宋体"/>
      <w:kern w:val="2"/>
      <w:sz w:val="24"/>
    </w:rPr>
  </w:style>
  <w:style w:type="character" w:customStyle="1" w:styleId="2Char0">
    <w:name w:val="正文首行缩进 2 Char"/>
    <w:basedOn w:val="Char1"/>
    <w:link w:val="2b"/>
    <w:semiHidden/>
    <w:rsid w:val="00C924FD"/>
    <w:rPr>
      <w:rFonts w:ascii="宋体" w:eastAsia="MS Gothic"/>
      <w:kern w:val="2"/>
      <w:sz w:val="21"/>
    </w:rPr>
  </w:style>
  <w:style w:type="character" w:customStyle="1" w:styleId="Char10">
    <w:name w:val="纯文本 Char1"/>
    <w:link w:val="ab"/>
    <w:rsid w:val="00211ED3"/>
    <w:rPr>
      <w:rFonts w:ascii="宋体" w:hAnsi="Courier New"/>
      <w:kern w:val="2"/>
      <w:sz w:val="21"/>
    </w:rPr>
  </w:style>
</w:styles>
</file>

<file path=word/webSettings.xml><?xml version="1.0" encoding="utf-8"?>
<w:webSettings xmlns:r="http://schemas.openxmlformats.org/officeDocument/2006/relationships" xmlns:w="http://schemas.openxmlformats.org/wordprocessingml/2006/main">
  <w:divs>
    <w:div w:id="741104172">
      <w:bodyDiv w:val="1"/>
      <w:marLeft w:val="0"/>
      <w:marRight w:val="0"/>
      <w:marTop w:val="0"/>
      <w:marBottom w:val="0"/>
      <w:divBdr>
        <w:top w:val="none" w:sz="0" w:space="0" w:color="auto"/>
        <w:left w:val="none" w:sz="0" w:space="0" w:color="auto"/>
        <w:bottom w:val="none" w:sz="0" w:space="0" w:color="auto"/>
        <w:right w:val="none" w:sz="0" w:space="0" w:color="auto"/>
      </w:divBdr>
    </w:div>
    <w:div w:id="1015569803">
      <w:bodyDiv w:val="1"/>
      <w:marLeft w:val="0"/>
      <w:marRight w:val="0"/>
      <w:marTop w:val="0"/>
      <w:marBottom w:val="0"/>
      <w:divBdr>
        <w:top w:val="none" w:sz="0" w:space="0" w:color="auto"/>
        <w:left w:val="none" w:sz="0" w:space="0" w:color="auto"/>
        <w:bottom w:val="none" w:sz="0" w:space="0" w:color="auto"/>
        <w:right w:val="none" w:sz="0" w:space="0" w:color="auto"/>
      </w:divBdr>
    </w:div>
    <w:div w:id="1716000175">
      <w:bodyDiv w:val="1"/>
      <w:marLeft w:val="0"/>
      <w:marRight w:val="0"/>
      <w:marTop w:val="0"/>
      <w:marBottom w:val="0"/>
      <w:divBdr>
        <w:top w:val="none" w:sz="0" w:space="0" w:color="auto"/>
        <w:left w:val="none" w:sz="0" w:space="0" w:color="auto"/>
        <w:bottom w:val="none" w:sz="0" w:space="0" w:color="auto"/>
        <w:right w:val="none" w:sz="0" w:space="0" w:color="auto"/>
      </w:divBdr>
    </w:div>
    <w:div w:id="1780299714">
      <w:bodyDiv w:val="1"/>
      <w:marLeft w:val="0"/>
      <w:marRight w:val="0"/>
      <w:marTop w:val="0"/>
      <w:marBottom w:val="0"/>
      <w:divBdr>
        <w:top w:val="none" w:sz="0" w:space="0" w:color="auto"/>
        <w:left w:val="none" w:sz="0" w:space="0" w:color="auto"/>
        <w:bottom w:val="none" w:sz="0" w:space="0" w:color="auto"/>
        <w:right w:val="none" w:sz="0" w:space="0" w:color="auto"/>
      </w:divBdr>
    </w:div>
    <w:div w:id="1784108792">
      <w:bodyDiv w:val="1"/>
      <w:marLeft w:val="0"/>
      <w:marRight w:val="0"/>
      <w:marTop w:val="0"/>
      <w:marBottom w:val="0"/>
      <w:divBdr>
        <w:top w:val="none" w:sz="0" w:space="0" w:color="auto"/>
        <w:left w:val="none" w:sz="0" w:space="0" w:color="auto"/>
        <w:bottom w:val="none" w:sz="0" w:space="0" w:color="auto"/>
        <w:right w:val="none" w:sz="0" w:space="0" w:color="auto"/>
      </w:divBdr>
    </w:div>
    <w:div w:id="1833174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reditchina.gov.cn"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C3065B-F150-46C5-97E0-671CF52B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22</Pages>
  <Words>1553</Words>
  <Characters>8857</Characters>
  <Application>Microsoft Office Word</Application>
  <DocSecurity>0</DocSecurity>
  <Lines>73</Lines>
  <Paragraphs>20</Paragraphs>
  <ScaleCrop>false</ScaleCrop>
  <Company>tzcatv</Company>
  <LinksUpToDate>false</LinksUpToDate>
  <CharactersWithSpaces>10390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江苏省广播电视信息网络股份有限公司泰州分公司有线电视网络工程设计、施工入围单位选择项目</dc:title>
  <dc:creator>微软用户</dc:creator>
  <cp:lastModifiedBy>Windows 用户</cp:lastModifiedBy>
  <cp:revision>87</cp:revision>
  <cp:lastPrinted>2023-08-07T01:55:00Z</cp:lastPrinted>
  <dcterms:created xsi:type="dcterms:W3CDTF">2023-07-03T08:02:00Z</dcterms:created>
  <dcterms:modified xsi:type="dcterms:W3CDTF">2023-08-11T08:26:00Z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160A3050078446E2A67D50C3F9C49C9E</vt:lpwstr>
  </property>
</Properties>
</file>