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E3" w:rsidRDefault="00742732">
      <w:pPr>
        <w:widowControl/>
        <w:spacing w:line="240" w:lineRule="atLeast"/>
        <w:jc w:val="center"/>
        <w:outlineLvl w:val="0"/>
        <w:rPr>
          <w:rFonts w:ascii="黑体" w:eastAsia="黑体" w:hAnsi="宋体"/>
          <w:b/>
          <w:color w:val="FF0000"/>
          <w:sz w:val="48"/>
          <w:szCs w:val="48"/>
        </w:rPr>
      </w:pPr>
      <w:r>
        <w:rPr>
          <w:rFonts w:ascii="黑体" w:eastAsia="黑体" w:hAnsi="宋体" w:hint="eastAsia"/>
          <w:b/>
          <w:sz w:val="48"/>
          <w:szCs w:val="48"/>
        </w:rPr>
        <w:t>皮缆</w:t>
      </w:r>
      <w:r w:rsidR="000A7056">
        <w:rPr>
          <w:rFonts w:ascii="黑体" w:eastAsia="黑体" w:hAnsi="宋体" w:hint="eastAsia"/>
          <w:b/>
          <w:sz w:val="48"/>
          <w:szCs w:val="48"/>
        </w:rPr>
        <w:t>熔接机</w:t>
      </w:r>
      <w:r w:rsidR="00A103F8">
        <w:rPr>
          <w:rFonts w:ascii="黑体" w:eastAsia="黑体" w:hAnsi="宋体" w:hint="eastAsia"/>
          <w:b/>
          <w:sz w:val="48"/>
          <w:szCs w:val="48"/>
        </w:rPr>
        <w:t>采购</w:t>
      </w:r>
    </w:p>
    <w:p w:rsidR="00486BE3" w:rsidRDefault="00486BE3">
      <w:pPr>
        <w:spacing w:before="100" w:after="100"/>
        <w:jc w:val="center"/>
        <w:rPr>
          <w:rFonts w:ascii="黑体" w:eastAsia="黑体" w:hAnsi="宋体"/>
          <w:b/>
          <w:sz w:val="48"/>
          <w:szCs w:val="48"/>
        </w:rPr>
      </w:pPr>
    </w:p>
    <w:p w:rsidR="00486BE3" w:rsidRDefault="00486BE3">
      <w:pPr>
        <w:spacing w:before="100" w:after="100"/>
        <w:jc w:val="center"/>
        <w:rPr>
          <w:rFonts w:eastAsia="黑体"/>
          <w:b/>
          <w:sz w:val="60"/>
        </w:rPr>
      </w:pPr>
    </w:p>
    <w:p w:rsidR="00486BE3" w:rsidRDefault="00A103F8">
      <w:pPr>
        <w:jc w:val="center"/>
        <w:outlineLvl w:val="0"/>
        <w:rPr>
          <w:rFonts w:ascii="黑体" w:eastAsia="黑体"/>
          <w:b/>
          <w:sz w:val="72"/>
          <w:szCs w:val="72"/>
        </w:rPr>
      </w:pPr>
      <w:proofErr w:type="gramStart"/>
      <w:r>
        <w:rPr>
          <w:rFonts w:ascii="黑体" w:eastAsia="黑体" w:hint="eastAsia"/>
          <w:b/>
          <w:sz w:val="72"/>
          <w:szCs w:val="72"/>
        </w:rPr>
        <w:t>询</w:t>
      </w:r>
      <w:proofErr w:type="gramEnd"/>
    </w:p>
    <w:p w:rsidR="00486BE3" w:rsidRDefault="00A103F8">
      <w:pPr>
        <w:jc w:val="center"/>
        <w:outlineLvl w:val="0"/>
        <w:rPr>
          <w:rFonts w:ascii="黑体" w:eastAsia="黑体"/>
          <w:b/>
          <w:sz w:val="72"/>
          <w:szCs w:val="72"/>
        </w:rPr>
      </w:pPr>
      <w:r>
        <w:rPr>
          <w:rFonts w:ascii="黑体" w:eastAsia="黑体" w:hint="eastAsia"/>
          <w:b/>
          <w:sz w:val="72"/>
          <w:szCs w:val="72"/>
        </w:rPr>
        <w:t>价</w:t>
      </w:r>
    </w:p>
    <w:p w:rsidR="00486BE3" w:rsidRDefault="00A103F8">
      <w:pPr>
        <w:autoSpaceDE w:val="0"/>
        <w:autoSpaceDN w:val="0"/>
        <w:adjustRightInd w:val="0"/>
        <w:jc w:val="center"/>
        <w:rPr>
          <w:rFonts w:eastAsia="黑体"/>
          <w:b/>
          <w:sz w:val="60"/>
        </w:rPr>
      </w:pPr>
      <w:r>
        <w:rPr>
          <w:rFonts w:ascii="黑体" w:eastAsia="黑体" w:hint="eastAsia"/>
          <w:b/>
          <w:sz w:val="72"/>
          <w:szCs w:val="72"/>
        </w:rPr>
        <w:t>函</w:t>
      </w:r>
    </w:p>
    <w:p w:rsidR="00486BE3" w:rsidRDefault="00486BE3">
      <w:pPr>
        <w:autoSpaceDE w:val="0"/>
        <w:autoSpaceDN w:val="0"/>
        <w:adjustRightInd w:val="0"/>
        <w:jc w:val="center"/>
        <w:rPr>
          <w:rFonts w:eastAsia="黑体"/>
          <w:b/>
          <w:sz w:val="60"/>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486BE3">
      <w:pPr>
        <w:autoSpaceDE w:val="0"/>
        <w:autoSpaceDN w:val="0"/>
        <w:adjustRightInd w:val="0"/>
        <w:jc w:val="center"/>
        <w:rPr>
          <w:rFonts w:ascii="宋体" w:hAnsi="宋体"/>
          <w:b/>
          <w:sz w:val="44"/>
        </w:rPr>
      </w:pPr>
    </w:p>
    <w:p w:rsidR="00486BE3" w:rsidRDefault="00A103F8">
      <w:pPr>
        <w:autoSpaceDE w:val="0"/>
        <w:autoSpaceDN w:val="0"/>
        <w:adjustRightInd w:val="0"/>
        <w:spacing w:line="360" w:lineRule="auto"/>
        <w:ind w:firstLineChars="200" w:firstLine="643"/>
        <w:rPr>
          <w:rFonts w:eastAsia="黑体"/>
          <w:b/>
          <w:sz w:val="32"/>
        </w:rPr>
      </w:pPr>
      <w:r>
        <w:rPr>
          <w:rFonts w:eastAsia="黑体" w:hint="eastAsia"/>
          <w:b/>
          <w:sz w:val="32"/>
        </w:rPr>
        <w:t>采购人：江苏省广电有线信息网络股份有限公司</w:t>
      </w:r>
    </w:p>
    <w:p w:rsidR="00486BE3" w:rsidRDefault="00A103F8">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486BE3" w:rsidRDefault="00486BE3">
      <w:pPr>
        <w:widowControl/>
        <w:spacing w:line="360" w:lineRule="auto"/>
        <w:jc w:val="left"/>
        <w:rPr>
          <w:rFonts w:ascii="宋体" w:hAnsi="宋体"/>
          <w:kern w:val="0"/>
          <w:sz w:val="18"/>
          <w:szCs w:val="18"/>
        </w:rPr>
        <w:sectPr w:rsidR="00486BE3">
          <w:pgSz w:w="11907" w:h="16840"/>
          <w:pgMar w:top="1440" w:right="1797" w:bottom="1440" w:left="1797" w:header="851" w:footer="992" w:gutter="0"/>
          <w:cols w:space="720"/>
        </w:sectPr>
      </w:pPr>
    </w:p>
    <w:p w:rsidR="00486BE3" w:rsidRDefault="00A103F8">
      <w:pPr>
        <w:jc w:val="center"/>
        <w:outlineLvl w:val="0"/>
        <w:rPr>
          <w:rFonts w:ascii="黑体" w:eastAsia="黑体"/>
          <w:b/>
          <w:sz w:val="37"/>
        </w:rPr>
      </w:pPr>
      <w:r>
        <w:rPr>
          <w:rFonts w:ascii="黑体" w:eastAsia="黑体" w:hint="eastAsia"/>
          <w:b/>
          <w:sz w:val="37"/>
        </w:rPr>
        <w:lastRenderedPageBreak/>
        <w:t>询价函</w:t>
      </w:r>
    </w:p>
    <w:p w:rsidR="00486BE3" w:rsidRDefault="00A103F8">
      <w:pPr>
        <w:spacing w:line="360" w:lineRule="auto"/>
        <w:ind w:firstLineChars="200" w:firstLine="420"/>
        <w:outlineLvl w:val="0"/>
        <w:rPr>
          <w:rFonts w:ascii="宋体" w:hAnsi="宋体"/>
          <w:szCs w:val="21"/>
        </w:rPr>
      </w:pPr>
      <w:r>
        <w:rPr>
          <w:rFonts w:ascii="宋体" w:hAnsi="宋体" w:hint="eastAsia"/>
          <w:szCs w:val="21"/>
        </w:rPr>
        <w:t>江苏省广电有线信息网络股份有限公司泰州分公司</w:t>
      </w:r>
      <w:r w:rsidR="00A61084">
        <w:rPr>
          <w:rFonts w:ascii="宋体" w:hAnsi="宋体" w:hint="eastAsia"/>
          <w:szCs w:val="21"/>
        </w:rPr>
        <w:t>（以下简称江苏有线泰州分公司）</w:t>
      </w:r>
      <w:r w:rsidR="0036167B">
        <w:rPr>
          <w:rFonts w:ascii="宋体" w:hAnsi="宋体" w:hint="eastAsia"/>
          <w:szCs w:val="21"/>
        </w:rPr>
        <w:t>需采购</w:t>
      </w:r>
      <w:r w:rsidR="000A7056">
        <w:rPr>
          <w:rFonts w:ascii="宋体" w:hAnsi="宋体" w:hint="eastAsia"/>
          <w:szCs w:val="21"/>
        </w:rPr>
        <w:t>4</w:t>
      </w:r>
      <w:r w:rsidR="0036167B">
        <w:rPr>
          <w:rFonts w:ascii="宋体" w:hAnsi="宋体" w:hint="eastAsia"/>
          <w:szCs w:val="21"/>
        </w:rPr>
        <w:t>台</w:t>
      </w:r>
      <w:r w:rsidR="000A7056">
        <w:rPr>
          <w:rFonts w:ascii="宋体" w:hAnsi="宋体" w:hint="eastAsia"/>
          <w:szCs w:val="21"/>
        </w:rPr>
        <w:t>熔接机</w:t>
      </w:r>
      <w:r w:rsidR="0036167B">
        <w:rPr>
          <w:rFonts w:ascii="宋体" w:hAnsi="宋体" w:hint="eastAsia"/>
          <w:szCs w:val="21"/>
        </w:rPr>
        <w:t>，现</w:t>
      </w:r>
      <w:r>
        <w:rPr>
          <w:rFonts w:ascii="宋体" w:hAnsi="宋体" w:hint="eastAsia"/>
          <w:szCs w:val="21"/>
        </w:rPr>
        <w:t>进行</w:t>
      </w:r>
      <w:r w:rsidR="0036167B">
        <w:rPr>
          <w:rFonts w:ascii="宋体" w:hAnsi="宋体" w:hint="eastAsia"/>
          <w:szCs w:val="21"/>
        </w:rPr>
        <w:t>公开</w:t>
      </w:r>
      <w:r>
        <w:rPr>
          <w:rFonts w:ascii="宋体" w:hAnsi="宋体" w:hint="eastAsia"/>
          <w:szCs w:val="21"/>
        </w:rPr>
        <w:t>询价采购，邀请有意向且满足基本资质要求的单位参加。</w:t>
      </w:r>
    </w:p>
    <w:p w:rsidR="00486BE3" w:rsidRDefault="00A103F8">
      <w:pPr>
        <w:tabs>
          <w:tab w:val="left" w:pos="0"/>
        </w:tabs>
        <w:autoSpaceDE w:val="0"/>
        <w:autoSpaceDN w:val="0"/>
        <w:adjustRightInd w:val="0"/>
        <w:spacing w:line="500" w:lineRule="exact"/>
        <w:rPr>
          <w:rFonts w:ascii="宋体" w:hAnsi="宋体"/>
          <w:b/>
          <w:sz w:val="24"/>
        </w:rPr>
      </w:pPr>
      <w:r>
        <w:rPr>
          <w:rFonts w:ascii="宋体" w:hAnsi="宋体" w:hint="eastAsia"/>
          <w:b/>
          <w:sz w:val="24"/>
        </w:rPr>
        <w:t>一、项目名称</w:t>
      </w:r>
    </w:p>
    <w:p w:rsidR="00486BE3" w:rsidRDefault="00A103F8">
      <w:pPr>
        <w:spacing w:line="360" w:lineRule="auto"/>
        <w:ind w:firstLineChars="200" w:firstLine="420"/>
        <w:outlineLvl w:val="0"/>
        <w:rPr>
          <w:rFonts w:ascii="宋体" w:hAnsi="宋体"/>
          <w:szCs w:val="21"/>
        </w:rPr>
      </w:pPr>
      <w:r>
        <w:rPr>
          <w:rFonts w:ascii="宋体" w:hAnsi="宋体" w:hint="eastAsia"/>
          <w:szCs w:val="21"/>
        </w:rPr>
        <w:t>项目名称：</w:t>
      </w:r>
      <w:r w:rsidR="00742732">
        <w:rPr>
          <w:rFonts w:ascii="宋体" w:hAnsi="宋体" w:hint="eastAsia"/>
          <w:szCs w:val="21"/>
        </w:rPr>
        <w:t>皮缆</w:t>
      </w:r>
      <w:r w:rsidR="000A7056">
        <w:rPr>
          <w:rFonts w:ascii="宋体" w:hAnsi="宋体" w:hint="eastAsia"/>
          <w:szCs w:val="21"/>
        </w:rPr>
        <w:t>熔接机</w:t>
      </w:r>
      <w:r>
        <w:rPr>
          <w:rFonts w:ascii="宋体" w:hAnsi="宋体" w:hint="eastAsia"/>
          <w:szCs w:val="21"/>
        </w:rPr>
        <w:t>采购</w:t>
      </w:r>
    </w:p>
    <w:p w:rsidR="00486BE3" w:rsidRDefault="00A103F8">
      <w:pPr>
        <w:spacing w:line="360" w:lineRule="auto"/>
        <w:ind w:firstLineChars="200" w:firstLine="420"/>
        <w:outlineLvl w:val="0"/>
        <w:rPr>
          <w:rFonts w:ascii="宋体" w:hAnsi="宋体"/>
          <w:szCs w:val="21"/>
        </w:rPr>
      </w:pPr>
      <w:r>
        <w:rPr>
          <w:rFonts w:ascii="宋体" w:hAnsi="宋体" w:hint="eastAsia"/>
          <w:szCs w:val="21"/>
        </w:rPr>
        <w:t>采购人：江苏有线泰州分公司</w:t>
      </w:r>
    </w:p>
    <w:p w:rsidR="00486BE3" w:rsidRDefault="00A103F8">
      <w:pPr>
        <w:spacing w:line="360" w:lineRule="auto"/>
        <w:rPr>
          <w:b/>
          <w:sz w:val="24"/>
        </w:rPr>
      </w:pPr>
      <w:r>
        <w:rPr>
          <w:rFonts w:hint="eastAsia"/>
          <w:b/>
          <w:sz w:val="24"/>
        </w:rPr>
        <w:t>二、项目内容及要求：</w:t>
      </w:r>
    </w:p>
    <w:p w:rsidR="00486BE3" w:rsidRDefault="00A103F8">
      <w:pPr>
        <w:spacing w:line="360" w:lineRule="auto"/>
        <w:ind w:firstLineChars="200" w:firstLine="420"/>
        <w:rPr>
          <w:b/>
          <w:sz w:val="24"/>
        </w:rPr>
      </w:pPr>
      <w:r>
        <w:rPr>
          <w:rFonts w:ascii="宋体" w:hAnsi="宋体" w:hint="eastAsia"/>
          <w:bCs/>
          <w:szCs w:val="21"/>
        </w:rPr>
        <w:t>（一）项目内容：</w:t>
      </w:r>
    </w:p>
    <w:p w:rsidR="00486BE3" w:rsidRDefault="00A61084" w:rsidP="0036167B">
      <w:pPr>
        <w:spacing w:line="360" w:lineRule="auto"/>
        <w:ind w:firstLineChars="196" w:firstLine="412"/>
        <w:rPr>
          <w:rFonts w:ascii="宋体" w:hAnsi="宋体"/>
          <w:szCs w:val="21"/>
        </w:rPr>
      </w:pPr>
      <w:r>
        <w:rPr>
          <w:rFonts w:ascii="宋体" w:hAnsi="宋体" w:hint="eastAsia"/>
          <w:szCs w:val="21"/>
        </w:rPr>
        <w:t>江苏有线泰州分公司大众事业</w:t>
      </w:r>
      <w:proofErr w:type="gramStart"/>
      <w:r>
        <w:rPr>
          <w:rFonts w:ascii="宋体" w:hAnsi="宋体" w:hint="eastAsia"/>
          <w:szCs w:val="21"/>
        </w:rPr>
        <w:t>部</w:t>
      </w:r>
      <w:r w:rsidR="0036167B">
        <w:rPr>
          <w:rFonts w:ascii="宋体" w:hAnsi="宋体" w:hint="eastAsia"/>
          <w:szCs w:val="21"/>
        </w:rPr>
        <w:t>现需</w:t>
      </w:r>
      <w:proofErr w:type="gramEnd"/>
      <w:r w:rsidR="0036167B" w:rsidRPr="0036167B">
        <w:rPr>
          <w:rFonts w:ascii="宋体" w:hAnsi="宋体" w:hint="eastAsia"/>
          <w:szCs w:val="21"/>
        </w:rPr>
        <w:t>购买</w:t>
      </w:r>
      <w:r w:rsidR="000A7056">
        <w:rPr>
          <w:rFonts w:ascii="宋体" w:hAnsi="宋体" w:hint="eastAsia"/>
          <w:szCs w:val="21"/>
        </w:rPr>
        <w:t>熔接机4</w:t>
      </w:r>
      <w:r w:rsidR="0036167B" w:rsidRPr="0036167B">
        <w:rPr>
          <w:rFonts w:ascii="宋体" w:hAnsi="宋体" w:hint="eastAsia"/>
          <w:szCs w:val="21"/>
        </w:rPr>
        <w:t>台。</w:t>
      </w:r>
      <w:r w:rsidR="00E278D5">
        <w:rPr>
          <w:rFonts w:ascii="宋体" w:hAnsi="宋体" w:hint="eastAsia"/>
          <w:szCs w:val="21"/>
        </w:rPr>
        <w:t>详见产品技术需求书。</w:t>
      </w:r>
    </w:p>
    <w:p w:rsidR="00486BE3" w:rsidRDefault="00A103F8" w:rsidP="00647586">
      <w:pPr>
        <w:spacing w:line="360" w:lineRule="auto"/>
        <w:ind w:firstLineChars="196" w:firstLine="412"/>
        <w:rPr>
          <w:rFonts w:ascii="宋体" w:hAnsi="宋体"/>
          <w:bCs/>
          <w:szCs w:val="21"/>
        </w:rPr>
      </w:pPr>
      <w:r>
        <w:rPr>
          <w:rFonts w:ascii="宋体" w:hAnsi="宋体" w:hint="eastAsia"/>
          <w:szCs w:val="21"/>
        </w:rPr>
        <w:t>（</w:t>
      </w:r>
      <w:r>
        <w:rPr>
          <w:rFonts w:ascii="宋体" w:hAnsi="宋体" w:hint="eastAsia"/>
          <w:bCs/>
          <w:szCs w:val="21"/>
        </w:rPr>
        <w:t>二）项目</w:t>
      </w:r>
      <w:r w:rsidR="0094232D">
        <w:rPr>
          <w:rFonts w:ascii="宋体" w:hAnsi="宋体" w:hint="eastAsia"/>
          <w:bCs/>
          <w:szCs w:val="21"/>
        </w:rPr>
        <w:t>要求</w:t>
      </w:r>
      <w:r>
        <w:rPr>
          <w:rFonts w:ascii="宋体" w:hAnsi="宋体" w:hint="eastAsia"/>
          <w:bCs/>
          <w:szCs w:val="21"/>
        </w:rPr>
        <w:t>及</w:t>
      </w:r>
      <w:r w:rsidR="0094232D">
        <w:rPr>
          <w:rFonts w:ascii="宋体" w:hAnsi="宋体" w:hint="eastAsia"/>
          <w:bCs/>
          <w:szCs w:val="21"/>
        </w:rPr>
        <w:t>流程</w:t>
      </w:r>
      <w:r>
        <w:rPr>
          <w:rFonts w:ascii="宋体" w:hAnsi="宋体" w:hint="eastAsia"/>
          <w:bCs/>
          <w:szCs w:val="21"/>
        </w:rPr>
        <w:t>：</w:t>
      </w:r>
    </w:p>
    <w:p w:rsidR="0094232D" w:rsidRPr="00E857E2" w:rsidRDefault="0094232D" w:rsidP="0094232D">
      <w:pPr>
        <w:spacing w:line="360" w:lineRule="auto"/>
        <w:ind w:firstLineChars="200" w:firstLine="420"/>
        <w:rPr>
          <w:rFonts w:ascii="宋体" w:hAnsi="宋体"/>
          <w:bCs/>
          <w:color w:val="FF0000"/>
          <w:szCs w:val="21"/>
        </w:rPr>
      </w:pPr>
      <w:r>
        <w:rPr>
          <w:rFonts w:ascii="宋体" w:hAnsi="宋体" w:hint="eastAsia"/>
          <w:bCs/>
          <w:color w:val="FF0000"/>
          <w:szCs w:val="21"/>
        </w:rPr>
        <w:t>1</w:t>
      </w:r>
      <w:r w:rsidRPr="00E857E2">
        <w:rPr>
          <w:rFonts w:ascii="宋体" w:hAnsi="宋体" w:hint="eastAsia"/>
          <w:bCs/>
          <w:color w:val="FF0000"/>
          <w:szCs w:val="21"/>
        </w:rPr>
        <w:t>、本次项目最高限价为30000元</w:t>
      </w:r>
      <w:r>
        <w:rPr>
          <w:rFonts w:ascii="宋体" w:hAnsi="宋体" w:hint="eastAsia"/>
          <w:bCs/>
          <w:color w:val="FF0000"/>
          <w:szCs w:val="21"/>
        </w:rPr>
        <w:t>，</w:t>
      </w:r>
      <w:r w:rsidRPr="0094232D">
        <w:rPr>
          <w:rFonts w:ascii="宋体" w:hAnsi="宋体" w:hint="eastAsia"/>
          <w:bCs/>
          <w:color w:val="FF0000"/>
          <w:szCs w:val="21"/>
        </w:rPr>
        <w:t>采用最低评标价法选择中标人</w:t>
      </w:r>
      <w:r w:rsidRPr="00E857E2">
        <w:rPr>
          <w:rFonts w:ascii="宋体" w:hAnsi="宋体" w:hint="eastAsia"/>
          <w:bCs/>
          <w:color w:val="FF0000"/>
          <w:szCs w:val="21"/>
        </w:rPr>
        <w:t>。</w:t>
      </w:r>
    </w:p>
    <w:p w:rsidR="00486BE3" w:rsidRDefault="0094232D">
      <w:pPr>
        <w:ind w:firstLineChars="200" w:firstLine="420"/>
        <w:rPr>
          <w:rFonts w:ascii="宋体" w:hAnsi="宋体"/>
          <w:bCs/>
          <w:szCs w:val="21"/>
        </w:rPr>
      </w:pPr>
      <w:r>
        <w:rPr>
          <w:rFonts w:ascii="宋体" w:hAnsi="宋体" w:hint="eastAsia"/>
          <w:bCs/>
          <w:szCs w:val="21"/>
        </w:rPr>
        <w:t>2</w:t>
      </w:r>
      <w:r w:rsidR="00A103F8">
        <w:rPr>
          <w:rFonts w:ascii="宋体" w:hAnsi="宋体" w:hint="eastAsia"/>
          <w:bCs/>
          <w:szCs w:val="21"/>
        </w:rPr>
        <w:t>、采用</w:t>
      </w:r>
      <w:r w:rsidR="002D5962">
        <w:rPr>
          <w:rFonts w:ascii="宋体" w:hAnsi="宋体" w:hint="eastAsia"/>
          <w:bCs/>
          <w:szCs w:val="21"/>
        </w:rPr>
        <w:t>公开</w:t>
      </w:r>
      <w:r w:rsidR="00A103F8">
        <w:rPr>
          <w:rFonts w:ascii="宋体" w:hAnsi="宋体" w:hint="eastAsia"/>
          <w:bCs/>
          <w:szCs w:val="21"/>
        </w:rPr>
        <w:t>询价方式邀请潜在响应人参与本项目。</w:t>
      </w:r>
    </w:p>
    <w:p w:rsidR="00486BE3" w:rsidRDefault="0094232D">
      <w:pPr>
        <w:spacing w:line="360" w:lineRule="auto"/>
        <w:ind w:firstLineChars="200" w:firstLine="420"/>
        <w:rPr>
          <w:rFonts w:ascii="宋体" w:hAnsi="宋体"/>
          <w:bCs/>
          <w:szCs w:val="21"/>
        </w:rPr>
      </w:pPr>
      <w:r>
        <w:rPr>
          <w:rFonts w:ascii="宋体" w:hAnsi="宋体" w:hint="eastAsia"/>
          <w:bCs/>
          <w:szCs w:val="21"/>
        </w:rPr>
        <w:t>3</w:t>
      </w:r>
      <w:r w:rsidR="00A103F8">
        <w:rPr>
          <w:rFonts w:ascii="宋体" w:hAnsi="宋体" w:hint="eastAsia"/>
          <w:bCs/>
          <w:szCs w:val="21"/>
        </w:rPr>
        <w:t>、响应人应按本</w:t>
      </w:r>
      <w:r w:rsidR="00A61084">
        <w:rPr>
          <w:rFonts w:ascii="宋体" w:hAnsi="宋体" w:hint="eastAsia"/>
          <w:bCs/>
          <w:szCs w:val="21"/>
        </w:rPr>
        <w:t>询价</w:t>
      </w:r>
      <w:r w:rsidR="00A103F8">
        <w:rPr>
          <w:rFonts w:ascii="宋体" w:hAnsi="宋体" w:hint="eastAsia"/>
          <w:bCs/>
          <w:szCs w:val="21"/>
        </w:rPr>
        <w:t>文件要求递交响应文件。</w:t>
      </w:r>
    </w:p>
    <w:p w:rsidR="00486BE3" w:rsidRDefault="00E857E2">
      <w:pPr>
        <w:spacing w:line="360" w:lineRule="auto"/>
        <w:ind w:firstLineChars="200" w:firstLine="420"/>
        <w:rPr>
          <w:rFonts w:ascii="宋体" w:hAnsi="宋体"/>
          <w:bCs/>
          <w:szCs w:val="21"/>
        </w:rPr>
      </w:pPr>
      <w:r>
        <w:rPr>
          <w:rFonts w:ascii="宋体" w:hAnsi="宋体" w:hint="eastAsia"/>
          <w:bCs/>
          <w:szCs w:val="21"/>
        </w:rPr>
        <w:t>4</w:t>
      </w:r>
      <w:r w:rsidR="00A103F8">
        <w:rPr>
          <w:rFonts w:ascii="宋体" w:hAnsi="宋体" w:hint="eastAsia"/>
          <w:bCs/>
          <w:szCs w:val="21"/>
        </w:rPr>
        <w:t>、本项目</w:t>
      </w:r>
      <w:r w:rsidR="002D5962">
        <w:rPr>
          <w:rFonts w:ascii="宋体" w:hAnsi="宋体" w:hint="eastAsia"/>
          <w:bCs/>
          <w:szCs w:val="21"/>
        </w:rPr>
        <w:t>评审委员会选择满足</w:t>
      </w:r>
      <w:r w:rsidR="0094232D">
        <w:rPr>
          <w:rFonts w:ascii="宋体" w:hAnsi="宋体" w:hint="eastAsia"/>
          <w:bCs/>
          <w:szCs w:val="21"/>
        </w:rPr>
        <w:t>产品</w:t>
      </w:r>
      <w:r w:rsidR="002D5962">
        <w:rPr>
          <w:rFonts w:ascii="宋体" w:hAnsi="宋体" w:hint="eastAsia"/>
          <w:bCs/>
          <w:szCs w:val="21"/>
        </w:rPr>
        <w:t>技术</w:t>
      </w:r>
      <w:r>
        <w:rPr>
          <w:rFonts w:ascii="宋体" w:hAnsi="宋体" w:hint="eastAsia"/>
          <w:bCs/>
          <w:szCs w:val="21"/>
        </w:rPr>
        <w:t>参数</w:t>
      </w:r>
      <w:r w:rsidR="002D5962">
        <w:rPr>
          <w:rFonts w:ascii="宋体" w:hAnsi="宋体" w:hint="eastAsia"/>
          <w:bCs/>
          <w:szCs w:val="21"/>
        </w:rPr>
        <w:t>要求的供应商，有效报价最低者中标</w:t>
      </w:r>
      <w:r w:rsidR="00A103F8">
        <w:rPr>
          <w:rFonts w:ascii="宋体" w:hAnsi="宋体" w:hint="eastAsia"/>
          <w:bCs/>
          <w:szCs w:val="21"/>
        </w:rPr>
        <w:t>。</w:t>
      </w:r>
    </w:p>
    <w:p w:rsidR="00486BE3" w:rsidRDefault="00E857E2">
      <w:pPr>
        <w:spacing w:line="360" w:lineRule="auto"/>
        <w:ind w:firstLineChars="200" w:firstLine="420"/>
        <w:rPr>
          <w:rFonts w:ascii="宋体" w:hAnsi="宋体"/>
          <w:bCs/>
          <w:szCs w:val="21"/>
        </w:rPr>
      </w:pPr>
      <w:r>
        <w:rPr>
          <w:rFonts w:ascii="宋体" w:hAnsi="宋体" w:hint="eastAsia"/>
          <w:bCs/>
          <w:szCs w:val="21"/>
        </w:rPr>
        <w:t>5</w:t>
      </w:r>
      <w:r w:rsidR="00A103F8">
        <w:rPr>
          <w:rFonts w:ascii="宋体" w:hAnsi="宋体" w:hint="eastAsia"/>
          <w:bCs/>
          <w:szCs w:val="21"/>
        </w:rPr>
        <w:t>、采购人保留在授标之前任何时候接受或拒绝任何响应，宣布采购程序无效或拒绝所有响应的权力，对受影响的响应人不承担任何责任，也无义务向受影响的响应人解释采取这一行动的理由。采购人授标时不得对</w:t>
      </w:r>
      <w:r w:rsidR="00A61084">
        <w:rPr>
          <w:rFonts w:ascii="宋体" w:hAnsi="宋体" w:hint="eastAsia"/>
          <w:bCs/>
          <w:szCs w:val="21"/>
        </w:rPr>
        <w:t>采购</w:t>
      </w:r>
      <w:r w:rsidR="00A103F8">
        <w:rPr>
          <w:rFonts w:ascii="宋体" w:hAnsi="宋体" w:hint="eastAsia"/>
          <w:bCs/>
          <w:szCs w:val="21"/>
        </w:rPr>
        <w:t>文件中确定的内容做实质性改变。</w:t>
      </w:r>
    </w:p>
    <w:p w:rsidR="00486BE3" w:rsidRDefault="00A103F8">
      <w:pPr>
        <w:spacing w:line="360" w:lineRule="auto"/>
        <w:rPr>
          <w:b/>
          <w:sz w:val="24"/>
        </w:rPr>
      </w:pPr>
      <w:r>
        <w:rPr>
          <w:rFonts w:hint="eastAsia"/>
          <w:b/>
          <w:sz w:val="24"/>
        </w:rPr>
        <w:t xml:space="preserve"> </w:t>
      </w:r>
      <w:r>
        <w:rPr>
          <w:rFonts w:hint="eastAsia"/>
          <w:b/>
          <w:sz w:val="24"/>
        </w:rPr>
        <w:t>三、</w:t>
      </w:r>
      <w:r w:rsidR="00A61084">
        <w:rPr>
          <w:rFonts w:hint="eastAsia"/>
          <w:b/>
          <w:sz w:val="24"/>
        </w:rPr>
        <w:t>合格供应商</w:t>
      </w:r>
      <w:r>
        <w:rPr>
          <w:rFonts w:hint="eastAsia"/>
          <w:b/>
          <w:sz w:val="24"/>
        </w:rPr>
        <w:t>的基本资质要求</w:t>
      </w:r>
    </w:p>
    <w:p w:rsidR="00486BE3" w:rsidRDefault="00A103F8">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、须为在中华人民共和国境内合法注册的独立法人，</w:t>
      </w:r>
      <w:r w:rsidR="00E857E2" w:rsidRPr="00E857E2">
        <w:rPr>
          <w:rFonts w:ascii="宋体" w:hAnsi="宋体" w:hint="eastAsia"/>
          <w:bCs/>
          <w:szCs w:val="21"/>
        </w:rPr>
        <w:t>具有独立承担民事责任的能力</w:t>
      </w:r>
      <w:r w:rsidR="00E857E2">
        <w:rPr>
          <w:rFonts w:ascii="宋体" w:hAnsi="宋体" w:hint="eastAsia"/>
          <w:bCs/>
          <w:szCs w:val="21"/>
        </w:rPr>
        <w:t>,</w:t>
      </w:r>
      <w:r>
        <w:rPr>
          <w:rFonts w:ascii="宋体" w:hAnsi="宋体" w:hint="eastAsia"/>
          <w:bCs/>
          <w:szCs w:val="21"/>
        </w:rPr>
        <w:t>遵守中国有关法律、法规，具有良好的商业信誉和健全的财务会计制度</w:t>
      </w:r>
      <w:r w:rsidR="00E857E2">
        <w:rPr>
          <w:rFonts w:ascii="宋体" w:hAnsi="宋体" w:hint="eastAsia"/>
          <w:bCs/>
          <w:szCs w:val="21"/>
        </w:rPr>
        <w:t>,有依法缴纳税收和社会保障资金的良好记录；</w:t>
      </w:r>
    </w:p>
    <w:p w:rsidR="00486BE3" w:rsidRDefault="00A103F8">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A61084">
        <w:rPr>
          <w:rFonts w:ascii="宋体" w:hAnsi="宋体" w:hint="eastAsia"/>
          <w:bCs/>
          <w:szCs w:val="21"/>
        </w:rPr>
        <w:t xml:space="preserve"> </w:t>
      </w:r>
      <w:r>
        <w:rPr>
          <w:rFonts w:ascii="宋体" w:hAnsi="宋体" w:hint="eastAsia"/>
          <w:bCs/>
          <w:szCs w:val="21"/>
        </w:rPr>
        <w:t>具有良好的履约能力和售后服务，是所投设备的生产厂家或经销商；</w:t>
      </w:r>
    </w:p>
    <w:p w:rsidR="00486BE3" w:rsidRDefault="00A103F8">
      <w:pPr>
        <w:spacing w:line="360" w:lineRule="auto"/>
        <w:ind w:firstLineChars="200" w:firstLine="420"/>
        <w:rPr>
          <w:rFonts w:ascii="宋体" w:hAnsi="宋体"/>
          <w:bCs/>
          <w:szCs w:val="21"/>
        </w:rPr>
      </w:pPr>
      <w:r>
        <w:rPr>
          <w:rFonts w:ascii="宋体" w:hAnsi="宋体" w:hint="eastAsia"/>
          <w:bCs/>
          <w:szCs w:val="21"/>
        </w:rPr>
        <w:t>3、 所投产品必须符合国家相关标准、行业规范等，具有较强的供货、安装和</w:t>
      </w:r>
      <w:r w:rsidR="00E857E2">
        <w:rPr>
          <w:rFonts w:ascii="宋体" w:hAnsi="宋体" w:hint="eastAsia"/>
          <w:bCs/>
          <w:szCs w:val="21"/>
        </w:rPr>
        <w:t>售后</w:t>
      </w:r>
      <w:r>
        <w:rPr>
          <w:rFonts w:ascii="宋体" w:hAnsi="宋体" w:hint="eastAsia"/>
          <w:bCs/>
          <w:szCs w:val="21"/>
        </w:rPr>
        <w:t>维护服务能力；</w:t>
      </w:r>
    </w:p>
    <w:p w:rsidR="00486BE3" w:rsidRDefault="00E857E2">
      <w:pPr>
        <w:spacing w:line="360" w:lineRule="auto"/>
        <w:ind w:firstLineChars="200" w:firstLine="420"/>
        <w:rPr>
          <w:rFonts w:ascii="宋体" w:hAnsi="宋体"/>
          <w:bCs/>
          <w:szCs w:val="21"/>
        </w:rPr>
      </w:pPr>
      <w:r>
        <w:rPr>
          <w:rFonts w:ascii="宋体" w:hAnsi="宋体" w:hint="eastAsia"/>
          <w:bCs/>
          <w:szCs w:val="21"/>
        </w:rPr>
        <w:t>4</w:t>
      </w:r>
      <w:r w:rsidR="00A103F8">
        <w:rPr>
          <w:rFonts w:ascii="宋体" w:hAnsi="宋体" w:hint="eastAsia"/>
          <w:bCs/>
          <w:szCs w:val="21"/>
        </w:rPr>
        <w:t>、未被“信用中国”网站（</w:t>
      </w:r>
      <w:r w:rsidR="00A103F8">
        <w:rPr>
          <w:rFonts w:ascii="宋体" w:hAnsi="宋体"/>
          <w:bCs/>
          <w:szCs w:val="21"/>
        </w:rPr>
        <w:t>www.creditchina.gov.cn</w:t>
      </w:r>
      <w:r w:rsidR="00A103F8">
        <w:rPr>
          <w:rFonts w:ascii="宋体" w:hAnsi="宋体" w:hint="eastAsia"/>
          <w:bCs/>
          <w:szCs w:val="21"/>
        </w:rPr>
        <w:t>）列入失信被执行人、重大税收违法案件当事人名单、政府采购严重失信行为记录名单；</w:t>
      </w:r>
    </w:p>
    <w:p w:rsidR="00486BE3" w:rsidRDefault="00E857E2">
      <w:pPr>
        <w:spacing w:line="360" w:lineRule="auto"/>
        <w:ind w:firstLineChars="200" w:firstLine="420"/>
        <w:jc w:val="left"/>
        <w:rPr>
          <w:rFonts w:ascii="宋体" w:hAnsi="宋体"/>
          <w:bCs/>
          <w:szCs w:val="21"/>
        </w:rPr>
      </w:pPr>
      <w:r>
        <w:rPr>
          <w:rFonts w:ascii="宋体" w:hAnsi="宋体" w:hint="eastAsia"/>
          <w:bCs/>
          <w:szCs w:val="21"/>
        </w:rPr>
        <w:t>5</w:t>
      </w:r>
      <w:r w:rsidR="00A103F8">
        <w:rPr>
          <w:rFonts w:ascii="宋体" w:hAnsi="宋体" w:hint="eastAsia"/>
          <w:bCs/>
          <w:szCs w:val="21"/>
        </w:rPr>
        <w:t>、投标人须保证，招标人在其本国使用投标人提供的货物时，不得存在任何已知的不合法的情形，也不得存在任何已知的与第三方专利权、著作权、商标权或工业设计权相关的任何争议。如果有任何因招标人使用投标人提供的货物而提起的侵权指控，投标人（包括制造商）须依法承担全部责任</w:t>
      </w:r>
      <w:r w:rsidR="005D240B">
        <w:rPr>
          <w:rFonts w:ascii="宋体" w:hAnsi="宋体" w:hint="eastAsia"/>
          <w:bCs/>
          <w:szCs w:val="21"/>
        </w:rPr>
        <w:t>。</w:t>
      </w:r>
    </w:p>
    <w:p w:rsidR="00486BE3" w:rsidRDefault="00A103F8">
      <w:pPr>
        <w:spacing w:line="360" w:lineRule="auto"/>
        <w:rPr>
          <w:b/>
          <w:sz w:val="24"/>
        </w:rPr>
      </w:pPr>
      <w:r>
        <w:rPr>
          <w:rFonts w:hint="eastAsia"/>
          <w:b/>
          <w:sz w:val="24"/>
        </w:rPr>
        <w:t>四、询价文件的发布</w:t>
      </w:r>
      <w:r w:rsidR="00944503">
        <w:rPr>
          <w:rFonts w:hint="eastAsia"/>
          <w:b/>
          <w:sz w:val="24"/>
        </w:rPr>
        <w:t>和获取</w:t>
      </w:r>
    </w:p>
    <w:p w:rsidR="00E75F3E" w:rsidRPr="00E75F3E" w:rsidRDefault="00E75F3E" w:rsidP="00E75F3E">
      <w:pPr>
        <w:spacing w:line="360" w:lineRule="auto"/>
        <w:ind w:firstLineChars="200" w:firstLine="422"/>
        <w:rPr>
          <w:rFonts w:ascii="宋体" w:hAnsi="宋体" w:cs="宋体"/>
          <w:szCs w:val="21"/>
        </w:rPr>
      </w:pPr>
      <w:r w:rsidRPr="00E75F3E">
        <w:rPr>
          <w:rFonts w:ascii="宋体" w:hAnsi="宋体" w:cs="宋体" w:hint="eastAsia"/>
          <w:b/>
          <w:szCs w:val="21"/>
        </w:rPr>
        <w:lastRenderedPageBreak/>
        <w:t>发布时间：</w:t>
      </w:r>
      <w:r w:rsidRPr="00E75F3E">
        <w:rPr>
          <w:rFonts w:ascii="宋体" w:hAnsi="宋体" w:cs="宋体" w:hint="eastAsia"/>
          <w:szCs w:val="21"/>
        </w:rPr>
        <w:t xml:space="preserve"> 2024年</w:t>
      </w:r>
      <w:r w:rsidR="000A7056">
        <w:rPr>
          <w:rFonts w:ascii="宋体" w:hAnsi="宋体" w:cs="宋体" w:hint="eastAsia"/>
          <w:szCs w:val="21"/>
        </w:rPr>
        <w:t>8</w:t>
      </w:r>
      <w:r w:rsidRPr="00E75F3E">
        <w:rPr>
          <w:rFonts w:ascii="宋体" w:hAnsi="宋体" w:cs="宋体" w:hint="eastAsia"/>
          <w:szCs w:val="21"/>
        </w:rPr>
        <w:t>月</w:t>
      </w:r>
      <w:r w:rsidR="00A30DE4">
        <w:rPr>
          <w:rFonts w:ascii="宋体" w:hAnsi="宋体" w:cs="宋体" w:hint="eastAsia"/>
          <w:szCs w:val="21"/>
        </w:rPr>
        <w:t>16</w:t>
      </w:r>
      <w:r w:rsidRPr="00E75F3E">
        <w:rPr>
          <w:rFonts w:ascii="宋体" w:hAnsi="宋体" w:cs="宋体" w:hint="eastAsia"/>
          <w:szCs w:val="21"/>
        </w:rPr>
        <w:t>日   每日上午8：30-11：30，下午14：</w:t>
      </w:r>
      <w:r>
        <w:rPr>
          <w:rFonts w:ascii="宋体" w:hAnsi="宋体" w:cs="宋体" w:hint="eastAsia"/>
          <w:szCs w:val="21"/>
        </w:rPr>
        <w:t>3</w:t>
      </w:r>
      <w:r w:rsidRPr="00E75F3E">
        <w:rPr>
          <w:rFonts w:ascii="宋体" w:hAnsi="宋体" w:cs="宋体" w:hint="eastAsia"/>
          <w:szCs w:val="21"/>
        </w:rPr>
        <w:t>0-17：</w:t>
      </w:r>
      <w:r>
        <w:rPr>
          <w:rFonts w:ascii="宋体" w:hAnsi="宋体" w:cs="宋体" w:hint="eastAsia"/>
          <w:szCs w:val="21"/>
        </w:rPr>
        <w:t>3</w:t>
      </w:r>
      <w:r w:rsidRPr="00E75F3E">
        <w:rPr>
          <w:rFonts w:ascii="宋体" w:hAnsi="宋体" w:cs="宋体" w:hint="eastAsia"/>
          <w:szCs w:val="21"/>
        </w:rPr>
        <w:t>0（北京时间，节假日除外）</w:t>
      </w:r>
    </w:p>
    <w:p w:rsidR="00E75F3E" w:rsidRPr="00E75F3E" w:rsidRDefault="00E75F3E" w:rsidP="00E75F3E">
      <w:pPr>
        <w:spacing w:line="360" w:lineRule="auto"/>
        <w:ind w:firstLineChars="200" w:firstLine="422"/>
        <w:rPr>
          <w:rFonts w:ascii="宋体" w:hAnsi="宋体" w:cs="宋体"/>
          <w:szCs w:val="21"/>
        </w:rPr>
      </w:pPr>
      <w:r w:rsidRPr="00E75F3E">
        <w:rPr>
          <w:rFonts w:ascii="宋体" w:hAnsi="宋体" w:cs="宋体" w:hint="eastAsia"/>
          <w:b/>
          <w:szCs w:val="21"/>
        </w:rPr>
        <w:t>发布地点：</w:t>
      </w:r>
      <w:r w:rsidRPr="00E75F3E">
        <w:rPr>
          <w:rFonts w:ascii="宋体" w:hAnsi="宋体" w:cs="宋体" w:hint="eastAsia"/>
          <w:szCs w:val="21"/>
        </w:rPr>
        <w:t>江苏有线泰州分公司 （泰州市梅兰东路99号）</w:t>
      </w:r>
    </w:p>
    <w:p w:rsidR="00E75F3E" w:rsidRPr="00E75F3E" w:rsidRDefault="00E75F3E" w:rsidP="00E75F3E">
      <w:pPr>
        <w:spacing w:line="360" w:lineRule="auto"/>
        <w:ind w:firstLineChars="200" w:firstLine="422"/>
        <w:rPr>
          <w:rFonts w:ascii="宋体" w:hAnsi="宋体" w:cs="宋体"/>
          <w:szCs w:val="21"/>
        </w:rPr>
      </w:pPr>
      <w:r w:rsidRPr="00E75F3E">
        <w:rPr>
          <w:rFonts w:ascii="宋体" w:hAnsi="宋体" w:cs="宋体" w:hint="eastAsia"/>
          <w:b/>
          <w:szCs w:val="21"/>
        </w:rPr>
        <w:t>发布方式：</w:t>
      </w:r>
      <w:r w:rsidRPr="00E75F3E">
        <w:rPr>
          <w:rFonts w:ascii="宋体" w:hAnsi="宋体" w:cs="宋体" w:hint="eastAsia"/>
          <w:szCs w:val="21"/>
        </w:rPr>
        <w:t>江苏有线泰州分公司网站，网址：http://www.jscnnet.com/tz/</w:t>
      </w:r>
    </w:p>
    <w:p w:rsidR="00E75F3E" w:rsidRPr="00E857E2" w:rsidRDefault="00E75F3E" w:rsidP="0094232D">
      <w:pPr>
        <w:spacing w:line="360" w:lineRule="auto"/>
        <w:ind w:firstLineChars="200" w:firstLine="422"/>
        <w:rPr>
          <w:rFonts w:ascii="宋体" w:hAnsi="宋体" w:cs="宋体"/>
          <w:b/>
          <w:szCs w:val="21"/>
        </w:rPr>
      </w:pPr>
      <w:r w:rsidRPr="00E857E2">
        <w:rPr>
          <w:rFonts w:ascii="宋体" w:hAnsi="宋体" w:cs="宋体" w:hint="eastAsia"/>
          <w:b/>
          <w:szCs w:val="21"/>
        </w:rPr>
        <w:t>有关本次询价的事项若存在变动或修改，敬请及时关注网上发布的信息更正公告。</w:t>
      </w:r>
    </w:p>
    <w:p w:rsidR="00486BE3" w:rsidRPr="00A61084" w:rsidRDefault="00A103F8" w:rsidP="00E75F3E">
      <w:pPr>
        <w:spacing w:line="360" w:lineRule="auto"/>
        <w:rPr>
          <w:rFonts w:ascii="宋体" w:hAnsi="宋体"/>
          <w:bCs/>
          <w:szCs w:val="21"/>
        </w:rPr>
      </w:pPr>
      <w:r>
        <w:rPr>
          <w:rFonts w:hint="eastAsia"/>
          <w:b/>
          <w:sz w:val="24"/>
        </w:rPr>
        <w:t>五、响应文件</w:t>
      </w:r>
    </w:p>
    <w:p w:rsidR="00486BE3" w:rsidRDefault="00A103F8">
      <w:pPr>
        <w:spacing w:line="360" w:lineRule="auto"/>
        <w:rPr>
          <w:rFonts w:ascii="宋体" w:hAnsi="宋体"/>
          <w:b/>
          <w:szCs w:val="21"/>
        </w:rPr>
      </w:pPr>
      <w:r>
        <w:rPr>
          <w:rFonts w:ascii="宋体" w:hAnsi="宋体" w:hint="eastAsia"/>
          <w:b/>
          <w:szCs w:val="21"/>
        </w:rPr>
        <w:t xml:space="preserve">   （一）响应文件包含的内容</w:t>
      </w:r>
    </w:p>
    <w:p w:rsidR="00486BE3" w:rsidRPr="00E857E2" w:rsidRDefault="00A103F8">
      <w:pPr>
        <w:widowControl/>
        <w:adjustRightInd w:val="0"/>
        <w:spacing w:line="360" w:lineRule="auto"/>
        <w:ind w:firstLine="426"/>
        <w:outlineLvl w:val="0"/>
        <w:rPr>
          <w:rFonts w:ascii="宋体" w:hAnsi="宋体"/>
          <w:bCs/>
          <w:color w:val="000000" w:themeColor="text1"/>
          <w:szCs w:val="21"/>
        </w:rPr>
      </w:pPr>
      <w:r w:rsidRPr="00E857E2">
        <w:rPr>
          <w:rFonts w:ascii="宋体" w:hAnsi="宋体" w:hint="eastAsia"/>
          <w:bCs/>
          <w:color w:val="000000" w:themeColor="text1"/>
          <w:szCs w:val="21"/>
        </w:rPr>
        <w:t>1、企业营业执照复印件</w:t>
      </w:r>
    </w:p>
    <w:p w:rsidR="00486BE3" w:rsidRPr="00E857E2" w:rsidRDefault="00A103F8">
      <w:pPr>
        <w:widowControl/>
        <w:adjustRightInd w:val="0"/>
        <w:spacing w:line="360" w:lineRule="auto"/>
        <w:ind w:firstLine="426"/>
        <w:outlineLvl w:val="0"/>
        <w:rPr>
          <w:rFonts w:ascii="宋体" w:hAnsi="宋体"/>
          <w:bCs/>
          <w:color w:val="000000" w:themeColor="text1"/>
          <w:szCs w:val="21"/>
        </w:rPr>
      </w:pPr>
      <w:r w:rsidRPr="00E857E2">
        <w:rPr>
          <w:rFonts w:ascii="宋体" w:hAnsi="宋体"/>
          <w:bCs/>
          <w:color w:val="000000" w:themeColor="text1"/>
          <w:szCs w:val="21"/>
        </w:rPr>
        <w:t>2</w:t>
      </w:r>
      <w:r w:rsidRPr="00E857E2">
        <w:rPr>
          <w:rFonts w:ascii="宋体" w:hAnsi="宋体" w:hint="eastAsia"/>
          <w:bCs/>
          <w:color w:val="000000" w:themeColor="text1"/>
          <w:szCs w:val="21"/>
        </w:rPr>
        <w:t>、法人授权</w:t>
      </w:r>
      <w:r w:rsidR="00E75F3E" w:rsidRPr="00E857E2">
        <w:rPr>
          <w:rFonts w:ascii="宋体" w:hAnsi="宋体" w:hint="eastAsia"/>
          <w:bCs/>
          <w:color w:val="000000" w:themeColor="text1"/>
          <w:szCs w:val="21"/>
        </w:rPr>
        <w:t>委托</w:t>
      </w:r>
      <w:r w:rsidRPr="00E857E2">
        <w:rPr>
          <w:rFonts w:ascii="宋体" w:hAnsi="宋体" w:hint="eastAsia"/>
          <w:bCs/>
          <w:color w:val="000000" w:themeColor="text1"/>
          <w:szCs w:val="21"/>
        </w:rPr>
        <w:t>书</w:t>
      </w:r>
    </w:p>
    <w:p w:rsidR="00486BE3" w:rsidRPr="00E857E2" w:rsidRDefault="00A103F8">
      <w:pPr>
        <w:widowControl/>
        <w:adjustRightInd w:val="0"/>
        <w:spacing w:line="360" w:lineRule="auto"/>
        <w:ind w:firstLine="426"/>
        <w:outlineLvl w:val="0"/>
        <w:rPr>
          <w:rFonts w:ascii="宋体" w:hAnsi="宋体"/>
          <w:bCs/>
          <w:color w:val="000000" w:themeColor="text1"/>
          <w:szCs w:val="21"/>
        </w:rPr>
      </w:pPr>
      <w:r w:rsidRPr="00E857E2">
        <w:rPr>
          <w:rFonts w:ascii="宋体" w:hAnsi="宋体" w:hint="eastAsia"/>
          <w:bCs/>
          <w:color w:val="000000" w:themeColor="text1"/>
          <w:szCs w:val="21"/>
        </w:rPr>
        <w:t>3、法人及委托人身份证复印件</w:t>
      </w:r>
      <w:r w:rsidR="00E857E2" w:rsidRPr="00E857E2">
        <w:rPr>
          <w:rFonts w:ascii="宋体" w:hAnsi="宋体" w:hint="eastAsia"/>
          <w:bCs/>
          <w:color w:val="000000" w:themeColor="text1"/>
          <w:szCs w:val="21"/>
        </w:rPr>
        <w:t>（法人和委托人为同一人时只需法人）</w:t>
      </w:r>
    </w:p>
    <w:p w:rsidR="00486BE3" w:rsidRPr="00E857E2" w:rsidRDefault="00A103F8">
      <w:pPr>
        <w:widowControl/>
        <w:adjustRightInd w:val="0"/>
        <w:spacing w:line="360" w:lineRule="auto"/>
        <w:ind w:firstLine="426"/>
        <w:outlineLvl w:val="0"/>
        <w:rPr>
          <w:rFonts w:ascii="宋体" w:hAnsi="宋体"/>
          <w:bCs/>
          <w:color w:val="000000" w:themeColor="text1"/>
          <w:szCs w:val="21"/>
        </w:rPr>
      </w:pPr>
      <w:r w:rsidRPr="00E857E2">
        <w:rPr>
          <w:rFonts w:ascii="宋体" w:hAnsi="宋体" w:hint="eastAsia"/>
          <w:color w:val="000000" w:themeColor="text1"/>
          <w:szCs w:val="21"/>
        </w:rPr>
        <w:t>4、</w:t>
      </w:r>
      <w:r w:rsidRPr="00E857E2">
        <w:rPr>
          <w:rFonts w:ascii="宋体" w:hAnsi="宋体" w:hint="eastAsia"/>
          <w:bCs/>
          <w:color w:val="000000" w:themeColor="text1"/>
          <w:szCs w:val="21"/>
        </w:rPr>
        <w:t>报价一览表</w:t>
      </w:r>
    </w:p>
    <w:p w:rsidR="00486BE3" w:rsidRPr="00E857E2" w:rsidRDefault="00A103F8">
      <w:pPr>
        <w:widowControl/>
        <w:adjustRightInd w:val="0"/>
        <w:spacing w:line="360" w:lineRule="auto"/>
        <w:ind w:firstLine="426"/>
        <w:outlineLvl w:val="0"/>
        <w:rPr>
          <w:rFonts w:ascii="宋体" w:hAnsi="宋体"/>
          <w:bCs/>
          <w:color w:val="000000" w:themeColor="text1"/>
          <w:szCs w:val="21"/>
        </w:rPr>
      </w:pPr>
      <w:r w:rsidRPr="00E857E2">
        <w:rPr>
          <w:rFonts w:ascii="宋体" w:hAnsi="宋体" w:hint="eastAsia"/>
          <w:bCs/>
          <w:color w:val="000000" w:themeColor="text1"/>
          <w:szCs w:val="21"/>
        </w:rPr>
        <w:t>5、承诺书</w:t>
      </w:r>
    </w:p>
    <w:p w:rsidR="00442AC6" w:rsidRPr="00E857E2" w:rsidRDefault="00442AC6">
      <w:pPr>
        <w:widowControl/>
        <w:adjustRightInd w:val="0"/>
        <w:spacing w:line="360" w:lineRule="auto"/>
        <w:ind w:firstLine="426"/>
        <w:outlineLvl w:val="0"/>
        <w:rPr>
          <w:rFonts w:ascii="宋体" w:hAnsi="宋体"/>
          <w:bCs/>
          <w:color w:val="000000" w:themeColor="text1"/>
          <w:szCs w:val="21"/>
        </w:rPr>
      </w:pPr>
      <w:r w:rsidRPr="00E857E2">
        <w:rPr>
          <w:rFonts w:ascii="宋体" w:hAnsi="宋体" w:hint="eastAsia"/>
          <w:bCs/>
          <w:color w:val="000000" w:themeColor="text1"/>
          <w:szCs w:val="21"/>
        </w:rPr>
        <w:t>6、</w:t>
      </w:r>
      <w:r w:rsidR="00564245">
        <w:rPr>
          <w:rFonts w:ascii="宋体" w:hAnsi="宋体" w:hint="eastAsia"/>
          <w:bCs/>
          <w:color w:val="000000" w:themeColor="text1"/>
          <w:szCs w:val="21"/>
        </w:rPr>
        <w:t>品牌方</w:t>
      </w:r>
      <w:r w:rsidRPr="00E857E2">
        <w:rPr>
          <w:rFonts w:ascii="宋体" w:hAnsi="宋体" w:hint="eastAsia"/>
          <w:bCs/>
          <w:color w:val="000000" w:themeColor="text1"/>
          <w:szCs w:val="21"/>
        </w:rPr>
        <w:t>授权质保</w:t>
      </w:r>
      <w:r w:rsidR="0094232D">
        <w:rPr>
          <w:rFonts w:ascii="宋体" w:hAnsi="宋体" w:hint="eastAsia"/>
          <w:bCs/>
          <w:color w:val="000000" w:themeColor="text1"/>
          <w:szCs w:val="21"/>
        </w:rPr>
        <w:t>函</w:t>
      </w:r>
    </w:p>
    <w:p w:rsidR="00486BE3" w:rsidRDefault="00A103F8" w:rsidP="00E857E2">
      <w:pPr>
        <w:spacing w:line="360" w:lineRule="auto"/>
        <w:ind w:firstLineChars="200" w:firstLine="422"/>
        <w:rPr>
          <w:rFonts w:ascii="宋体" w:hAnsi="宋体"/>
          <w:szCs w:val="21"/>
        </w:rPr>
      </w:pPr>
      <w:r>
        <w:rPr>
          <w:rFonts w:ascii="宋体" w:hAnsi="宋体" w:hint="eastAsia"/>
          <w:b/>
          <w:szCs w:val="21"/>
        </w:rPr>
        <w:t>以上文件需单独加盖公司公章，缺少任意一项将自动丧失竞争资格。</w:t>
      </w:r>
    </w:p>
    <w:p w:rsidR="00486BE3" w:rsidRDefault="00A103F8">
      <w:pPr>
        <w:spacing w:line="360" w:lineRule="auto"/>
        <w:rPr>
          <w:rFonts w:ascii="宋体" w:hAnsi="宋体"/>
          <w:b/>
          <w:szCs w:val="21"/>
        </w:rPr>
      </w:pPr>
      <w:r>
        <w:rPr>
          <w:rFonts w:ascii="宋体" w:hAnsi="宋体" w:hint="eastAsia"/>
          <w:b/>
          <w:szCs w:val="21"/>
        </w:rPr>
        <w:t xml:space="preserve">   （二）响应文件的递交</w:t>
      </w:r>
    </w:p>
    <w:p w:rsidR="00486BE3" w:rsidRDefault="00A103F8">
      <w:pPr>
        <w:spacing w:line="360" w:lineRule="auto"/>
        <w:ind w:firstLine="420"/>
        <w:rPr>
          <w:rFonts w:ascii="宋体" w:hAnsi="宋体" w:cs="宋体"/>
          <w:szCs w:val="21"/>
        </w:rPr>
      </w:pPr>
      <w:r>
        <w:rPr>
          <w:rFonts w:ascii="宋体" w:hAnsi="宋体" w:cs="宋体" w:hint="eastAsia"/>
          <w:szCs w:val="21"/>
        </w:rPr>
        <w:t>响应文件递交采用送达方式，响应文件截止时间：</w:t>
      </w:r>
      <w:r>
        <w:rPr>
          <w:rFonts w:ascii="宋体" w:hAnsi="宋体" w:hint="eastAsia"/>
          <w:b/>
          <w:szCs w:val="21"/>
        </w:rPr>
        <w:t>2024年</w:t>
      </w:r>
      <w:r w:rsidR="000A7056">
        <w:rPr>
          <w:rFonts w:ascii="宋体" w:hAnsi="宋体" w:hint="eastAsia"/>
          <w:b/>
          <w:szCs w:val="21"/>
        </w:rPr>
        <w:t>8</w:t>
      </w:r>
      <w:r>
        <w:rPr>
          <w:rFonts w:ascii="宋体" w:hAnsi="宋体" w:hint="eastAsia"/>
          <w:b/>
          <w:szCs w:val="21"/>
        </w:rPr>
        <w:t>月</w:t>
      </w:r>
      <w:r w:rsidR="00A30DE4">
        <w:rPr>
          <w:rFonts w:ascii="宋体" w:hAnsi="宋体" w:hint="eastAsia"/>
          <w:b/>
          <w:szCs w:val="21"/>
        </w:rPr>
        <w:t>26</w:t>
      </w:r>
      <w:r>
        <w:rPr>
          <w:rFonts w:ascii="宋体" w:hAnsi="宋体" w:hint="eastAsia"/>
          <w:b/>
          <w:szCs w:val="21"/>
        </w:rPr>
        <w:t>日上午 9 时</w:t>
      </w:r>
      <w:r>
        <w:rPr>
          <w:rFonts w:ascii="宋体" w:hAnsi="宋体" w:cs="宋体" w:hint="eastAsia"/>
          <w:szCs w:val="21"/>
        </w:rPr>
        <w:t>。逾期收到或不符合规定的响应文件恕不接受。</w:t>
      </w:r>
    </w:p>
    <w:p w:rsidR="00486BE3" w:rsidRDefault="00A103F8">
      <w:pPr>
        <w:spacing w:line="360" w:lineRule="auto"/>
        <w:ind w:firstLine="420"/>
        <w:rPr>
          <w:rFonts w:ascii="宋体" w:hAnsi="宋体" w:cs="宋体"/>
          <w:szCs w:val="21"/>
        </w:rPr>
      </w:pPr>
      <w:r>
        <w:rPr>
          <w:rFonts w:ascii="宋体" w:hAnsi="宋体" w:cs="宋体" w:hint="eastAsia"/>
          <w:szCs w:val="21"/>
        </w:rPr>
        <w:t>递交响应文件地点：响应文件密封</w:t>
      </w:r>
      <w:proofErr w:type="gramStart"/>
      <w:r>
        <w:rPr>
          <w:rFonts w:ascii="宋体" w:hAnsi="宋体" w:cs="宋体" w:hint="eastAsia"/>
          <w:szCs w:val="21"/>
        </w:rPr>
        <w:t>盖公司</w:t>
      </w:r>
      <w:proofErr w:type="gramEnd"/>
      <w:r>
        <w:rPr>
          <w:rFonts w:ascii="宋体" w:hAnsi="宋体" w:cs="宋体" w:hint="eastAsia"/>
          <w:szCs w:val="21"/>
        </w:rPr>
        <w:t>启封章后邮寄或送达至</w:t>
      </w:r>
      <w:r>
        <w:rPr>
          <w:rFonts w:ascii="宋体" w:hAnsi="宋体" w:hint="eastAsia"/>
          <w:szCs w:val="21"/>
        </w:rPr>
        <w:t>江苏省广电有线信息网络股份有限公司泰州分公司 （泰州市海陵区梅兰东路99号）</w:t>
      </w:r>
    </w:p>
    <w:p w:rsidR="00486BE3" w:rsidRDefault="00A103F8" w:rsidP="00D81581">
      <w:pPr>
        <w:spacing w:line="360" w:lineRule="auto"/>
        <w:ind w:firstLineChars="200" w:firstLine="420"/>
        <w:rPr>
          <w:rFonts w:ascii="宋体" w:hAnsi="宋体"/>
          <w:szCs w:val="21"/>
        </w:rPr>
      </w:pPr>
      <w:r>
        <w:rPr>
          <w:rFonts w:ascii="宋体" w:hAnsi="宋体" w:hint="eastAsia"/>
          <w:szCs w:val="21"/>
        </w:rPr>
        <w:t>采购人：江苏省广电有线信息网络股份有限公司泰州分公司</w:t>
      </w:r>
    </w:p>
    <w:p w:rsidR="00486BE3" w:rsidRDefault="00A103F8" w:rsidP="00D81581">
      <w:pPr>
        <w:spacing w:line="360" w:lineRule="auto"/>
        <w:ind w:leftChars="200" w:left="2520" w:hangingChars="1000" w:hanging="2100"/>
        <w:rPr>
          <w:rFonts w:ascii="宋体" w:hAnsi="宋体"/>
          <w:szCs w:val="21"/>
        </w:rPr>
      </w:pPr>
      <w:r>
        <w:rPr>
          <w:rFonts w:ascii="宋体" w:hAnsi="宋体" w:hint="eastAsia"/>
          <w:szCs w:val="21"/>
        </w:rPr>
        <w:t>地  址：泰州市海陵区梅兰东路99号</w:t>
      </w:r>
    </w:p>
    <w:p w:rsidR="00486BE3" w:rsidRDefault="00AA2293" w:rsidP="00D81581">
      <w:pPr>
        <w:spacing w:line="360" w:lineRule="auto"/>
        <w:ind w:leftChars="200" w:left="2520" w:hangingChars="1000" w:hanging="2100"/>
        <w:rPr>
          <w:rFonts w:ascii="宋体" w:hAnsi="宋体"/>
          <w:szCs w:val="21"/>
        </w:rPr>
      </w:pPr>
      <w:r>
        <w:rPr>
          <w:rFonts w:ascii="宋体" w:hAnsi="宋体" w:hint="eastAsia"/>
          <w:szCs w:val="21"/>
        </w:rPr>
        <w:t>采购</w:t>
      </w:r>
      <w:r w:rsidR="00A103F8">
        <w:rPr>
          <w:rFonts w:ascii="宋体" w:hAnsi="宋体" w:hint="eastAsia"/>
          <w:szCs w:val="21"/>
        </w:rPr>
        <w:t>联系人：霍先生</w:t>
      </w:r>
    </w:p>
    <w:p w:rsidR="00486BE3" w:rsidRDefault="00A103F8" w:rsidP="00D81581">
      <w:pPr>
        <w:tabs>
          <w:tab w:val="left" w:pos="0"/>
        </w:tabs>
        <w:autoSpaceDE w:val="0"/>
        <w:autoSpaceDN w:val="0"/>
        <w:adjustRightInd w:val="0"/>
        <w:spacing w:line="360" w:lineRule="auto"/>
        <w:ind w:firstLineChars="200" w:firstLine="420"/>
        <w:rPr>
          <w:rFonts w:ascii="宋体" w:hAnsi="宋体" w:cs="宋体"/>
          <w:kern w:val="0"/>
          <w:szCs w:val="21"/>
        </w:rPr>
      </w:pPr>
      <w:r>
        <w:rPr>
          <w:rFonts w:ascii="宋体" w:hAnsi="宋体" w:hint="eastAsia"/>
          <w:szCs w:val="21"/>
        </w:rPr>
        <w:t>联系电话：</w:t>
      </w:r>
      <w:r>
        <w:rPr>
          <w:rFonts w:ascii="宋体" w:hAnsi="宋体" w:cs="宋体" w:hint="eastAsia"/>
          <w:kern w:val="0"/>
          <w:szCs w:val="21"/>
        </w:rPr>
        <w:t>19215261699</w:t>
      </w:r>
    </w:p>
    <w:p w:rsidR="00486BE3" w:rsidRDefault="00AA2293" w:rsidP="00D81581">
      <w:pPr>
        <w:spacing w:line="360" w:lineRule="auto"/>
        <w:ind w:leftChars="200" w:left="2520" w:hangingChars="1000" w:hanging="2100"/>
        <w:rPr>
          <w:rFonts w:ascii="宋体" w:hAnsi="宋体" w:cs="宋体"/>
          <w:szCs w:val="21"/>
        </w:rPr>
      </w:pPr>
      <w:r>
        <w:rPr>
          <w:rFonts w:ascii="宋体" w:hAnsi="宋体" w:cs="宋体" w:hint="eastAsia"/>
          <w:szCs w:val="21"/>
        </w:rPr>
        <w:t>项目</w:t>
      </w:r>
      <w:r w:rsidR="00A103F8">
        <w:rPr>
          <w:rFonts w:ascii="宋体" w:hAnsi="宋体" w:cs="宋体" w:hint="eastAsia"/>
          <w:szCs w:val="21"/>
        </w:rPr>
        <w:t>联系人：</w:t>
      </w:r>
      <w:r w:rsidR="00106727">
        <w:rPr>
          <w:rFonts w:ascii="宋体" w:hAnsi="宋体" w:cs="宋体" w:hint="eastAsia"/>
          <w:szCs w:val="21"/>
        </w:rPr>
        <w:t>石</w:t>
      </w:r>
      <w:r w:rsidR="00A103F8">
        <w:rPr>
          <w:rFonts w:ascii="宋体" w:hAnsi="宋体" w:cs="宋体" w:hint="eastAsia"/>
          <w:szCs w:val="21"/>
        </w:rPr>
        <w:t>先生</w:t>
      </w:r>
    </w:p>
    <w:p w:rsidR="00486BE3" w:rsidRDefault="00A103F8" w:rsidP="00D81581">
      <w:pPr>
        <w:tabs>
          <w:tab w:val="left" w:pos="0"/>
        </w:tabs>
        <w:autoSpaceDE w:val="0"/>
        <w:autoSpaceDN w:val="0"/>
        <w:adjustRightInd w:val="0"/>
        <w:spacing w:line="360" w:lineRule="auto"/>
        <w:ind w:firstLineChars="200" w:firstLine="420"/>
        <w:rPr>
          <w:rFonts w:ascii="宋体" w:hAnsi="宋体"/>
          <w:szCs w:val="21"/>
        </w:rPr>
      </w:pPr>
      <w:r>
        <w:rPr>
          <w:rFonts w:ascii="宋体" w:hAnsi="宋体" w:cs="宋体" w:hint="eastAsia"/>
          <w:szCs w:val="21"/>
        </w:rPr>
        <w:t>联系电话：</w:t>
      </w:r>
      <w:r w:rsidR="000A7056">
        <w:rPr>
          <w:rFonts w:ascii="宋体" w:hAnsi="宋体" w:cs="宋体" w:hint="eastAsia"/>
          <w:szCs w:val="21"/>
        </w:rPr>
        <w:t>19215206606</w:t>
      </w:r>
    </w:p>
    <w:p w:rsidR="00061EE6" w:rsidRPr="00A61084" w:rsidRDefault="00A103F8" w:rsidP="00A61084">
      <w:pPr>
        <w:spacing w:line="360" w:lineRule="auto"/>
        <w:rPr>
          <w:b/>
          <w:sz w:val="24"/>
        </w:rPr>
      </w:pPr>
      <w:r w:rsidRPr="00A61084">
        <w:rPr>
          <w:rFonts w:hint="eastAsia"/>
          <w:b/>
          <w:sz w:val="24"/>
        </w:rPr>
        <w:t>六、</w:t>
      </w:r>
      <w:r w:rsidR="00D81581" w:rsidRPr="00D81581">
        <w:rPr>
          <w:rFonts w:hint="eastAsia"/>
          <w:b/>
          <w:sz w:val="24"/>
        </w:rPr>
        <w:t>产品技术需求书</w:t>
      </w:r>
    </w:p>
    <w:p w:rsidR="00186381" w:rsidRDefault="00186381" w:rsidP="00186381">
      <w:pPr>
        <w:ind w:firstLineChars="200" w:firstLine="422"/>
        <w:jc w:val="left"/>
        <w:rPr>
          <w:rFonts w:ascii="华文细黑" w:hAnsi="华文细黑"/>
        </w:rPr>
      </w:pPr>
      <w:r>
        <w:rPr>
          <w:rFonts w:ascii="宋体" w:hAnsi="宋体" w:hint="eastAsia"/>
          <w:b/>
          <w:color w:val="FF0000"/>
          <w:szCs w:val="21"/>
        </w:rPr>
        <w:t>(</w:t>
      </w:r>
      <w:proofErr w:type="gramStart"/>
      <w:r>
        <w:rPr>
          <w:rFonts w:ascii="宋体" w:hAnsi="宋体" w:hint="eastAsia"/>
          <w:b/>
          <w:color w:val="FF0000"/>
          <w:szCs w:val="21"/>
        </w:rPr>
        <w:t>一</w:t>
      </w:r>
      <w:proofErr w:type="gramEnd"/>
      <w:r>
        <w:rPr>
          <w:rFonts w:ascii="宋体" w:hAnsi="宋体" w:hint="eastAsia"/>
          <w:b/>
          <w:color w:val="FF0000"/>
          <w:szCs w:val="21"/>
        </w:rPr>
        <w:t>)</w:t>
      </w:r>
      <w:r w:rsidRPr="00186381">
        <w:rPr>
          <w:rFonts w:ascii="宋体" w:hAnsi="宋体" w:hint="eastAsia"/>
          <w:b/>
          <w:color w:val="FF0000"/>
          <w:szCs w:val="21"/>
        </w:rPr>
        <w:t>建议品牌</w:t>
      </w:r>
      <w:r w:rsidR="00A36E11" w:rsidRPr="00186381">
        <w:rPr>
          <w:rFonts w:ascii="宋体" w:hAnsi="宋体" w:hint="eastAsia"/>
          <w:b/>
          <w:color w:val="FF0000"/>
          <w:szCs w:val="21"/>
        </w:rPr>
        <w:t>：</w:t>
      </w:r>
      <w:proofErr w:type="gramStart"/>
      <w:r w:rsidR="006E50E0" w:rsidRPr="00186381">
        <w:rPr>
          <w:rFonts w:ascii="华文细黑" w:hAnsi="华文细黑"/>
          <w:color w:val="FF0000"/>
        </w:rPr>
        <w:t>美国康未</w:t>
      </w:r>
      <w:proofErr w:type="gramEnd"/>
      <w:r w:rsidR="00BB5DC2">
        <w:rPr>
          <w:rFonts w:ascii="华文细黑" w:hAnsi="华文细黑" w:hint="eastAsia"/>
          <w:color w:val="FF0000"/>
        </w:rPr>
        <w:t xml:space="preserve">     </w:t>
      </w:r>
      <w:r w:rsidR="00BB5DC2" w:rsidRPr="00BB5DC2">
        <w:rPr>
          <w:rFonts w:ascii="华文细黑" w:hAnsi="华文细黑" w:hint="eastAsia"/>
          <w:color w:val="FF0000"/>
        </w:rPr>
        <w:t>参考样式见下图：</w:t>
      </w:r>
    </w:p>
    <w:p w:rsidR="00D81581" w:rsidRDefault="00D81581" w:rsidP="00D81581">
      <w:pPr>
        <w:spacing w:line="360" w:lineRule="auto"/>
        <w:ind w:firstLineChars="150" w:firstLine="315"/>
        <w:jc w:val="left"/>
        <w:rPr>
          <w:rFonts w:ascii="宋体" w:hAnsi="宋体"/>
          <w:szCs w:val="21"/>
        </w:rPr>
      </w:pPr>
      <w:r w:rsidRPr="00D81581">
        <w:rPr>
          <w:rFonts w:ascii="宋体" w:hAnsi="宋体" w:hint="eastAsia"/>
          <w:noProof/>
          <w:szCs w:val="21"/>
        </w:rPr>
        <w:lastRenderedPageBreak/>
        <w:drawing>
          <wp:inline distT="0" distB="0" distL="114300" distR="114300">
            <wp:extent cx="2841193" cy="2752892"/>
            <wp:effectExtent l="19050" t="0" r="0" b="0"/>
            <wp:docPr id="2" name="图片 1" descr="A4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图片"/>
                    <pic:cNvPicPr>
                      <a:picLocks noChangeAspect="1"/>
                    </pic:cNvPicPr>
                  </pic:nvPicPr>
                  <pic:blipFill>
                    <a:blip r:embed="rId7" cstate="print"/>
                    <a:stretch>
                      <a:fillRect/>
                    </a:stretch>
                  </pic:blipFill>
                  <pic:spPr>
                    <a:xfrm>
                      <a:off x="0" y="0"/>
                      <a:ext cx="2848943" cy="2760401"/>
                    </a:xfrm>
                    <a:prstGeom prst="rect">
                      <a:avLst/>
                    </a:prstGeom>
                  </pic:spPr>
                </pic:pic>
              </a:graphicData>
            </a:graphic>
          </wp:inline>
        </w:drawing>
      </w:r>
    </w:p>
    <w:p w:rsidR="00186381" w:rsidRPr="00186381" w:rsidRDefault="00186381" w:rsidP="00186381">
      <w:pPr>
        <w:spacing w:line="360" w:lineRule="auto"/>
        <w:ind w:firstLineChars="150" w:firstLine="315"/>
        <w:jc w:val="left"/>
        <w:rPr>
          <w:rFonts w:ascii="宋体" w:hAnsi="宋体"/>
          <w:szCs w:val="21"/>
        </w:rPr>
      </w:pPr>
      <w:r w:rsidRPr="00186381">
        <w:rPr>
          <w:rFonts w:ascii="宋体" w:hAnsi="宋体" w:hint="eastAsia"/>
          <w:szCs w:val="21"/>
        </w:rPr>
        <w:t>（1）招标文件中提供设备建议品牌的，</w:t>
      </w:r>
      <w:r>
        <w:rPr>
          <w:rFonts w:ascii="宋体" w:hAnsi="宋体" w:hint="eastAsia"/>
          <w:szCs w:val="21"/>
        </w:rPr>
        <w:t>响应人</w:t>
      </w:r>
      <w:r w:rsidR="00D81581">
        <w:rPr>
          <w:rFonts w:ascii="宋体" w:hAnsi="宋体" w:hint="eastAsia"/>
          <w:szCs w:val="21"/>
        </w:rPr>
        <w:t>应</w:t>
      </w:r>
      <w:r w:rsidRPr="00186381">
        <w:rPr>
          <w:rFonts w:ascii="宋体" w:hAnsi="宋体" w:hint="eastAsia"/>
          <w:szCs w:val="21"/>
        </w:rPr>
        <w:t>在建议品牌范围内自行选择一款并根据市场行情及自身实际情况进行报价；</w:t>
      </w:r>
    </w:p>
    <w:p w:rsidR="00186381" w:rsidRPr="00186381" w:rsidRDefault="00186381" w:rsidP="00186381">
      <w:pPr>
        <w:spacing w:line="360" w:lineRule="auto"/>
        <w:ind w:firstLineChars="150" w:firstLine="315"/>
        <w:jc w:val="left"/>
        <w:rPr>
          <w:rFonts w:ascii="宋体" w:hAnsi="宋体"/>
          <w:szCs w:val="21"/>
        </w:rPr>
      </w:pPr>
      <w:r w:rsidRPr="00186381">
        <w:rPr>
          <w:rFonts w:ascii="宋体" w:hAnsi="宋体" w:hint="eastAsia"/>
          <w:szCs w:val="21"/>
        </w:rPr>
        <w:t>（2）报价人拟在建议品牌外自行选择品牌的，须在本项目开标截止时间前以书面形式向采购单位提出，并同时提交该品牌设备在品牌、技术指标等方面不低于采购人建议品牌的相关证明材料（所有材料需加盖生产厂家的公章和授权书），经采购人组织专家论证，确认该品牌设备符合本项目相关要求的，将由采购单位书面材料告知该投标人予以增加可选品牌，专家论证没有通过的品牌一律不予接受，其相应的投标文件将视为未能对本招标文件</w:t>
      </w:r>
      <w:proofErr w:type="gramStart"/>
      <w:r w:rsidRPr="00186381">
        <w:rPr>
          <w:rFonts w:ascii="宋体" w:hAnsi="宋体" w:hint="eastAsia"/>
          <w:szCs w:val="21"/>
        </w:rPr>
        <w:t>作出</w:t>
      </w:r>
      <w:proofErr w:type="gramEnd"/>
      <w:r w:rsidRPr="00186381">
        <w:rPr>
          <w:rFonts w:ascii="宋体" w:hAnsi="宋体" w:hint="eastAsia"/>
          <w:szCs w:val="21"/>
        </w:rPr>
        <w:t>实质性响应，将会判为无效标。</w:t>
      </w:r>
    </w:p>
    <w:tbl>
      <w:tblPr>
        <w:tblStyle w:val="aa"/>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93"/>
        <w:gridCol w:w="7761"/>
      </w:tblGrid>
      <w:tr w:rsidR="00186381" w:rsidRPr="00BB5DC2" w:rsidTr="007644DF">
        <w:trPr>
          <w:cantSplit/>
          <w:trHeight w:val="454"/>
        </w:trPr>
        <w:tc>
          <w:tcPr>
            <w:tcW w:w="2093" w:type="dxa"/>
            <w:shd w:val="clear" w:color="auto" w:fill="auto"/>
            <w:vAlign w:val="center"/>
          </w:tcPr>
          <w:p w:rsidR="00186381" w:rsidRPr="00BB5DC2" w:rsidRDefault="00BB5DC2" w:rsidP="00BB5DC2">
            <w:pPr>
              <w:spacing w:line="240" w:lineRule="exact"/>
              <w:rPr>
                <w:rFonts w:ascii="宋体" w:hAnsi="宋体"/>
                <w:szCs w:val="21"/>
              </w:rPr>
            </w:pPr>
            <w:r w:rsidRPr="00BB5DC2">
              <w:rPr>
                <w:rFonts w:ascii="宋体" w:hAnsi="宋体" w:hint="eastAsia"/>
                <w:szCs w:val="21"/>
              </w:rPr>
              <w:t xml:space="preserve"> </w:t>
            </w:r>
            <w:r w:rsidR="00186381" w:rsidRPr="00BB5DC2">
              <w:rPr>
                <w:rFonts w:ascii="宋体" w:hAnsi="宋体" w:hint="eastAsia"/>
                <w:szCs w:val="21"/>
              </w:rPr>
              <w:t>(</w:t>
            </w:r>
            <w:r w:rsidR="00186381" w:rsidRPr="00BB5DC2">
              <w:rPr>
                <w:rFonts w:ascii="宋体" w:hAnsi="宋体" w:hint="eastAsia"/>
                <w:b/>
                <w:color w:val="FF0000"/>
                <w:szCs w:val="21"/>
              </w:rPr>
              <w:t>二)技术参数要求</w:t>
            </w:r>
          </w:p>
          <w:p w:rsidR="00186381" w:rsidRPr="00BB5DC2" w:rsidRDefault="00186381" w:rsidP="00BB5DC2">
            <w:pPr>
              <w:spacing w:line="240" w:lineRule="exact"/>
              <w:rPr>
                <w:rFonts w:ascii="宋体" w:hAnsi="宋体"/>
                <w:szCs w:val="21"/>
              </w:rPr>
            </w:pPr>
          </w:p>
          <w:p w:rsidR="00186381" w:rsidRPr="00BB5DC2" w:rsidRDefault="00186381" w:rsidP="00BB5DC2">
            <w:pPr>
              <w:spacing w:line="240" w:lineRule="exact"/>
              <w:rPr>
                <w:rFonts w:ascii="宋体" w:hAnsi="宋体"/>
                <w:szCs w:val="21"/>
              </w:rPr>
            </w:pPr>
            <w:r w:rsidRPr="00BB5DC2">
              <w:rPr>
                <w:rFonts w:ascii="宋体" w:hAnsi="宋体" w:hint="eastAsia"/>
                <w:szCs w:val="21"/>
              </w:rPr>
              <w:t>熔接方式</w:t>
            </w:r>
          </w:p>
        </w:tc>
        <w:tc>
          <w:tcPr>
            <w:tcW w:w="7761" w:type="dxa"/>
            <w:shd w:val="clear" w:color="auto" w:fill="auto"/>
            <w:vAlign w:val="center"/>
          </w:tcPr>
          <w:p w:rsidR="00186381" w:rsidRPr="00BB5DC2" w:rsidRDefault="00186381" w:rsidP="00BB5DC2">
            <w:pPr>
              <w:spacing w:line="240" w:lineRule="exact"/>
              <w:rPr>
                <w:rFonts w:ascii="宋体" w:hAnsi="宋体"/>
                <w:szCs w:val="21"/>
              </w:rPr>
            </w:pPr>
          </w:p>
          <w:p w:rsidR="00186381" w:rsidRPr="00BB5DC2" w:rsidRDefault="00186381" w:rsidP="00BB5DC2">
            <w:pPr>
              <w:spacing w:line="240" w:lineRule="exact"/>
              <w:rPr>
                <w:rFonts w:ascii="宋体" w:hAnsi="宋体"/>
                <w:szCs w:val="21"/>
              </w:rPr>
            </w:pPr>
          </w:p>
          <w:p w:rsidR="00186381" w:rsidRPr="00BB5DC2" w:rsidRDefault="00186381" w:rsidP="00BB5DC2">
            <w:pPr>
              <w:spacing w:line="240" w:lineRule="exact"/>
              <w:rPr>
                <w:rFonts w:ascii="宋体" w:hAnsi="宋体"/>
                <w:szCs w:val="21"/>
              </w:rPr>
            </w:pPr>
            <w:r w:rsidRPr="00BB5DC2">
              <w:rPr>
                <w:rFonts w:ascii="宋体" w:hAnsi="宋体" w:hint="eastAsia"/>
                <w:szCs w:val="21"/>
              </w:rPr>
              <w:t>单芯</w:t>
            </w:r>
          </w:p>
        </w:tc>
      </w:tr>
      <w:tr w:rsidR="00186381" w:rsidRPr="00BB5DC2"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对准方式</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4马达PAS对准</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适用光纤类型</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szCs w:val="21"/>
              </w:rPr>
              <w:t>SM(ITU-T G.652), MM(ITU-T G.651), DS(ITU-TG.653), NZ/NZ DS(ITU-TG.655), BI(ITU-T G.657)</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光纤直径</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包层</w:t>
            </w:r>
            <w:r w:rsidRPr="00BB5DC2">
              <w:rPr>
                <w:rFonts w:ascii="宋体" w:hAnsi="宋体"/>
                <w:szCs w:val="21"/>
              </w:rPr>
              <w:t>80~150µm</w:t>
            </w:r>
            <w:r w:rsidRPr="00BB5DC2">
              <w:rPr>
                <w:rFonts w:ascii="宋体" w:hAnsi="宋体" w:hint="eastAsia"/>
                <w:szCs w:val="21"/>
              </w:rPr>
              <w:t>，涂覆层</w:t>
            </w:r>
            <w:r w:rsidRPr="00BB5DC2">
              <w:rPr>
                <w:rFonts w:ascii="宋体" w:hAnsi="宋体"/>
                <w:szCs w:val="21"/>
              </w:rPr>
              <w:t>100~1000µm</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切割长度</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涂覆层</w:t>
            </w:r>
            <w:r w:rsidRPr="00BB5DC2">
              <w:rPr>
                <w:rFonts w:ascii="宋体" w:hAnsi="宋体"/>
                <w:szCs w:val="21"/>
              </w:rPr>
              <w:t>250µm</w:t>
            </w:r>
            <w:r w:rsidRPr="00BB5DC2">
              <w:rPr>
                <w:rFonts w:ascii="宋体" w:hAnsi="宋体" w:hint="eastAsia"/>
                <w:szCs w:val="21"/>
              </w:rPr>
              <w:t>切割长度</w:t>
            </w:r>
            <w:r w:rsidRPr="00BB5DC2">
              <w:rPr>
                <w:rFonts w:ascii="宋体" w:hAnsi="宋体"/>
                <w:szCs w:val="21"/>
              </w:rPr>
              <w:t>8~16mm</w:t>
            </w:r>
            <w:r w:rsidRPr="00BB5DC2">
              <w:rPr>
                <w:rFonts w:ascii="宋体" w:hAnsi="宋体" w:hint="eastAsia"/>
                <w:szCs w:val="21"/>
              </w:rPr>
              <w:t>，涂覆层</w:t>
            </w:r>
            <w:r w:rsidRPr="00BB5DC2">
              <w:rPr>
                <w:rFonts w:ascii="宋体" w:hAnsi="宋体"/>
                <w:szCs w:val="21"/>
              </w:rPr>
              <w:t>250µm</w:t>
            </w:r>
            <w:r w:rsidRPr="00BB5DC2">
              <w:rPr>
                <w:rFonts w:ascii="宋体" w:hAnsi="宋体" w:hint="eastAsia"/>
                <w:szCs w:val="21"/>
              </w:rPr>
              <w:t>以上切割长度</w:t>
            </w:r>
            <w:r w:rsidRPr="00BB5DC2">
              <w:rPr>
                <w:rFonts w:ascii="宋体" w:hAnsi="宋体"/>
                <w:szCs w:val="21"/>
              </w:rPr>
              <w:t>16mm</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熔接模式</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共</w:t>
            </w:r>
            <w:r w:rsidRPr="00BB5DC2">
              <w:rPr>
                <w:rFonts w:ascii="宋体" w:hAnsi="宋体"/>
                <w:szCs w:val="21"/>
              </w:rPr>
              <w:t>100</w:t>
            </w:r>
            <w:r w:rsidRPr="00BB5DC2">
              <w:rPr>
                <w:rFonts w:ascii="宋体" w:hAnsi="宋体" w:hint="eastAsia"/>
                <w:szCs w:val="21"/>
              </w:rPr>
              <w:t>组熔接模式存储空间</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熔接时间</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SM FAST模式最快6秒</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加热模式</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共</w:t>
            </w:r>
            <w:r w:rsidRPr="00BB5DC2">
              <w:rPr>
                <w:rFonts w:ascii="宋体" w:hAnsi="宋体"/>
                <w:szCs w:val="21"/>
              </w:rPr>
              <w:t>30</w:t>
            </w:r>
            <w:r w:rsidRPr="00BB5DC2">
              <w:rPr>
                <w:rFonts w:ascii="宋体" w:hAnsi="宋体" w:hint="eastAsia"/>
                <w:szCs w:val="21"/>
              </w:rPr>
              <w:t>组加热模式存储空间支持最大长度60MM各种规格热</w:t>
            </w:r>
            <w:proofErr w:type="gramStart"/>
            <w:r w:rsidRPr="00BB5DC2">
              <w:rPr>
                <w:rFonts w:ascii="宋体" w:hAnsi="宋体" w:hint="eastAsia"/>
                <w:szCs w:val="21"/>
              </w:rPr>
              <w:t>缩保护管</w:t>
            </w:r>
            <w:proofErr w:type="gramEnd"/>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加热时间</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可调节，典型加热时间最快15秒</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适用保护套管</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szCs w:val="21"/>
              </w:rPr>
              <w:t>10~60mm</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图像存储</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共300组图像存储空间</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熔接记录</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共20000组熔接记录存储空间</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平均熔接损耗</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szCs w:val="21"/>
              </w:rPr>
              <w:t>SM:0.02dB, MM:0.01dB,DS:0.04dB,NZ/NZ DS:0.04dB, BI:0.02dB</w:t>
            </w:r>
          </w:p>
          <w:p w:rsidR="00186381" w:rsidRPr="00BB5DC2" w:rsidRDefault="00186381" w:rsidP="00BB5DC2">
            <w:pPr>
              <w:spacing w:line="240" w:lineRule="exact"/>
              <w:rPr>
                <w:rFonts w:ascii="宋体" w:hAnsi="宋体"/>
                <w:szCs w:val="21"/>
              </w:rPr>
            </w:pPr>
            <w:r w:rsidRPr="00BB5DC2">
              <w:rPr>
                <w:rFonts w:ascii="宋体" w:hAnsi="宋体" w:hint="eastAsia"/>
                <w:szCs w:val="21"/>
              </w:rPr>
              <w:t>（根据ITU-T标准以剪断法测量）</w:t>
            </w:r>
          </w:p>
        </w:tc>
      </w:tr>
      <w:tr w:rsidR="00186381" w:rsidRPr="006E50E0"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lastRenderedPageBreak/>
              <w:t>回波损耗</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szCs w:val="21"/>
              </w:rPr>
              <w:t>&gt;&gt;60dB</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熔接损耗估算</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有</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操作条件</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海拔</w:t>
            </w:r>
            <w:r w:rsidRPr="00BB5DC2">
              <w:rPr>
                <w:rFonts w:ascii="宋体" w:hAnsi="宋体"/>
                <w:szCs w:val="21"/>
              </w:rPr>
              <w:t>0~</w:t>
            </w:r>
            <w:r w:rsidRPr="00BB5DC2">
              <w:rPr>
                <w:rFonts w:ascii="宋体" w:hAnsi="宋体" w:hint="eastAsia"/>
                <w:szCs w:val="21"/>
              </w:rPr>
              <w:t>5</w:t>
            </w:r>
            <w:r w:rsidRPr="00BB5DC2">
              <w:rPr>
                <w:rFonts w:ascii="宋体" w:hAnsi="宋体"/>
                <w:szCs w:val="21"/>
              </w:rPr>
              <w:t>000m</w:t>
            </w:r>
            <w:r w:rsidRPr="00BB5DC2">
              <w:rPr>
                <w:rFonts w:ascii="宋体" w:hAnsi="宋体" w:hint="eastAsia"/>
                <w:szCs w:val="21"/>
              </w:rPr>
              <w:t>，相对湿度</w:t>
            </w:r>
            <w:r w:rsidRPr="00BB5DC2">
              <w:rPr>
                <w:rFonts w:ascii="宋体" w:hAnsi="宋体"/>
                <w:szCs w:val="21"/>
              </w:rPr>
              <w:t>0~95%</w:t>
            </w:r>
            <w:r w:rsidRPr="00BB5DC2">
              <w:rPr>
                <w:rFonts w:ascii="宋体" w:hAnsi="宋体" w:hint="eastAsia"/>
                <w:szCs w:val="21"/>
              </w:rPr>
              <w:t>，温度</w:t>
            </w:r>
            <w:r w:rsidRPr="00BB5DC2">
              <w:rPr>
                <w:rFonts w:ascii="宋体" w:hAnsi="宋体"/>
                <w:szCs w:val="21"/>
              </w:rPr>
              <w:t>-</w:t>
            </w:r>
            <w:r w:rsidRPr="00BB5DC2">
              <w:rPr>
                <w:rFonts w:ascii="宋体" w:hAnsi="宋体" w:hint="eastAsia"/>
                <w:szCs w:val="21"/>
              </w:rPr>
              <w:t>2</w:t>
            </w:r>
            <w:r w:rsidRPr="00BB5DC2">
              <w:rPr>
                <w:rFonts w:ascii="宋体" w:hAnsi="宋体"/>
                <w:szCs w:val="21"/>
              </w:rPr>
              <w:t>0~+50℃</w:t>
            </w:r>
            <w:r w:rsidRPr="00BB5DC2">
              <w:rPr>
                <w:rFonts w:ascii="宋体" w:hAnsi="宋体" w:hint="eastAsia"/>
                <w:szCs w:val="21"/>
              </w:rPr>
              <w:t>，最大风速</w:t>
            </w:r>
            <w:r w:rsidRPr="00BB5DC2">
              <w:rPr>
                <w:rFonts w:ascii="宋体" w:hAnsi="宋体"/>
                <w:szCs w:val="21"/>
              </w:rPr>
              <w:t>15m/s</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存储条件</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相对湿度</w:t>
            </w:r>
            <w:r w:rsidRPr="00BB5DC2">
              <w:rPr>
                <w:rFonts w:ascii="宋体" w:hAnsi="宋体"/>
                <w:szCs w:val="21"/>
              </w:rPr>
              <w:t>0~95%</w:t>
            </w:r>
            <w:r w:rsidRPr="00BB5DC2">
              <w:rPr>
                <w:rFonts w:ascii="宋体" w:hAnsi="宋体" w:hint="eastAsia"/>
                <w:szCs w:val="21"/>
              </w:rPr>
              <w:t>，温度</w:t>
            </w:r>
            <w:r w:rsidRPr="00BB5DC2">
              <w:rPr>
                <w:rFonts w:ascii="宋体" w:hAnsi="宋体"/>
                <w:szCs w:val="21"/>
              </w:rPr>
              <w:t>-40~+80℃</w:t>
            </w:r>
            <w:r w:rsidRPr="00BB5DC2">
              <w:rPr>
                <w:rFonts w:ascii="宋体" w:hAnsi="宋体" w:hint="eastAsia"/>
                <w:szCs w:val="21"/>
              </w:rPr>
              <w:t>（电池</w:t>
            </w:r>
            <w:r w:rsidRPr="00BB5DC2">
              <w:rPr>
                <w:rFonts w:ascii="宋体" w:hAnsi="宋体"/>
                <w:szCs w:val="21"/>
              </w:rPr>
              <w:t>-</w:t>
            </w:r>
            <w:r w:rsidRPr="00BB5DC2">
              <w:rPr>
                <w:rFonts w:ascii="宋体" w:hAnsi="宋体" w:hint="eastAsia"/>
                <w:szCs w:val="21"/>
              </w:rPr>
              <w:t>2</w:t>
            </w:r>
            <w:r w:rsidRPr="00BB5DC2">
              <w:rPr>
                <w:rFonts w:ascii="宋体" w:hAnsi="宋体"/>
                <w:szCs w:val="21"/>
              </w:rPr>
              <w:t>0~+40 ℃</w:t>
            </w:r>
            <w:r w:rsidRPr="00BB5DC2">
              <w:rPr>
                <w:rFonts w:ascii="宋体" w:hAnsi="宋体" w:hint="eastAsia"/>
                <w:szCs w:val="21"/>
              </w:rPr>
              <w:t>）长期存储</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拉力测试</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1.96</w:t>
            </w:r>
            <w:r w:rsidRPr="00BB5DC2">
              <w:rPr>
                <w:rFonts w:ascii="宋体" w:hAnsi="宋体"/>
                <w:szCs w:val="21"/>
              </w:rPr>
              <w:t>N</w:t>
            </w:r>
            <w:r w:rsidRPr="00BB5DC2">
              <w:rPr>
                <w:rFonts w:ascii="宋体" w:hAnsi="宋体" w:hint="eastAsia"/>
                <w:szCs w:val="21"/>
              </w:rPr>
              <w:t>-2.25N</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显示方式</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双路摄像机300倍显微放大，4.1寸高亮显示屏</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光纤放大</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X或Y单视图显示300倍，X和Y同时显示150倍显微放大</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端口</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高速USB端口</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电极寿命</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5000次熔接放电</w:t>
            </w:r>
          </w:p>
        </w:tc>
      </w:tr>
      <w:tr w:rsidR="00186381" w:rsidTr="007644DF">
        <w:trPr>
          <w:cantSplit/>
          <w:trHeight w:val="454"/>
        </w:trPr>
        <w:tc>
          <w:tcPr>
            <w:tcW w:w="2093"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hint="eastAsia"/>
                <w:szCs w:val="21"/>
              </w:rPr>
              <w:t>电源供电</w:t>
            </w:r>
          </w:p>
        </w:tc>
        <w:tc>
          <w:tcPr>
            <w:tcW w:w="7761" w:type="dxa"/>
            <w:shd w:val="clear" w:color="auto" w:fill="auto"/>
            <w:vAlign w:val="center"/>
          </w:tcPr>
          <w:p w:rsidR="00186381" w:rsidRPr="00BB5DC2" w:rsidRDefault="00186381" w:rsidP="00BB5DC2">
            <w:pPr>
              <w:spacing w:line="240" w:lineRule="exact"/>
              <w:rPr>
                <w:rFonts w:ascii="宋体" w:hAnsi="宋体"/>
                <w:szCs w:val="21"/>
              </w:rPr>
            </w:pPr>
            <w:r w:rsidRPr="00BB5DC2">
              <w:rPr>
                <w:rFonts w:ascii="宋体" w:hAnsi="宋体"/>
                <w:szCs w:val="21"/>
              </w:rPr>
              <w:t>AC 100-240V, 50/60Hz</w:t>
            </w:r>
          </w:p>
        </w:tc>
      </w:tr>
      <w:tr w:rsidR="00186381" w:rsidTr="007644DF">
        <w:trPr>
          <w:cantSplit/>
          <w:trHeight w:val="454"/>
        </w:trPr>
        <w:tc>
          <w:tcPr>
            <w:tcW w:w="2093" w:type="dxa"/>
            <w:shd w:val="clear" w:color="auto" w:fill="auto"/>
          </w:tcPr>
          <w:p w:rsidR="00186381" w:rsidRPr="00BB5DC2" w:rsidRDefault="00186381" w:rsidP="00BB5DC2">
            <w:pPr>
              <w:spacing w:line="240" w:lineRule="exact"/>
              <w:rPr>
                <w:rFonts w:ascii="宋体" w:hAnsi="宋体"/>
                <w:szCs w:val="21"/>
              </w:rPr>
            </w:pPr>
            <w:r w:rsidRPr="00BB5DC2">
              <w:rPr>
                <w:rFonts w:ascii="宋体" w:hAnsi="宋体"/>
                <w:szCs w:val="21"/>
              </w:rPr>
              <w:t>电池供电</w:t>
            </w:r>
          </w:p>
          <w:p w:rsidR="00186381" w:rsidRPr="00BB5DC2" w:rsidRDefault="00186381" w:rsidP="00BB5DC2">
            <w:pPr>
              <w:spacing w:line="240" w:lineRule="exact"/>
              <w:rPr>
                <w:rFonts w:ascii="宋体" w:hAnsi="宋体"/>
                <w:szCs w:val="21"/>
              </w:rPr>
            </w:pPr>
          </w:p>
        </w:tc>
        <w:tc>
          <w:tcPr>
            <w:tcW w:w="7761" w:type="dxa"/>
            <w:shd w:val="clear" w:color="auto" w:fill="auto"/>
          </w:tcPr>
          <w:p w:rsidR="00186381" w:rsidRPr="00BB5DC2" w:rsidRDefault="00186381" w:rsidP="00BB5DC2">
            <w:pPr>
              <w:spacing w:line="240" w:lineRule="exact"/>
              <w:rPr>
                <w:rFonts w:ascii="宋体" w:hAnsi="宋体"/>
                <w:szCs w:val="21"/>
              </w:rPr>
            </w:pPr>
            <w:r w:rsidRPr="00BB5DC2">
              <w:rPr>
                <w:rFonts w:ascii="宋体" w:hAnsi="宋体" w:hint="eastAsia"/>
                <w:szCs w:val="21"/>
              </w:rPr>
              <w:t>4000mAh大容量电池，连续熔接和加热240次以上</w:t>
            </w:r>
          </w:p>
        </w:tc>
      </w:tr>
    </w:tbl>
    <w:p w:rsidR="00486BE3" w:rsidRDefault="00A103F8">
      <w:pPr>
        <w:jc w:val="left"/>
        <w:rPr>
          <w:rFonts w:ascii="宋体" w:hAnsi="宋体" w:cs="宋体"/>
          <w:b/>
          <w:sz w:val="24"/>
        </w:rPr>
      </w:pPr>
      <w:r>
        <w:rPr>
          <w:rFonts w:ascii="宋体" w:hAnsi="宋体" w:cs="宋体" w:hint="eastAsia"/>
          <w:b/>
          <w:sz w:val="24"/>
        </w:rPr>
        <w:t>七、</w:t>
      </w:r>
      <w:r w:rsidR="00061EE6">
        <w:rPr>
          <w:rFonts w:ascii="宋体" w:hAnsi="宋体" w:cs="宋体" w:hint="eastAsia"/>
          <w:b/>
          <w:sz w:val="24"/>
        </w:rPr>
        <w:t>供货及</w:t>
      </w:r>
      <w:r>
        <w:rPr>
          <w:rFonts w:ascii="宋体" w:hAnsi="宋体" w:cs="宋体" w:hint="eastAsia"/>
          <w:b/>
          <w:sz w:val="24"/>
        </w:rPr>
        <w:t>售后服务</w:t>
      </w:r>
      <w:r w:rsidR="00186381">
        <w:rPr>
          <w:rFonts w:ascii="宋体" w:hAnsi="宋体" w:cs="宋体" w:hint="eastAsia"/>
          <w:b/>
          <w:sz w:val="24"/>
        </w:rPr>
        <w:t>要求</w:t>
      </w:r>
    </w:p>
    <w:p w:rsidR="00061EE6" w:rsidRPr="00061EE6" w:rsidRDefault="00061EE6" w:rsidP="00061EE6">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1</w:t>
      </w:r>
      <w:r w:rsidRPr="00061EE6">
        <w:rPr>
          <w:rFonts w:ascii="宋体" w:hAnsi="宋体" w:cs="宋体" w:hint="eastAsia"/>
          <w:bCs/>
          <w:color w:val="000000"/>
          <w:szCs w:val="21"/>
        </w:rPr>
        <w:t>、合同签订、接采购人通知后十日内必须完成供货并安装交付采购人使用（特殊情况双方另行约定，以书面协议为准）。</w:t>
      </w:r>
    </w:p>
    <w:p w:rsidR="00486BE3" w:rsidRDefault="00061EE6" w:rsidP="00061EE6">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2</w:t>
      </w:r>
      <w:r w:rsidRPr="00061EE6">
        <w:rPr>
          <w:rFonts w:ascii="宋体" w:hAnsi="宋体" w:cs="宋体" w:hint="eastAsia"/>
          <w:bCs/>
          <w:color w:val="000000"/>
          <w:szCs w:val="21"/>
        </w:rPr>
        <w:t>、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t>
      </w:r>
      <w:r w:rsidR="00AA2293">
        <w:rPr>
          <w:rFonts w:ascii="宋体" w:hAnsi="宋体" w:cs="宋体" w:hint="eastAsia"/>
          <w:bCs/>
          <w:color w:val="000000"/>
          <w:szCs w:val="21"/>
        </w:rPr>
        <w:t>质保</w:t>
      </w:r>
      <w:r w:rsidR="00A103F8">
        <w:rPr>
          <w:rFonts w:ascii="宋体" w:hAnsi="宋体" w:cs="宋体" w:hint="eastAsia"/>
          <w:bCs/>
          <w:color w:val="000000"/>
          <w:szCs w:val="21"/>
        </w:rPr>
        <w:t>期内，对于故障设备，卖方须以同型号产品替换的方式进行维修，从确定硬件故障至替换件到达故障现场的时间不得超过3天；如卖方提供的产品出现较大数量的故障，或卖方无法达到技术规范书中的要求，买方有权要求卖方重新供货。由此产生的所有费用，均由卖方承担。</w:t>
      </w:r>
    </w:p>
    <w:p w:rsidR="00486BE3" w:rsidRDefault="00061EE6">
      <w:pPr>
        <w:spacing w:line="360" w:lineRule="auto"/>
        <w:ind w:firstLineChars="200" w:firstLine="420"/>
        <w:jc w:val="left"/>
        <w:rPr>
          <w:rFonts w:ascii="宋体" w:hAnsi="宋体" w:cs="宋体"/>
          <w:bCs/>
          <w:color w:val="000000"/>
          <w:szCs w:val="21"/>
        </w:rPr>
      </w:pPr>
      <w:bookmarkStart w:id="0" w:name="_Toc205710380"/>
      <w:bookmarkStart w:id="1" w:name="_Toc205710379"/>
      <w:bookmarkStart w:id="2" w:name="_Toc205710378"/>
      <w:bookmarkStart w:id="3" w:name="_Toc135119904"/>
      <w:bookmarkStart w:id="4" w:name="_Toc308621668"/>
      <w:bookmarkStart w:id="5" w:name="_Toc393702300"/>
      <w:bookmarkStart w:id="6" w:name="_Toc361663255"/>
      <w:bookmarkEnd w:id="0"/>
      <w:bookmarkEnd w:id="1"/>
      <w:bookmarkEnd w:id="2"/>
      <w:r>
        <w:rPr>
          <w:rFonts w:hint="eastAsia"/>
        </w:rPr>
        <w:t>3</w:t>
      </w:r>
      <w:r>
        <w:rPr>
          <w:rFonts w:hint="eastAsia"/>
        </w:rPr>
        <w:t>、</w:t>
      </w:r>
      <w:r w:rsidR="00A103F8">
        <w:rPr>
          <w:rFonts w:hint="eastAsia"/>
        </w:rPr>
        <w:t>本项目免费质保期</w:t>
      </w:r>
      <w:r>
        <w:rPr>
          <w:rFonts w:hint="eastAsia"/>
        </w:rPr>
        <w:t>2</w:t>
      </w:r>
      <w:r w:rsidR="00A103F8">
        <w:rPr>
          <w:rFonts w:hint="eastAsia"/>
        </w:rPr>
        <w:t>年，自</w:t>
      </w:r>
      <w:r w:rsidR="00AA2293">
        <w:rPr>
          <w:rFonts w:hint="eastAsia"/>
        </w:rPr>
        <w:t>产品</w:t>
      </w:r>
      <w:r w:rsidR="00A103F8">
        <w:rPr>
          <w:rFonts w:hint="eastAsia"/>
        </w:rPr>
        <w:t>通过使用方验收合格之日起计算</w:t>
      </w:r>
      <w:r w:rsidR="00A103F8">
        <w:rPr>
          <w:rFonts w:ascii="宋体" w:hAnsi="宋体" w:cs="宋体" w:hint="eastAsia"/>
          <w:bCs/>
          <w:color w:val="000000"/>
          <w:szCs w:val="21"/>
        </w:rPr>
        <w:t>。</w:t>
      </w:r>
    </w:p>
    <w:p w:rsidR="00E77928" w:rsidRDefault="00E77928" w:rsidP="00E77928">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4、中标人</w:t>
      </w:r>
      <w:r w:rsidRPr="00E77928">
        <w:rPr>
          <w:rFonts w:ascii="宋体" w:hAnsi="宋体" w:cs="宋体" w:hint="eastAsia"/>
          <w:bCs/>
          <w:color w:val="000000"/>
          <w:szCs w:val="21"/>
        </w:rPr>
        <w:t>开具的发票</w:t>
      </w:r>
      <w:r w:rsidR="00AA2293">
        <w:rPr>
          <w:rFonts w:ascii="宋体" w:hAnsi="宋体" w:cs="宋体" w:hint="eastAsia"/>
          <w:bCs/>
          <w:color w:val="000000"/>
          <w:szCs w:val="21"/>
        </w:rPr>
        <w:t>须</w:t>
      </w:r>
      <w:r w:rsidRPr="00E77928">
        <w:rPr>
          <w:rFonts w:ascii="宋体" w:hAnsi="宋体" w:cs="宋体" w:hint="eastAsia"/>
          <w:bCs/>
          <w:color w:val="000000"/>
          <w:szCs w:val="21"/>
        </w:rPr>
        <w:t>为增值税专用发票，税率为13％。本项目</w:t>
      </w:r>
      <w:r>
        <w:rPr>
          <w:rFonts w:ascii="宋体" w:hAnsi="宋体" w:cs="宋体" w:hint="eastAsia"/>
          <w:bCs/>
          <w:color w:val="000000"/>
          <w:szCs w:val="21"/>
        </w:rPr>
        <w:t>采购</w:t>
      </w:r>
      <w:r w:rsidRPr="00E77928">
        <w:rPr>
          <w:rFonts w:ascii="宋体" w:hAnsi="宋体" w:cs="宋体" w:hint="eastAsia"/>
          <w:bCs/>
          <w:color w:val="000000"/>
          <w:szCs w:val="21"/>
        </w:rPr>
        <w:t>无预付款，验收合格后一个月后付款合同总价的</w:t>
      </w:r>
      <w:r w:rsidR="00E75F3E">
        <w:rPr>
          <w:rFonts w:ascii="宋体" w:hAnsi="宋体" w:cs="宋体" w:hint="eastAsia"/>
          <w:bCs/>
          <w:color w:val="000000"/>
          <w:szCs w:val="21"/>
        </w:rPr>
        <w:t>10</w:t>
      </w:r>
      <w:r>
        <w:rPr>
          <w:rFonts w:ascii="宋体" w:hAnsi="宋体" w:cs="宋体" w:hint="eastAsia"/>
          <w:bCs/>
          <w:color w:val="000000"/>
          <w:szCs w:val="21"/>
        </w:rPr>
        <w:t>0</w:t>
      </w:r>
      <w:r w:rsidRPr="00E77928">
        <w:rPr>
          <w:rFonts w:ascii="宋体" w:hAnsi="宋体" w:cs="宋体" w:hint="eastAsia"/>
          <w:bCs/>
          <w:color w:val="000000"/>
          <w:szCs w:val="21"/>
        </w:rPr>
        <w:t>%。（说明：合同总价的</w:t>
      </w:r>
      <w:r w:rsidR="00E75F3E">
        <w:rPr>
          <w:rFonts w:ascii="宋体" w:hAnsi="宋体" w:cs="宋体" w:hint="eastAsia"/>
          <w:bCs/>
          <w:color w:val="000000"/>
          <w:szCs w:val="21"/>
        </w:rPr>
        <w:t>10</w:t>
      </w:r>
      <w:r w:rsidRPr="00E77928">
        <w:rPr>
          <w:rFonts w:ascii="宋体" w:hAnsi="宋体" w:cs="宋体" w:hint="eastAsia"/>
          <w:bCs/>
          <w:color w:val="000000"/>
          <w:szCs w:val="21"/>
        </w:rPr>
        <w:t>0%开具银行承兑汇票）</w:t>
      </w:r>
    </w:p>
    <w:bookmarkEnd w:id="3"/>
    <w:bookmarkEnd w:id="4"/>
    <w:bookmarkEnd w:id="5"/>
    <w:bookmarkEnd w:id="6"/>
    <w:p w:rsidR="00E857E2" w:rsidRDefault="00E857E2" w:rsidP="00A30DE4">
      <w:pPr>
        <w:spacing w:afterLines="100" w:line="640" w:lineRule="exact"/>
        <w:ind w:firstLineChars="600" w:firstLine="2650"/>
        <w:rPr>
          <w:rFonts w:ascii="宋体" w:hAnsi="宋体"/>
          <w:b/>
          <w:sz w:val="44"/>
          <w:szCs w:val="44"/>
        </w:rPr>
      </w:pPr>
    </w:p>
    <w:p w:rsidR="003D24AC" w:rsidRDefault="003D24AC" w:rsidP="00A30DE4">
      <w:pPr>
        <w:spacing w:afterLines="100" w:line="640" w:lineRule="exact"/>
        <w:ind w:firstLineChars="600" w:firstLine="2650"/>
        <w:rPr>
          <w:rFonts w:ascii="宋体" w:hAnsi="宋体"/>
          <w:b/>
          <w:sz w:val="44"/>
          <w:szCs w:val="44"/>
        </w:rPr>
      </w:pPr>
    </w:p>
    <w:p w:rsidR="00D018F9" w:rsidRDefault="00D018F9" w:rsidP="00A30DE4">
      <w:pPr>
        <w:spacing w:afterLines="100" w:line="640" w:lineRule="exact"/>
        <w:ind w:firstLineChars="600" w:firstLine="2650"/>
        <w:rPr>
          <w:rFonts w:ascii="宋体" w:hAnsi="宋体"/>
          <w:b/>
          <w:sz w:val="44"/>
          <w:szCs w:val="44"/>
        </w:rPr>
      </w:pPr>
    </w:p>
    <w:p w:rsidR="003D24AC" w:rsidRDefault="003D24AC" w:rsidP="00A30DE4">
      <w:pPr>
        <w:spacing w:afterLines="100" w:line="640" w:lineRule="exact"/>
        <w:ind w:firstLineChars="600" w:firstLine="2650"/>
        <w:rPr>
          <w:rFonts w:ascii="宋体" w:hAnsi="宋体"/>
          <w:b/>
          <w:sz w:val="44"/>
          <w:szCs w:val="44"/>
        </w:rPr>
      </w:pPr>
    </w:p>
    <w:p w:rsidR="00486BE3" w:rsidRDefault="00A103F8" w:rsidP="00A30DE4">
      <w:pPr>
        <w:spacing w:afterLines="100" w:line="640" w:lineRule="exact"/>
        <w:ind w:firstLineChars="600" w:firstLine="2650"/>
        <w:rPr>
          <w:rFonts w:ascii="宋体" w:hAnsi="宋体"/>
          <w:b/>
          <w:sz w:val="44"/>
          <w:szCs w:val="44"/>
        </w:rPr>
      </w:pPr>
      <w:r>
        <w:rPr>
          <w:rFonts w:ascii="宋体" w:hAnsi="宋体" w:hint="eastAsia"/>
          <w:b/>
          <w:sz w:val="44"/>
          <w:szCs w:val="44"/>
        </w:rPr>
        <w:lastRenderedPageBreak/>
        <w:t>法人授权委托书</w:t>
      </w:r>
    </w:p>
    <w:p w:rsidR="00486BE3" w:rsidRDefault="00A103F8">
      <w:pPr>
        <w:pStyle w:val="a5"/>
        <w:spacing w:line="500" w:lineRule="exact"/>
        <w:rPr>
          <w:rFonts w:ascii="仿宋_GB2312" w:eastAsia="仿宋_GB2312" w:hAnsi="Times New Roman"/>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（委托单位全称）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w:t>
      </w:r>
      <w:r w:rsidR="003F254E">
        <w:rPr>
          <w:rFonts w:ascii="仿宋_GB2312" w:eastAsia="仿宋_GB2312" w:hAnsi="Times New Roman" w:hint="eastAsia"/>
          <w:sz w:val="24"/>
          <w:u w:val="single"/>
        </w:rPr>
        <w:t xml:space="preserve">     </w:t>
      </w:r>
      <w:r>
        <w:rPr>
          <w:rFonts w:ascii="仿宋_GB2312" w:eastAsia="仿宋_GB2312" w:hAnsi="Times New Roman" w:hint="eastAsia"/>
          <w:sz w:val="24"/>
          <w:u w:val="single"/>
        </w:rPr>
        <w:t xml:space="preserve">     </w:t>
      </w:r>
      <w:r>
        <w:rPr>
          <w:rFonts w:ascii="仿宋_GB2312" w:eastAsia="仿宋_GB2312" w:hAnsi="Times New Roman" w:hint="eastAsia"/>
          <w:sz w:val="24"/>
        </w:rPr>
        <w:t>的合同投标及合同的执行、完成，以本单位名义处理一切与之有关的事务。</w:t>
      </w: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 xml:space="preserve">委托单位：    （公章）         </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Chars="200" w:firstLine="480"/>
        <w:rPr>
          <w:rFonts w:ascii="仿宋_GB2312" w:eastAsia="仿宋_GB2312" w:hAnsi="Times New Roman"/>
          <w:sz w:val="24"/>
        </w:rPr>
      </w:pPr>
    </w:p>
    <w:p w:rsidR="00486BE3" w:rsidRDefault="00A103F8">
      <w:pPr>
        <w:pStyle w:val="a5"/>
        <w:spacing w:line="500" w:lineRule="exact"/>
        <w:ind w:firstLineChars="150" w:firstLine="360"/>
        <w:rPr>
          <w:rFonts w:ascii="仿宋_GB2312" w:eastAsia="仿宋_GB2312" w:hAnsi="Times New Roman"/>
          <w:sz w:val="24"/>
        </w:rPr>
      </w:pPr>
      <w:r>
        <w:rPr>
          <w:rFonts w:ascii="仿宋_GB2312" w:eastAsia="仿宋_GB2312" w:hAnsi="Times New Roman" w:hint="eastAsia"/>
          <w:sz w:val="24"/>
        </w:rPr>
        <w:t>法定代表人：（签字或盖章）</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ascii="仿宋_GB2312" w:eastAsia="仿宋_GB2312" w:hAnsi="Times New Roman"/>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rsidR="00486BE3" w:rsidRDefault="00486BE3">
      <w:pPr>
        <w:pStyle w:val="a5"/>
        <w:spacing w:line="500" w:lineRule="exact"/>
        <w:ind w:firstLine="420"/>
        <w:rPr>
          <w:rFonts w:ascii="仿宋_GB2312" w:eastAsia="仿宋_GB2312" w:hAnsi="Times New Roman"/>
          <w:sz w:val="24"/>
        </w:rPr>
      </w:pPr>
    </w:p>
    <w:p w:rsidR="00486BE3" w:rsidRDefault="00486BE3">
      <w:pPr>
        <w:pStyle w:val="a5"/>
        <w:spacing w:line="500" w:lineRule="exact"/>
        <w:ind w:firstLine="420"/>
        <w:rPr>
          <w:rFonts w:ascii="仿宋_GB2312" w:eastAsia="仿宋_GB2312" w:hAnsi="Times New Roman"/>
          <w:sz w:val="24"/>
        </w:rPr>
      </w:pPr>
    </w:p>
    <w:p w:rsidR="00486BE3" w:rsidRDefault="00A103F8">
      <w:pPr>
        <w:pStyle w:val="a5"/>
        <w:spacing w:line="500" w:lineRule="exact"/>
        <w:ind w:firstLine="420"/>
        <w:rPr>
          <w:rFonts w:hAnsi="宋体"/>
          <w:sz w:val="24"/>
        </w:rPr>
      </w:pPr>
      <w:r>
        <w:rPr>
          <w:rFonts w:hAnsi="宋体" w:hint="eastAsia"/>
          <w:sz w:val="24"/>
        </w:rPr>
        <w:t>说明：</w:t>
      </w:r>
    </w:p>
    <w:p w:rsidR="00486BE3" w:rsidRDefault="00A103F8">
      <w:pPr>
        <w:pStyle w:val="a5"/>
        <w:spacing w:line="360" w:lineRule="auto"/>
        <w:ind w:firstLineChars="200" w:firstLine="480"/>
        <w:rPr>
          <w:rFonts w:hAnsi="宋体"/>
          <w:sz w:val="24"/>
        </w:rPr>
      </w:pPr>
      <w:r>
        <w:rPr>
          <w:rFonts w:hAnsi="宋体" w:hint="eastAsia"/>
          <w:sz w:val="24"/>
        </w:rPr>
        <w:t>1. 委托书内容填写要明确，文字要工整清楚，涂改无效。</w:t>
      </w:r>
    </w:p>
    <w:p w:rsidR="00486BE3" w:rsidRDefault="00A103F8">
      <w:pPr>
        <w:pStyle w:val="a5"/>
        <w:spacing w:line="360" w:lineRule="auto"/>
        <w:ind w:firstLineChars="200" w:firstLine="480"/>
        <w:rPr>
          <w:rFonts w:hAnsi="宋体"/>
          <w:sz w:val="24"/>
        </w:rPr>
      </w:pPr>
      <w:r>
        <w:rPr>
          <w:rFonts w:hAnsi="宋体" w:hint="eastAsia"/>
          <w:sz w:val="24"/>
        </w:rPr>
        <w:t>2．委托书不得转借、转让，不得买卖。</w:t>
      </w:r>
    </w:p>
    <w:p w:rsidR="00486BE3" w:rsidRDefault="00A103F8">
      <w:pPr>
        <w:spacing w:line="360" w:lineRule="auto"/>
        <w:ind w:leftChars="200" w:left="420"/>
        <w:rPr>
          <w:color w:val="000000"/>
          <w:sz w:val="24"/>
        </w:rPr>
      </w:pPr>
      <w:r>
        <w:rPr>
          <w:rFonts w:ascii="宋体" w:hAnsi="宋体"/>
          <w:sz w:val="24"/>
        </w:rPr>
        <w:t>3</w:t>
      </w:r>
      <w:r>
        <w:rPr>
          <w:rFonts w:ascii="宋体" w:hAnsi="宋体" w:hint="eastAsia"/>
          <w:sz w:val="24"/>
        </w:rPr>
        <w:t xml:space="preserve">．全权代表人根据授权范围，以委托单位的名义签订合同。                </w:t>
      </w: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486BE3">
      <w:pPr>
        <w:spacing w:line="360" w:lineRule="auto"/>
        <w:ind w:leftChars="200" w:left="420"/>
        <w:rPr>
          <w:color w:val="000000"/>
          <w:sz w:val="24"/>
        </w:rPr>
      </w:pPr>
    </w:p>
    <w:p w:rsidR="00486BE3" w:rsidRDefault="00A103F8">
      <w:pPr>
        <w:spacing w:line="360" w:lineRule="auto"/>
        <w:jc w:val="center"/>
        <w:rPr>
          <w:color w:val="000000"/>
        </w:rPr>
      </w:pPr>
      <w:r>
        <w:rPr>
          <w:rFonts w:hint="eastAsia"/>
          <w:b/>
          <w:bCs/>
          <w:color w:val="000000"/>
          <w:sz w:val="44"/>
          <w:szCs w:val="44"/>
        </w:rPr>
        <w:lastRenderedPageBreak/>
        <w:t>报价一览表</w:t>
      </w:r>
    </w:p>
    <w:p w:rsidR="00486BE3" w:rsidRDefault="00A103F8">
      <w:pPr>
        <w:spacing w:line="360" w:lineRule="auto"/>
        <w:rPr>
          <w:rFonts w:ascii="宋体" w:hAnsi="宋体" w:cs="宋体"/>
          <w:bCs/>
          <w:sz w:val="24"/>
        </w:rPr>
      </w:pPr>
      <w:r>
        <w:rPr>
          <w:rFonts w:ascii="宋体" w:hAnsi="宋体" w:cs="宋体" w:hint="eastAsia"/>
          <w:bCs/>
          <w:sz w:val="24"/>
        </w:rPr>
        <w:t>项目名称：</w:t>
      </w:r>
      <w:r w:rsidR="000F02F7">
        <w:rPr>
          <w:rFonts w:ascii="宋体" w:hAnsi="宋体" w:cs="宋体" w:hint="eastAsia"/>
          <w:bCs/>
          <w:sz w:val="24"/>
        </w:rPr>
        <w:t>熔接机</w:t>
      </w:r>
      <w:r>
        <w:rPr>
          <w:rFonts w:ascii="宋体" w:hAnsi="宋体" w:cs="宋体" w:hint="eastAsia"/>
          <w:bCs/>
          <w:sz w:val="24"/>
        </w:rPr>
        <w:t>采购</w:t>
      </w:r>
    </w:p>
    <w:tbl>
      <w:tblPr>
        <w:tblW w:w="8931" w:type="dxa"/>
        <w:tblInd w:w="108" w:type="dxa"/>
        <w:tblLook w:val="04A0"/>
      </w:tblPr>
      <w:tblGrid>
        <w:gridCol w:w="851"/>
        <w:gridCol w:w="1984"/>
        <w:gridCol w:w="851"/>
        <w:gridCol w:w="1843"/>
        <w:gridCol w:w="1701"/>
        <w:gridCol w:w="1701"/>
      </w:tblGrid>
      <w:tr w:rsidR="00486BE3" w:rsidTr="003F254E">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1984"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设备名称</w:t>
            </w:r>
          </w:p>
        </w:tc>
        <w:tc>
          <w:tcPr>
            <w:tcW w:w="851"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数量</w:t>
            </w:r>
          </w:p>
        </w:tc>
        <w:tc>
          <w:tcPr>
            <w:tcW w:w="1843"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品牌型号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486BE3" w:rsidRDefault="00A103F8">
            <w:pPr>
              <w:widowControl/>
              <w:jc w:val="center"/>
              <w:rPr>
                <w:rFonts w:ascii="宋体" w:hAnsi="宋体" w:cs="宋体"/>
                <w:b/>
                <w:bCs/>
                <w:color w:val="000000"/>
                <w:kern w:val="0"/>
                <w:sz w:val="24"/>
              </w:rPr>
            </w:pPr>
            <w:r>
              <w:rPr>
                <w:rFonts w:ascii="宋体" w:hAnsi="宋体" w:cs="宋体" w:hint="eastAsia"/>
                <w:b/>
                <w:bCs/>
                <w:color w:val="000000"/>
                <w:kern w:val="0"/>
                <w:sz w:val="24"/>
              </w:rPr>
              <w:t>单价（元）</w:t>
            </w:r>
          </w:p>
        </w:tc>
        <w:tc>
          <w:tcPr>
            <w:tcW w:w="1701" w:type="dxa"/>
            <w:tcBorders>
              <w:top w:val="single" w:sz="4" w:space="0" w:color="auto"/>
              <w:left w:val="nil"/>
              <w:bottom w:val="single" w:sz="4" w:space="0" w:color="auto"/>
              <w:right w:val="single" w:sz="4" w:space="0" w:color="auto"/>
            </w:tcBorders>
            <w:shd w:val="clear" w:color="auto" w:fill="auto"/>
            <w:vAlign w:val="center"/>
          </w:tcPr>
          <w:p w:rsidR="00486BE3" w:rsidRDefault="0034648E">
            <w:pPr>
              <w:widowControl/>
              <w:jc w:val="center"/>
              <w:rPr>
                <w:rFonts w:ascii="宋体" w:hAnsi="宋体" w:cs="宋体"/>
                <w:b/>
                <w:bCs/>
                <w:color w:val="000000"/>
                <w:kern w:val="0"/>
                <w:sz w:val="24"/>
              </w:rPr>
            </w:pPr>
            <w:r>
              <w:rPr>
                <w:rFonts w:ascii="宋体" w:hAnsi="宋体" w:cs="宋体" w:hint="eastAsia"/>
                <w:b/>
                <w:bCs/>
                <w:color w:val="000000"/>
                <w:kern w:val="0"/>
                <w:sz w:val="24"/>
              </w:rPr>
              <w:t>总价</w:t>
            </w:r>
            <w:r w:rsidR="00A103F8">
              <w:rPr>
                <w:rFonts w:ascii="宋体" w:hAnsi="宋体" w:cs="宋体" w:hint="eastAsia"/>
                <w:b/>
                <w:bCs/>
                <w:color w:val="000000"/>
                <w:kern w:val="0"/>
                <w:sz w:val="24"/>
              </w:rPr>
              <w:t>（元）</w:t>
            </w:r>
          </w:p>
        </w:tc>
      </w:tr>
      <w:tr w:rsidR="00486BE3" w:rsidTr="003F254E">
        <w:trPr>
          <w:trHeight w:val="1062"/>
        </w:trPr>
        <w:tc>
          <w:tcPr>
            <w:tcW w:w="851" w:type="dxa"/>
            <w:tcBorders>
              <w:top w:val="nil"/>
              <w:left w:val="single" w:sz="4" w:space="0" w:color="auto"/>
              <w:bottom w:val="single" w:sz="4" w:space="0" w:color="auto"/>
              <w:right w:val="single" w:sz="4" w:space="0" w:color="auto"/>
            </w:tcBorders>
            <w:shd w:val="clear" w:color="auto" w:fill="auto"/>
            <w:noWrap/>
            <w:vAlign w:val="center"/>
          </w:tcPr>
          <w:p w:rsidR="00486BE3" w:rsidRDefault="00A103F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84" w:type="dxa"/>
            <w:tcBorders>
              <w:top w:val="nil"/>
              <w:left w:val="nil"/>
              <w:bottom w:val="single" w:sz="4" w:space="0" w:color="auto"/>
              <w:right w:val="single" w:sz="4" w:space="0" w:color="auto"/>
            </w:tcBorders>
            <w:shd w:val="clear" w:color="auto" w:fill="auto"/>
            <w:vAlign w:val="center"/>
          </w:tcPr>
          <w:p w:rsidR="00486BE3" w:rsidRDefault="000A7056">
            <w:pPr>
              <w:widowControl/>
              <w:jc w:val="left"/>
              <w:rPr>
                <w:rFonts w:ascii="宋体" w:hAnsi="宋体" w:cs="宋体"/>
                <w:color w:val="000000"/>
                <w:kern w:val="0"/>
                <w:sz w:val="24"/>
              </w:rPr>
            </w:pPr>
            <w:r>
              <w:rPr>
                <w:rFonts w:ascii="宋体" w:hAnsi="宋体" w:cs="宋体" w:hint="eastAsia"/>
                <w:color w:val="000000"/>
                <w:kern w:val="0"/>
                <w:sz w:val="24"/>
              </w:rPr>
              <w:t>熔接机</w:t>
            </w:r>
          </w:p>
        </w:tc>
        <w:tc>
          <w:tcPr>
            <w:tcW w:w="851" w:type="dxa"/>
            <w:tcBorders>
              <w:top w:val="nil"/>
              <w:left w:val="nil"/>
              <w:bottom w:val="single" w:sz="4" w:space="0" w:color="auto"/>
              <w:right w:val="single" w:sz="4" w:space="0" w:color="auto"/>
            </w:tcBorders>
            <w:shd w:val="clear" w:color="auto" w:fill="auto"/>
            <w:vAlign w:val="center"/>
          </w:tcPr>
          <w:p w:rsidR="00486BE3" w:rsidRDefault="000A7056">
            <w:pPr>
              <w:widowControl/>
              <w:jc w:val="center"/>
              <w:rPr>
                <w:rFonts w:ascii="宋体" w:hAnsi="宋体" w:cs="宋体"/>
                <w:color w:val="000000"/>
                <w:kern w:val="0"/>
                <w:sz w:val="24"/>
              </w:rPr>
            </w:pPr>
            <w:r>
              <w:rPr>
                <w:rFonts w:ascii="宋体" w:hAnsi="宋体" w:cs="宋体" w:hint="eastAsia"/>
                <w:color w:val="000000"/>
                <w:kern w:val="0"/>
                <w:sz w:val="24"/>
              </w:rPr>
              <w:t>4</w:t>
            </w:r>
            <w:r w:rsidR="003F254E">
              <w:rPr>
                <w:rFonts w:ascii="宋体" w:hAnsi="宋体" w:cs="宋体" w:hint="eastAsia"/>
                <w:color w:val="000000"/>
                <w:kern w:val="0"/>
                <w:sz w:val="24"/>
              </w:rPr>
              <w:t>台</w:t>
            </w:r>
          </w:p>
        </w:tc>
        <w:tc>
          <w:tcPr>
            <w:tcW w:w="1843" w:type="dxa"/>
            <w:tcBorders>
              <w:top w:val="nil"/>
              <w:left w:val="nil"/>
              <w:bottom w:val="single" w:sz="4" w:space="0" w:color="auto"/>
              <w:right w:val="single" w:sz="4" w:space="0" w:color="auto"/>
            </w:tcBorders>
            <w:shd w:val="clear" w:color="auto" w:fill="auto"/>
            <w:vAlign w:val="center"/>
          </w:tcPr>
          <w:p w:rsidR="00486BE3" w:rsidRDefault="00486BE3">
            <w:pPr>
              <w:widowControl/>
              <w:jc w:val="center"/>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486BE3" w:rsidRDefault="00486BE3">
            <w:pPr>
              <w:widowControl/>
              <w:jc w:val="left"/>
              <w:rPr>
                <w:rFonts w:ascii="宋体" w:hAnsi="宋体" w:cs="宋体"/>
                <w:b/>
                <w:bCs/>
                <w:color w:val="000000"/>
                <w:kern w:val="0"/>
                <w:sz w:val="24"/>
              </w:rPr>
            </w:pPr>
          </w:p>
        </w:tc>
        <w:tc>
          <w:tcPr>
            <w:tcW w:w="1701" w:type="dxa"/>
            <w:tcBorders>
              <w:top w:val="nil"/>
              <w:left w:val="nil"/>
              <w:bottom w:val="single" w:sz="4" w:space="0" w:color="auto"/>
              <w:right w:val="single" w:sz="4" w:space="0" w:color="auto"/>
            </w:tcBorders>
            <w:shd w:val="clear" w:color="auto" w:fill="auto"/>
            <w:vAlign w:val="center"/>
          </w:tcPr>
          <w:p w:rsidR="00486BE3" w:rsidRDefault="00486BE3">
            <w:pPr>
              <w:widowControl/>
              <w:jc w:val="left"/>
              <w:rPr>
                <w:rFonts w:ascii="宋体" w:hAnsi="宋体" w:cs="宋体"/>
                <w:b/>
                <w:bCs/>
                <w:color w:val="000000"/>
                <w:kern w:val="0"/>
                <w:sz w:val="24"/>
              </w:rPr>
            </w:pPr>
          </w:p>
        </w:tc>
      </w:tr>
      <w:tr w:rsidR="00486BE3" w:rsidTr="003F254E">
        <w:trPr>
          <w:trHeight w:val="780"/>
        </w:trPr>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86BE3" w:rsidRDefault="00A103F8">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总价（元）</w:t>
            </w:r>
            <w:r w:rsidR="003F254E">
              <w:rPr>
                <w:rFonts w:ascii="宋体" w:hAnsi="宋体" w:cs="宋体" w:hint="eastAsia"/>
                <w:b/>
                <w:bCs/>
                <w:color w:val="000000"/>
                <w:kern w:val="0"/>
                <w:sz w:val="22"/>
                <w:szCs w:val="22"/>
              </w:rPr>
              <w:t xml:space="preserve">    （大写）</w:t>
            </w:r>
          </w:p>
        </w:tc>
        <w:tc>
          <w:tcPr>
            <w:tcW w:w="6096" w:type="dxa"/>
            <w:gridSpan w:val="4"/>
            <w:tcBorders>
              <w:top w:val="single" w:sz="4" w:space="0" w:color="auto"/>
              <w:left w:val="nil"/>
              <w:bottom w:val="single" w:sz="4" w:space="0" w:color="auto"/>
              <w:right w:val="single" w:sz="4" w:space="0" w:color="000000"/>
            </w:tcBorders>
            <w:shd w:val="clear" w:color="auto" w:fill="auto"/>
            <w:noWrap/>
            <w:vAlign w:val="center"/>
          </w:tcPr>
          <w:p w:rsidR="00486BE3" w:rsidRDefault="00486BE3">
            <w:pPr>
              <w:widowControl/>
              <w:jc w:val="left"/>
              <w:rPr>
                <w:rFonts w:ascii="宋体" w:hAnsi="宋体" w:cs="宋体"/>
                <w:color w:val="000000"/>
                <w:kern w:val="0"/>
                <w:sz w:val="22"/>
                <w:szCs w:val="22"/>
              </w:rPr>
            </w:pPr>
          </w:p>
        </w:tc>
      </w:tr>
      <w:tr w:rsidR="00486BE3" w:rsidTr="003F254E">
        <w:trPr>
          <w:trHeight w:val="615"/>
        </w:trPr>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86BE3" w:rsidRDefault="00A103F8">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质保期</w:t>
            </w:r>
          </w:p>
        </w:tc>
        <w:tc>
          <w:tcPr>
            <w:tcW w:w="6096" w:type="dxa"/>
            <w:gridSpan w:val="4"/>
            <w:tcBorders>
              <w:top w:val="single" w:sz="4" w:space="0" w:color="auto"/>
              <w:left w:val="nil"/>
              <w:bottom w:val="single" w:sz="4" w:space="0" w:color="auto"/>
              <w:right w:val="single" w:sz="4" w:space="0" w:color="000000"/>
            </w:tcBorders>
            <w:shd w:val="clear" w:color="auto" w:fill="auto"/>
            <w:noWrap/>
            <w:vAlign w:val="center"/>
          </w:tcPr>
          <w:p w:rsidR="00486BE3" w:rsidRDefault="003F254E">
            <w:pPr>
              <w:widowControl/>
              <w:jc w:val="left"/>
              <w:rPr>
                <w:rFonts w:ascii="宋体" w:hAnsi="宋体" w:cs="宋体"/>
                <w:color w:val="000000"/>
                <w:kern w:val="0"/>
                <w:sz w:val="22"/>
                <w:szCs w:val="22"/>
              </w:rPr>
            </w:pPr>
            <w:r>
              <w:rPr>
                <w:rFonts w:ascii="宋体" w:hAnsi="宋体" w:cs="宋体" w:hint="eastAsia"/>
                <w:color w:val="000000"/>
                <w:kern w:val="0"/>
                <w:sz w:val="22"/>
                <w:szCs w:val="22"/>
              </w:rPr>
              <w:t>2</w:t>
            </w:r>
            <w:r w:rsidR="00A103F8">
              <w:rPr>
                <w:rFonts w:ascii="宋体" w:hAnsi="宋体" w:cs="宋体" w:hint="eastAsia"/>
                <w:color w:val="000000"/>
                <w:kern w:val="0"/>
                <w:sz w:val="22"/>
                <w:szCs w:val="22"/>
              </w:rPr>
              <w:t>年</w:t>
            </w:r>
          </w:p>
        </w:tc>
      </w:tr>
    </w:tbl>
    <w:p w:rsidR="00486BE3" w:rsidRDefault="00486BE3">
      <w:pPr>
        <w:spacing w:line="360" w:lineRule="auto"/>
        <w:ind w:firstLineChars="200" w:firstLine="480"/>
        <w:rPr>
          <w:rFonts w:ascii="宋体" w:hAnsi="宋体" w:cs="宋体"/>
          <w:color w:val="FF0000"/>
          <w:sz w:val="24"/>
        </w:rPr>
      </w:pPr>
    </w:p>
    <w:p w:rsidR="00486BE3" w:rsidRDefault="00486BE3">
      <w:pPr>
        <w:ind w:firstLineChars="196" w:firstLine="470"/>
        <w:rPr>
          <w:rFonts w:ascii="宋体" w:hAnsi="宋体" w:cs="宋体"/>
          <w:bCs/>
          <w:sz w:val="24"/>
        </w:rPr>
      </w:pPr>
    </w:p>
    <w:p w:rsidR="00486BE3" w:rsidRDefault="00962783">
      <w:pPr>
        <w:spacing w:line="360" w:lineRule="auto"/>
        <w:jc w:val="left"/>
        <w:rPr>
          <w:rFonts w:ascii="宋体" w:hAnsi="宋体" w:cs="微软雅黑"/>
          <w:color w:val="000000"/>
        </w:rPr>
      </w:pPr>
      <w:r>
        <w:rPr>
          <w:rFonts w:ascii="宋体" w:hAnsi="宋体" w:cs="微软雅黑" w:hint="eastAsia"/>
          <w:color w:val="000000"/>
        </w:rPr>
        <w:t>响应</w:t>
      </w:r>
      <w:r w:rsidR="00A103F8">
        <w:rPr>
          <w:rFonts w:ascii="宋体" w:hAnsi="宋体" w:cs="微软雅黑" w:hint="eastAsia"/>
          <w:color w:val="000000"/>
        </w:rPr>
        <w:t>单位（公章）：</w:t>
      </w:r>
    </w:p>
    <w:p w:rsidR="00486BE3" w:rsidRDefault="00486BE3">
      <w:pPr>
        <w:spacing w:line="360" w:lineRule="auto"/>
        <w:jc w:val="left"/>
        <w:rPr>
          <w:rFonts w:ascii="宋体" w:hAnsi="宋体" w:cs="微软雅黑"/>
          <w:color w:val="000000"/>
        </w:rPr>
      </w:pPr>
    </w:p>
    <w:p w:rsidR="00486BE3" w:rsidRDefault="00486BE3">
      <w:pPr>
        <w:spacing w:line="360" w:lineRule="auto"/>
        <w:rPr>
          <w:rFonts w:ascii="宋体" w:hAnsi="宋体" w:cs="微软雅黑"/>
          <w:color w:val="000000"/>
        </w:rPr>
      </w:pPr>
    </w:p>
    <w:p w:rsidR="00486BE3" w:rsidRDefault="00962783">
      <w:pPr>
        <w:spacing w:line="360" w:lineRule="auto"/>
        <w:rPr>
          <w:rFonts w:ascii="宋体" w:hAnsi="宋体"/>
          <w:color w:val="000000"/>
        </w:rPr>
      </w:pPr>
      <w:r>
        <w:rPr>
          <w:rFonts w:ascii="宋体" w:hAnsi="宋体" w:cs="微软雅黑" w:hint="eastAsia"/>
          <w:color w:val="000000"/>
        </w:rPr>
        <w:t>响应</w:t>
      </w:r>
      <w:r w:rsidR="00A103F8">
        <w:rPr>
          <w:rFonts w:ascii="宋体" w:hAnsi="宋体" w:cs="微软雅黑" w:hint="eastAsia"/>
          <w:color w:val="000000"/>
        </w:rPr>
        <w:t xml:space="preserve">人代表签字：   </w:t>
      </w:r>
    </w:p>
    <w:p w:rsidR="00486BE3" w:rsidRDefault="00486BE3">
      <w:pPr>
        <w:spacing w:line="360" w:lineRule="auto"/>
        <w:rPr>
          <w:rFonts w:ascii="宋体" w:hAnsi="宋体"/>
          <w:color w:val="000000"/>
        </w:rPr>
      </w:pPr>
    </w:p>
    <w:p w:rsidR="0077429B" w:rsidRDefault="0077429B">
      <w:pPr>
        <w:spacing w:line="360" w:lineRule="auto"/>
        <w:rPr>
          <w:rFonts w:ascii="宋体" w:hAnsi="宋体"/>
          <w:color w:val="000000"/>
        </w:rPr>
      </w:pPr>
    </w:p>
    <w:p w:rsidR="0077429B" w:rsidRDefault="0077429B">
      <w:pPr>
        <w:spacing w:line="360" w:lineRule="auto"/>
        <w:rPr>
          <w:rFonts w:ascii="宋体" w:hAnsi="宋体"/>
          <w:color w:val="000000"/>
        </w:rPr>
      </w:pPr>
    </w:p>
    <w:p w:rsidR="00486BE3" w:rsidRDefault="00A103F8">
      <w:pPr>
        <w:snapToGrid w:val="0"/>
        <w:spacing w:line="360" w:lineRule="auto"/>
        <w:rPr>
          <w:rFonts w:ascii="宋体" w:hAnsi="宋体"/>
        </w:rPr>
      </w:pPr>
      <w:r>
        <w:rPr>
          <w:rFonts w:ascii="宋体" w:hAnsi="宋体" w:hint="eastAsia"/>
        </w:rPr>
        <w:t>说明：</w:t>
      </w:r>
    </w:p>
    <w:p w:rsidR="00486BE3" w:rsidRDefault="00A103F8">
      <w:pPr>
        <w:snapToGrid w:val="0"/>
        <w:spacing w:line="360" w:lineRule="auto"/>
        <w:rPr>
          <w:rFonts w:ascii="宋体" w:hAnsi="宋体"/>
        </w:rPr>
      </w:pPr>
      <w:r>
        <w:rPr>
          <w:rFonts w:ascii="宋体" w:hAnsi="宋体" w:hint="eastAsia"/>
        </w:rPr>
        <w:t>1、</w:t>
      </w:r>
      <w:r w:rsidR="00962783">
        <w:rPr>
          <w:rFonts w:ascii="宋体" w:hAnsi="宋体" w:hint="eastAsia"/>
        </w:rPr>
        <w:t>响应</w:t>
      </w:r>
      <w:r>
        <w:rPr>
          <w:rFonts w:ascii="宋体" w:hAnsi="宋体" w:hint="eastAsia"/>
        </w:rPr>
        <w:t>人须按照</w:t>
      </w:r>
      <w:r w:rsidR="00962783">
        <w:rPr>
          <w:rFonts w:ascii="宋体" w:hAnsi="宋体" w:hint="eastAsia"/>
        </w:rPr>
        <w:t>采购人要求</w:t>
      </w:r>
      <w:r>
        <w:rPr>
          <w:rFonts w:ascii="宋体" w:hAnsi="宋体" w:hint="eastAsia"/>
        </w:rPr>
        <w:t>开具增值税专用发票。</w:t>
      </w:r>
    </w:p>
    <w:p w:rsidR="00486BE3" w:rsidRDefault="00A103F8">
      <w:pPr>
        <w:snapToGrid w:val="0"/>
        <w:spacing w:line="360" w:lineRule="auto"/>
        <w:rPr>
          <w:rFonts w:ascii="宋体" w:hAnsi="宋体"/>
        </w:rPr>
      </w:pPr>
      <w:r>
        <w:rPr>
          <w:rFonts w:ascii="宋体" w:hAnsi="宋体" w:hint="eastAsia"/>
        </w:rPr>
        <w:t>2、</w:t>
      </w:r>
      <w:r w:rsidR="00962783">
        <w:rPr>
          <w:rFonts w:ascii="宋体" w:hAnsi="宋体" w:hint="eastAsia"/>
        </w:rPr>
        <w:t>响应</w:t>
      </w:r>
      <w:r>
        <w:rPr>
          <w:rFonts w:ascii="宋体" w:hAnsi="宋体" w:hint="eastAsia"/>
        </w:rPr>
        <w:t>人须严格按照</w:t>
      </w:r>
      <w:r w:rsidR="00962783">
        <w:rPr>
          <w:rFonts w:ascii="宋体" w:hAnsi="宋体" w:hint="eastAsia"/>
        </w:rPr>
        <w:t>报价</w:t>
      </w:r>
      <w:r>
        <w:rPr>
          <w:rFonts w:ascii="宋体" w:hAnsi="宋体" w:hint="eastAsia"/>
        </w:rPr>
        <w:t>一览表格式进行报价，不得对表格条目进行删改。</w:t>
      </w:r>
    </w:p>
    <w:p w:rsidR="00486BE3" w:rsidRPr="00647586" w:rsidRDefault="00647586">
      <w:pPr>
        <w:spacing w:line="360" w:lineRule="auto"/>
        <w:rPr>
          <w:rFonts w:ascii="宋体" w:hAnsi="宋体"/>
        </w:rPr>
      </w:pPr>
      <w:r w:rsidRPr="00647586">
        <w:rPr>
          <w:rFonts w:ascii="宋体" w:hAnsi="宋体" w:hint="eastAsia"/>
        </w:rPr>
        <w:t>3</w:t>
      </w:r>
      <w:r w:rsidR="00A103F8" w:rsidRPr="00647586">
        <w:rPr>
          <w:rFonts w:ascii="宋体" w:hAnsi="宋体" w:hint="eastAsia"/>
        </w:rPr>
        <w:t>、付款方式：到货验收合格后</w:t>
      </w:r>
      <w:r w:rsidR="00E75F3E">
        <w:rPr>
          <w:rFonts w:ascii="宋体" w:hAnsi="宋体" w:hint="eastAsia"/>
        </w:rPr>
        <w:t>十五</w:t>
      </w:r>
      <w:r w:rsidR="00A103F8" w:rsidRPr="00647586">
        <w:rPr>
          <w:rFonts w:ascii="宋体" w:hAnsi="宋体" w:hint="eastAsia"/>
        </w:rPr>
        <w:t>个工作日内，中标方须按</w:t>
      </w:r>
      <w:r w:rsidR="00962783">
        <w:rPr>
          <w:rFonts w:ascii="宋体" w:hAnsi="宋体" w:hint="eastAsia"/>
        </w:rPr>
        <w:t>采购人</w:t>
      </w:r>
      <w:r w:rsidR="00A103F8" w:rsidRPr="00647586">
        <w:rPr>
          <w:rFonts w:ascii="宋体" w:hAnsi="宋体" w:hint="eastAsia"/>
        </w:rPr>
        <w:t>要求提供有效全额</w:t>
      </w:r>
      <w:r w:rsidR="00612F8A">
        <w:rPr>
          <w:rFonts w:ascii="宋体" w:hAnsi="宋体" w:hint="eastAsia"/>
        </w:rPr>
        <w:t>增值税专用</w:t>
      </w:r>
      <w:r w:rsidR="00A103F8" w:rsidRPr="00647586">
        <w:rPr>
          <w:rFonts w:ascii="宋体" w:hAnsi="宋体" w:hint="eastAsia"/>
        </w:rPr>
        <w:t>发票，</w:t>
      </w:r>
      <w:r w:rsidR="003F254E">
        <w:rPr>
          <w:rFonts w:ascii="宋体" w:hAnsi="宋体" w:hint="eastAsia"/>
        </w:rPr>
        <w:t>一</w:t>
      </w:r>
      <w:r w:rsidR="00A103F8" w:rsidRPr="00647586">
        <w:rPr>
          <w:rFonts w:ascii="宋体" w:hAnsi="宋体" w:hint="eastAsia"/>
        </w:rPr>
        <w:t>个月内</w:t>
      </w:r>
      <w:r w:rsidR="00612F8A">
        <w:rPr>
          <w:rFonts w:ascii="宋体" w:hAnsi="宋体" w:hint="eastAsia"/>
        </w:rPr>
        <w:t>采购人</w:t>
      </w:r>
      <w:r w:rsidR="00A103F8" w:rsidRPr="00647586">
        <w:rPr>
          <w:rFonts w:ascii="宋体" w:hAnsi="宋体" w:hint="eastAsia"/>
        </w:rPr>
        <w:t>支付给</w:t>
      </w:r>
      <w:r w:rsidR="00612F8A">
        <w:rPr>
          <w:rFonts w:ascii="宋体" w:hAnsi="宋体" w:hint="eastAsia"/>
        </w:rPr>
        <w:t>中标人</w:t>
      </w:r>
      <w:r w:rsidR="00A103F8" w:rsidRPr="00647586">
        <w:rPr>
          <w:rFonts w:ascii="宋体" w:hAnsi="宋体" w:hint="eastAsia"/>
        </w:rPr>
        <w:t>合同价</w:t>
      </w:r>
      <w:r w:rsidR="00E75F3E">
        <w:rPr>
          <w:rFonts w:ascii="宋体" w:hAnsi="宋体" w:hint="eastAsia"/>
        </w:rPr>
        <w:t>10</w:t>
      </w:r>
      <w:r w:rsidR="00A103F8" w:rsidRPr="00647586">
        <w:rPr>
          <w:rFonts w:ascii="宋体" w:hAnsi="宋体" w:hint="eastAsia"/>
        </w:rPr>
        <w:t>0%（</w:t>
      </w:r>
      <w:r w:rsidR="00E75F3E">
        <w:rPr>
          <w:rFonts w:ascii="宋体" w:hAnsi="宋体" w:hint="eastAsia"/>
        </w:rPr>
        <w:t>银行</w:t>
      </w:r>
      <w:r w:rsidR="00A103F8" w:rsidRPr="00647586">
        <w:rPr>
          <w:rFonts w:ascii="宋体" w:hAnsi="宋体" w:hint="eastAsia"/>
        </w:rPr>
        <w:t>承兑汇票）。</w:t>
      </w:r>
    </w:p>
    <w:p w:rsidR="00486BE3" w:rsidRDefault="00486BE3">
      <w:pPr>
        <w:spacing w:line="360" w:lineRule="auto"/>
        <w:ind w:left="1050" w:hangingChars="500" w:hanging="1050"/>
        <w:rPr>
          <w:rFonts w:ascii="宋体" w:hAnsi="宋体"/>
          <w:color w:val="000000"/>
        </w:rPr>
      </w:pPr>
    </w:p>
    <w:p w:rsidR="00486BE3" w:rsidRDefault="00486BE3">
      <w:pPr>
        <w:rPr>
          <w:rFonts w:eastAsia="黑体"/>
          <w:color w:val="000000"/>
          <w:sz w:val="52"/>
          <w:szCs w:val="52"/>
        </w:rPr>
      </w:pPr>
    </w:p>
    <w:p w:rsidR="00486BE3" w:rsidRDefault="00486BE3">
      <w:pPr>
        <w:rPr>
          <w:rFonts w:eastAsia="黑体"/>
          <w:color w:val="000000"/>
          <w:sz w:val="52"/>
          <w:szCs w:val="52"/>
        </w:rPr>
      </w:pPr>
    </w:p>
    <w:p w:rsidR="00486BE3" w:rsidRDefault="00486BE3">
      <w:pPr>
        <w:rPr>
          <w:rFonts w:eastAsia="黑体"/>
          <w:color w:val="000000"/>
          <w:sz w:val="52"/>
          <w:szCs w:val="52"/>
        </w:rPr>
      </w:pPr>
    </w:p>
    <w:p w:rsidR="007B6A1C" w:rsidRDefault="007B6A1C">
      <w:pPr>
        <w:rPr>
          <w:rFonts w:eastAsia="黑体"/>
          <w:color w:val="000000"/>
          <w:sz w:val="52"/>
          <w:szCs w:val="52"/>
        </w:rPr>
      </w:pPr>
    </w:p>
    <w:p w:rsidR="00962783" w:rsidRDefault="00962783">
      <w:pPr>
        <w:rPr>
          <w:rFonts w:eastAsia="黑体"/>
          <w:color w:val="000000"/>
          <w:sz w:val="52"/>
          <w:szCs w:val="52"/>
        </w:rPr>
      </w:pPr>
    </w:p>
    <w:p w:rsidR="00B43EEF" w:rsidRDefault="00B43EEF" w:rsidP="00B43EEF">
      <w:pPr>
        <w:rPr>
          <w:rFonts w:ascii="宋体" w:hAnsi="宋体"/>
          <w:bCs/>
          <w:sz w:val="28"/>
          <w:szCs w:val="28"/>
        </w:rPr>
      </w:pPr>
    </w:p>
    <w:p w:rsidR="00B43EEF" w:rsidRDefault="00B43EEF" w:rsidP="00B43EEF">
      <w:pPr>
        <w:jc w:val="center"/>
        <w:rPr>
          <w:rFonts w:ascii="宋体" w:hAnsi="宋体"/>
          <w:b/>
          <w:sz w:val="28"/>
          <w:szCs w:val="28"/>
        </w:rPr>
      </w:pPr>
      <w:r>
        <w:rPr>
          <w:rFonts w:ascii="宋体" w:hAnsi="宋体" w:hint="eastAsia"/>
          <w:b/>
          <w:sz w:val="28"/>
          <w:szCs w:val="28"/>
        </w:rPr>
        <w:lastRenderedPageBreak/>
        <w:t>承诺书</w:t>
      </w:r>
    </w:p>
    <w:p w:rsidR="00B43EEF" w:rsidRDefault="00B43EEF" w:rsidP="00B43EEF">
      <w:pPr>
        <w:jc w:val="center"/>
        <w:rPr>
          <w:rFonts w:ascii="宋体" w:hAnsi="宋体"/>
          <w:bCs/>
          <w:sz w:val="28"/>
          <w:szCs w:val="28"/>
        </w:rPr>
      </w:pPr>
      <w:r>
        <w:rPr>
          <w:rFonts w:ascii="宋体" w:hAnsi="宋体" w:hint="eastAsia"/>
          <w:bCs/>
          <w:sz w:val="28"/>
          <w:szCs w:val="28"/>
        </w:rPr>
        <w:t xml:space="preserve"> </w:t>
      </w:r>
    </w:p>
    <w:p w:rsidR="00B43EEF" w:rsidRDefault="00B43EEF" w:rsidP="00B43EEF">
      <w:pPr>
        <w:spacing w:line="480" w:lineRule="auto"/>
        <w:rPr>
          <w:rFonts w:ascii="宋体" w:hAnsi="宋体"/>
          <w:szCs w:val="21"/>
        </w:rPr>
      </w:pPr>
      <w:r w:rsidRPr="0077429B">
        <w:rPr>
          <w:rFonts w:ascii="宋体" w:hAnsi="宋体" w:hint="eastAsia"/>
          <w:u w:val="single"/>
        </w:rPr>
        <w:t>（</w:t>
      </w:r>
      <w:r w:rsidRPr="0077429B">
        <w:rPr>
          <w:rFonts w:ascii="宋体" w:hAnsi="宋体" w:hint="eastAsia"/>
          <w:bCs/>
          <w:u w:val="single"/>
        </w:rPr>
        <w:t>供应商名称</w:t>
      </w:r>
      <w:r w:rsidRPr="0077429B">
        <w:rPr>
          <w:rFonts w:ascii="宋体" w:hAnsi="宋体" w:hint="eastAsia"/>
          <w:u w:val="single"/>
        </w:rPr>
        <w:t>）</w:t>
      </w:r>
      <w:r>
        <w:rPr>
          <w:rFonts w:ascii="宋体" w:hAnsi="宋体" w:hint="eastAsia"/>
        </w:rPr>
        <w:t>在此承诺：</w:t>
      </w:r>
    </w:p>
    <w:p w:rsidR="00B43EEF" w:rsidRDefault="00B43EEF" w:rsidP="00B43EEF">
      <w:pPr>
        <w:spacing w:line="480" w:lineRule="auto"/>
        <w:ind w:firstLineChars="200" w:firstLine="420"/>
        <w:rPr>
          <w:rFonts w:ascii="宋体" w:hAnsi="宋体"/>
          <w:bCs/>
        </w:rPr>
      </w:pPr>
      <w:r>
        <w:rPr>
          <w:rFonts w:ascii="宋体" w:hAnsi="宋体" w:hint="eastAsia"/>
        </w:rPr>
        <w:t>1.本公司（单位）</w:t>
      </w:r>
      <w:r>
        <w:rPr>
          <w:rFonts w:ascii="宋体" w:hAnsi="宋体" w:hint="eastAsia"/>
          <w:bCs/>
        </w:rPr>
        <w:t>对本项目（项目名称）所提供的服务不低于采购文件要求的标准；</w:t>
      </w:r>
    </w:p>
    <w:p w:rsidR="00B43EEF" w:rsidRDefault="00B43EEF" w:rsidP="00B43EEF">
      <w:pPr>
        <w:spacing w:line="480" w:lineRule="auto"/>
        <w:ind w:firstLineChars="200" w:firstLine="420"/>
        <w:rPr>
          <w:rFonts w:ascii="宋体" w:hAnsi="宋体"/>
          <w:bCs/>
        </w:rPr>
      </w:pPr>
      <w:r>
        <w:rPr>
          <w:rFonts w:ascii="宋体" w:hAnsi="宋体" w:hint="eastAsia"/>
          <w:bCs/>
        </w:rPr>
        <w:t>2.</w:t>
      </w:r>
      <w:r>
        <w:rPr>
          <w:rFonts w:ascii="宋体" w:hAnsi="宋体" w:hint="eastAsia"/>
        </w:rPr>
        <w:t>本公司（单位）</w:t>
      </w:r>
      <w:r>
        <w:rPr>
          <w:rFonts w:ascii="宋体" w:hAnsi="宋体" w:hint="eastAsia"/>
          <w:bCs/>
        </w:rPr>
        <w:t>具备履行合同所必需的专业技术能力；</w:t>
      </w:r>
    </w:p>
    <w:p w:rsidR="00B43EEF" w:rsidRDefault="00B43EEF" w:rsidP="00B43EEF">
      <w:pPr>
        <w:spacing w:line="480" w:lineRule="auto"/>
        <w:ind w:firstLineChars="200" w:firstLine="420"/>
        <w:rPr>
          <w:rFonts w:ascii="宋体" w:hAnsi="宋体"/>
        </w:rPr>
      </w:pPr>
      <w:r>
        <w:rPr>
          <w:rFonts w:ascii="宋体" w:hAnsi="宋体" w:hint="eastAsia"/>
          <w:bCs/>
        </w:rPr>
        <w:t>3.</w:t>
      </w:r>
      <w:r>
        <w:rPr>
          <w:rFonts w:ascii="宋体" w:hAnsi="宋体" w:hint="eastAsia"/>
        </w:rPr>
        <w:t>本公司未被“</w:t>
      </w:r>
      <w:r>
        <w:rPr>
          <w:rFonts w:ascii="宋体" w:hAnsi="宋体" w:hint="eastAsia"/>
          <w:bCs/>
        </w:rPr>
        <w:t>信用中国</w:t>
      </w:r>
      <w:r>
        <w:rPr>
          <w:rFonts w:ascii="宋体" w:hAnsi="宋体" w:hint="eastAsia"/>
        </w:rPr>
        <w:t>”</w:t>
      </w:r>
      <w:r>
        <w:rPr>
          <w:rFonts w:ascii="宋体" w:hAnsi="宋体" w:hint="eastAsia"/>
          <w:bCs/>
        </w:rPr>
        <w:t>网站（</w:t>
      </w:r>
      <w:hyperlink r:id="rId8" w:history="1">
        <w:r>
          <w:rPr>
            <w:rStyle w:val="ad"/>
            <w:rFonts w:ascii="宋体" w:hAnsi="宋体" w:hint="eastAsia"/>
            <w:bCs/>
          </w:rPr>
          <w:t>www.creditchina.gov.cn</w:t>
        </w:r>
      </w:hyperlink>
      <w:r>
        <w:rPr>
          <w:rFonts w:ascii="宋体" w:hAnsi="宋体" w:hint="eastAsia"/>
          <w:bCs/>
        </w:rPr>
        <w:t>）</w:t>
      </w:r>
      <w:r>
        <w:rPr>
          <w:rFonts w:ascii="宋体" w:hAnsi="宋体" w:hint="eastAsia"/>
        </w:rPr>
        <w:t>列入失信执行人、重大税收违法案件当事人名单、政府采购严重违法失信行为记录名单。</w:t>
      </w:r>
    </w:p>
    <w:p w:rsidR="00B43EEF" w:rsidRDefault="00B43EEF" w:rsidP="00B43EEF">
      <w:pPr>
        <w:spacing w:line="480" w:lineRule="auto"/>
        <w:ind w:firstLineChars="200" w:firstLine="420"/>
        <w:rPr>
          <w:rFonts w:ascii="宋体" w:hAnsi="宋体"/>
          <w:bCs/>
        </w:rPr>
      </w:pPr>
      <w:r>
        <w:rPr>
          <w:rFonts w:ascii="宋体" w:hAnsi="宋体" w:hint="eastAsia"/>
        </w:rPr>
        <w:t>4.</w:t>
      </w:r>
      <w:r>
        <w:rPr>
          <w:rFonts w:ascii="宋体" w:hAnsi="宋体" w:hint="eastAsia"/>
          <w:bCs/>
        </w:rPr>
        <w:t xml:space="preserve"> 如违背上述承诺，本公司</w:t>
      </w:r>
      <w:r>
        <w:rPr>
          <w:rFonts w:ascii="宋体" w:hAnsi="宋体" w:hint="eastAsia"/>
        </w:rPr>
        <w:t>（单位）</w:t>
      </w:r>
      <w:r>
        <w:rPr>
          <w:rFonts w:ascii="宋体" w:hAnsi="宋体" w:hint="eastAsia"/>
          <w:bCs/>
        </w:rPr>
        <w:t>将承担一切法律责任。</w:t>
      </w:r>
    </w:p>
    <w:p w:rsidR="00B43EEF" w:rsidRDefault="00B43EEF" w:rsidP="00B43EEF">
      <w:pPr>
        <w:spacing w:line="480" w:lineRule="auto"/>
        <w:rPr>
          <w:rFonts w:ascii="宋体" w:hAnsi="宋体"/>
        </w:rPr>
      </w:pPr>
      <w:r>
        <w:rPr>
          <w:rFonts w:ascii="宋体" w:hAnsi="宋体" w:hint="eastAsia"/>
        </w:rPr>
        <w:t xml:space="preserve"> </w:t>
      </w:r>
    </w:p>
    <w:p w:rsidR="00B43EEF" w:rsidRDefault="00B43EEF" w:rsidP="00B43EEF">
      <w:pPr>
        <w:spacing w:line="480" w:lineRule="auto"/>
        <w:ind w:firstLineChars="2250" w:firstLine="4725"/>
        <w:rPr>
          <w:rFonts w:ascii="宋体" w:hAnsi="宋体"/>
          <w:bCs/>
        </w:rPr>
      </w:pPr>
      <w:r>
        <w:rPr>
          <w:rFonts w:ascii="宋体" w:hAnsi="宋体" w:hint="eastAsia"/>
          <w:bCs/>
        </w:rPr>
        <w:t xml:space="preserve"> </w:t>
      </w:r>
    </w:p>
    <w:p w:rsidR="00B43EEF" w:rsidRDefault="00B43EEF" w:rsidP="00B43EEF">
      <w:pPr>
        <w:spacing w:line="480" w:lineRule="auto"/>
        <w:ind w:firstLineChars="1900" w:firstLine="3990"/>
        <w:rPr>
          <w:rFonts w:ascii="宋体" w:hAnsi="宋体"/>
          <w:bCs/>
        </w:rPr>
      </w:pPr>
      <w:r>
        <w:rPr>
          <w:rFonts w:ascii="宋体" w:hAnsi="宋体" w:hint="eastAsia"/>
          <w:bCs/>
        </w:rPr>
        <w:t>供应商（盖章）：</w:t>
      </w:r>
    </w:p>
    <w:p w:rsidR="00B43EEF" w:rsidRDefault="00B43EEF" w:rsidP="00B43EEF">
      <w:pPr>
        <w:pStyle w:val="af2"/>
        <w:ind w:firstLineChars="1600" w:firstLine="3360"/>
        <w:rPr>
          <w:sz w:val="21"/>
          <w:szCs w:val="21"/>
        </w:rPr>
      </w:pPr>
      <w:r>
        <w:rPr>
          <w:rFonts w:hint="eastAsia"/>
          <w:sz w:val="21"/>
          <w:szCs w:val="21"/>
        </w:rPr>
        <w:t>法定代表人或授权委托代理人（签字或盖章）：</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rsidP="00B43EEF">
      <w:pPr>
        <w:ind w:rightChars="-100" w:right="-210"/>
        <w:rPr>
          <w:rFonts w:ascii="宋体" w:hAnsi="宋体"/>
          <w:b/>
          <w:bCs/>
          <w:sz w:val="28"/>
          <w:szCs w:val="28"/>
        </w:rPr>
      </w:pPr>
      <w:r>
        <w:rPr>
          <w:rFonts w:ascii="宋体" w:hAnsi="宋体" w:hint="eastAsia"/>
          <w:b/>
          <w:bCs/>
          <w:sz w:val="28"/>
          <w:szCs w:val="28"/>
        </w:rPr>
        <w:t xml:space="preserve"> </w:t>
      </w:r>
    </w:p>
    <w:p w:rsidR="00B43EEF" w:rsidRDefault="00B43EEF">
      <w:pPr>
        <w:rPr>
          <w:rFonts w:eastAsia="黑体"/>
          <w:color w:val="000000"/>
          <w:sz w:val="52"/>
          <w:szCs w:val="52"/>
        </w:rPr>
      </w:pPr>
    </w:p>
    <w:p w:rsidR="00B43EEF" w:rsidRDefault="00B43EEF">
      <w:pPr>
        <w:rPr>
          <w:rFonts w:eastAsia="黑体"/>
          <w:color w:val="000000"/>
          <w:sz w:val="52"/>
          <w:szCs w:val="52"/>
        </w:rPr>
      </w:pPr>
    </w:p>
    <w:p w:rsidR="0077429B" w:rsidRPr="00B43EEF" w:rsidRDefault="0077429B">
      <w:pPr>
        <w:rPr>
          <w:rFonts w:eastAsia="黑体"/>
          <w:color w:val="000000"/>
          <w:sz w:val="52"/>
          <w:szCs w:val="52"/>
        </w:rPr>
      </w:pPr>
    </w:p>
    <w:p w:rsidR="00486BE3" w:rsidRDefault="00A103F8">
      <w:pPr>
        <w:spacing w:line="360" w:lineRule="auto"/>
        <w:jc w:val="center"/>
        <w:rPr>
          <w:rFonts w:ascii="宋体" w:hAnsi="宋体"/>
          <w:b/>
          <w:sz w:val="36"/>
          <w:szCs w:val="36"/>
        </w:rPr>
      </w:pPr>
      <w:r>
        <w:rPr>
          <w:rFonts w:ascii="宋体" w:hAnsi="宋体" w:hint="eastAsia"/>
          <w:b/>
          <w:sz w:val="36"/>
          <w:szCs w:val="36"/>
        </w:rPr>
        <w:lastRenderedPageBreak/>
        <w:t>廉政条款</w:t>
      </w:r>
    </w:p>
    <w:p w:rsidR="00486BE3" w:rsidRDefault="00A103F8">
      <w:pPr>
        <w:spacing w:line="480" w:lineRule="auto"/>
        <w:ind w:firstLineChars="200" w:firstLine="420"/>
        <w:rPr>
          <w:rFonts w:ascii="宋体" w:hAnsi="宋体"/>
          <w:szCs w:val="21"/>
        </w:rPr>
      </w:pPr>
      <w:r>
        <w:rPr>
          <w:rFonts w:ascii="宋体" w:hAnsi="宋体" w:hint="eastAsia"/>
          <w:szCs w:val="21"/>
        </w:rPr>
        <w:t>1、招标人及其工作人员，不得以任何形式向投标人收受或索要回扣、好处费、礼金、有价证券和其他礼物；不得在投标人处报销应由个人支付的费用。</w:t>
      </w:r>
    </w:p>
    <w:p w:rsidR="00486BE3" w:rsidRDefault="00A103F8">
      <w:pPr>
        <w:spacing w:line="480" w:lineRule="auto"/>
        <w:ind w:firstLineChars="200" w:firstLine="420"/>
        <w:rPr>
          <w:rFonts w:ascii="宋体" w:hAnsi="宋体"/>
          <w:szCs w:val="21"/>
        </w:rPr>
      </w:pPr>
      <w:r>
        <w:rPr>
          <w:rFonts w:ascii="宋体" w:hAnsi="宋体" w:hint="eastAsia"/>
          <w:szCs w:val="21"/>
        </w:rPr>
        <w:t>2、投标人应当通过正常途径开展相对业务工作，不准为获取某些不正当利益而向招标人及其工作人员（含家属、子女，下同）赠送礼金、有价证券和贵重物品等。</w:t>
      </w:r>
    </w:p>
    <w:p w:rsidR="00486BE3" w:rsidRDefault="00A103F8">
      <w:pPr>
        <w:spacing w:line="480" w:lineRule="auto"/>
        <w:ind w:firstLineChars="200" w:firstLine="420"/>
        <w:rPr>
          <w:rFonts w:ascii="宋体" w:hAnsi="宋体"/>
          <w:szCs w:val="21"/>
        </w:rPr>
      </w:pPr>
      <w:r>
        <w:rPr>
          <w:rFonts w:ascii="宋体" w:hAnsi="宋体" w:hint="eastAsia"/>
          <w:szCs w:val="21"/>
        </w:rPr>
        <w:t>3、投标人工作人员不准为谋取私利擅自与招标人工作人员就项目进行私下商谈或者达成默契。</w:t>
      </w:r>
    </w:p>
    <w:p w:rsidR="00486BE3" w:rsidRDefault="00A103F8">
      <w:pPr>
        <w:spacing w:line="480" w:lineRule="auto"/>
        <w:ind w:firstLineChars="200" w:firstLine="420"/>
        <w:rPr>
          <w:rFonts w:ascii="宋体" w:hAnsi="宋体"/>
          <w:szCs w:val="21"/>
        </w:rPr>
      </w:pPr>
      <w:r>
        <w:rPr>
          <w:rFonts w:ascii="宋体" w:hAnsi="宋体" w:hint="eastAsia"/>
          <w:szCs w:val="21"/>
        </w:rPr>
        <w:t>4、投标人不准以洽谈业务、签订经济协议等为借口，邀请招标人工作人员外出旅游或进入营业性高档娱乐会所。</w:t>
      </w:r>
    </w:p>
    <w:p w:rsidR="00486BE3" w:rsidRDefault="00A103F8">
      <w:pPr>
        <w:spacing w:line="480" w:lineRule="auto"/>
        <w:ind w:firstLineChars="200" w:firstLine="420"/>
        <w:rPr>
          <w:rFonts w:ascii="宋体" w:hAnsi="宋体"/>
          <w:szCs w:val="21"/>
        </w:rPr>
      </w:pPr>
      <w:r>
        <w:rPr>
          <w:rFonts w:ascii="宋体" w:hAnsi="宋体" w:hint="eastAsia"/>
          <w:szCs w:val="21"/>
        </w:rPr>
        <w:t>5、投标人不准为招标人单位和个人购置或者提供通讯工具、交通工具、家电及高档办公用品等物品。</w:t>
      </w:r>
    </w:p>
    <w:p w:rsidR="00486BE3" w:rsidRDefault="00A103F8">
      <w:pPr>
        <w:spacing w:line="480" w:lineRule="auto"/>
        <w:ind w:firstLineChars="200" w:firstLine="420"/>
        <w:rPr>
          <w:rFonts w:ascii="宋体" w:hAnsi="宋体"/>
          <w:szCs w:val="21"/>
        </w:rPr>
      </w:pPr>
      <w:r>
        <w:rPr>
          <w:rFonts w:ascii="宋体" w:hAnsi="宋体" w:hint="eastAsia"/>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486BE3" w:rsidRDefault="00486BE3">
      <w:pPr>
        <w:spacing w:line="480" w:lineRule="auto"/>
        <w:ind w:firstLineChars="200" w:firstLine="420"/>
        <w:rPr>
          <w:rFonts w:ascii="宋体" w:hAnsi="宋体"/>
          <w:szCs w:val="21"/>
        </w:rPr>
      </w:pPr>
    </w:p>
    <w:p w:rsidR="00486BE3" w:rsidRDefault="00486BE3">
      <w:pPr>
        <w:spacing w:line="480" w:lineRule="auto"/>
        <w:ind w:firstLineChars="200" w:firstLine="420"/>
        <w:rPr>
          <w:rFonts w:ascii="宋体" w:hAnsi="宋体"/>
          <w:szCs w:val="21"/>
        </w:rPr>
      </w:pPr>
    </w:p>
    <w:p w:rsidR="00486BE3" w:rsidRDefault="00486BE3">
      <w:pPr>
        <w:spacing w:line="480" w:lineRule="auto"/>
        <w:ind w:firstLineChars="200" w:firstLine="420"/>
        <w:rPr>
          <w:rFonts w:ascii="宋体" w:hAnsi="宋体"/>
          <w:szCs w:val="21"/>
        </w:rPr>
      </w:pPr>
    </w:p>
    <w:p w:rsidR="007B6A1C" w:rsidRDefault="007B6A1C">
      <w:pPr>
        <w:spacing w:line="480" w:lineRule="auto"/>
        <w:ind w:firstLineChars="200" w:firstLine="420"/>
        <w:rPr>
          <w:rFonts w:ascii="宋体" w:hAnsi="宋体"/>
          <w:szCs w:val="21"/>
        </w:rPr>
      </w:pPr>
    </w:p>
    <w:p w:rsidR="007B6A1C" w:rsidRDefault="007B6A1C">
      <w:pPr>
        <w:spacing w:line="480" w:lineRule="auto"/>
        <w:ind w:firstLineChars="200" w:firstLine="420"/>
        <w:rPr>
          <w:rFonts w:ascii="宋体" w:hAnsi="宋体"/>
          <w:szCs w:val="21"/>
        </w:rPr>
      </w:pPr>
    </w:p>
    <w:p w:rsidR="00486BE3" w:rsidRDefault="00486BE3">
      <w:pPr>
        <w:rPr>
          <w:rFonts w:eastAsia="黑体"/>
          <w:color w:val="000000"/>
          <w:sz w:val="52"/>
          <w:szCs w:val="52"/>
        </w:rPr>
      </w:pPr>
    </w:p>
    <w:p w:rsidR="009F3535" w:rsidRDefault="009F3535" w:rsidP="009F3535">
      <w:pPr>
        <w:spacing w:line="360" w:lineRule="auto"/>
        <w:jc w:val="center"/>
        <w:rPr>
          <w:rFonts w:ascii="等线" w:eastAsia="等线" w:hAnsi="等线"/>
          <w:b/>
          <w:bCs/>
          <w:sz w:val="44"/>
          <w:szCs w:val="44"/>
        </w:rPr>
      </w:pPr>
      <w:r>
        <w:rPr>
          <w:rFonts w:ascii="等线" w:eastAsia="等线" w:hAnsi="等线" w:hint="eastAsia"/>
          <w:b/>
          <w:bCs/>
          <w:sz w:val="44"/>
          <w:szCs w:val="44"/>
        </w:rPr>
        <w:lastRenderedPageBreak/>
        <w:t>江苏有线泰州分公司设备采购合同</w:t>
      </w:r>
      <w:r w:rsidR="00EF36D6">
        <w:rPr>
          <w:rFonts w:ascii="等线" w:eastAsia="等线" w:hAnsi="等线" w:hint="eastAsia"/>
          <w:b/>
          <w:bCs/>
          <w:sz w:val="44"/>
          <w:szCs w:val="44"/>
        </w:rPr>
        <w:t>模板</w:t>
      </w:r>
    </w:p>
    <w:p w:rsidR="009F3535" w:rsidRDefault="009F3535" w:rsidP="0077429B">
      <w:pPr>
        <w:widowControl/>
        <w:spacing w:line="360" w:lineRule="auto"/>
        <w:ind w:left="2376" w:hangingChars="990" w:hanging="2376"/>
        <w:rPr>
          <w:rFonts w:ascii="等线" w:eastAsia="等线" w:hAnsi="等线"/>
          <w:b/>
          <w:sz w:val="24"/>
        </w:rPr>
      </w:pPr>
      <w:r w:rsidRPr="0077429B">
        <w:rPr>
          <w:rFonts w:ascii="等线" w:eastAsia="等线" w:hAnsi="等线" w:hint="eastAsia"/>
          <w:sz w:val="24"/>
        </w:rPr>
        <w:t xml:space="preserve">合同名称及合同编号： </w:t>
      </w:r>
      <w:r>
        <w:rPr>
          <w:rFonts w:ascii="等线" w:eastAsia="等线" w:hAnsi="等线" w:hint="eastAsia"/>
          <w:b/>
          <w:sz w:val="24"/>
        </w:rPr>
        <w:t xml:space="preserve">          </w:t>
      </w:r>
    </w:p>
    <w:p w:rsidR="009F3535" w:rsidRPr="00C147DA" w:rsidRDefault="009F3535" w:rsidP="009F3535">
      <w:pPr>
        <w:widowControl/>
        <w:spacing w:line="360" w:lineRule="auto"/>
        <w:rPr>
          <w:rFonts w:ascii="等线" w:eastAsia="等线" w:hAnsi="等线"/>
          <w:sz w:val="24"/>
        </w:rPr>
      </w:pPr>
      <w:r w:rsidRPr="00C147DA">
        <w:rPr>
          <w:rFonts w:ascii="等线" w:eastAsia="等线" w:hAnsi="等线" w:hint="eastAsia"/>
          <w:sz w:val="24"/>
        </w:rPr>
        <w:t>甲方：江苏省广电有线信息网络股份有限公司泰州分公司</w:t>
      </w:r>
    </w:p>
    <w:p w:rsidR="009F3535" w:rsidRPr="00C147DA" w:rsidRDefault="009F3535" w:rsidP="009F3535">
      <w:pPr>
        <w:widowControl/>
        <w:spacing w:line="360" w:lineRule="auto"/>
        <w:rPr>
          <w:rFonts w:ascii="等线" w:eastAsia="等线" w:hAnsi="等线"/>
          <w:sz w:val="24"/>
        </w:rPr>
      </w:pPr>
      <w:r w:rsidRPr="00C147DA">
        <w:rPr>
          <w:rFonts w:ascii="等线" w:eastAsia="等线" w:hAnsi="等线" w:hint="eastAsia"/>
          <w:sz w:val="24"/>
        </w:rPr>
        <w:t>乙方：</w:t>
      </w:r>
    </w:p>
    <w:p w:rsidR="009F3535" w:rsidRDefault="009F3535" w:rsidP="009F3535">
      <w:pPr>
        <w:pStyle w:val="a4"/>
        <w:spacing w:line="360" w:lineRule="auto"/>
        <w:ind w:leftChars="0" w:left="0" w:firstLineChars="300" w:firstLine="630"/>
        <w:rPr>
          <w:rFonts w:hAnsi="宋体" w:cs="宋体"/>
          <w:szCs w:val="21"/>
        </w:rPr>
      </w:pPr>
      <w:r>
        <w:rPr>
          <w:rFonts w:ascii="等线" w:eastAsia="等线" w:hAnsi="等线" w:hint="eastAsia"/>
        </w:rPr>
        <w:t>甲乙双方依据《中华人民共和国民法典》及其它相关法</w:t>
      </w:r>
      <w:r w:rsidR="000F02F7">
        <w:rPr>
          <w:rFonts w:ascii="等线" w:eastAsia="等线" w:hAnsi="等线" w:hint="eastAsia"/>
        </w:rPr>
        <w:t>律、法规，在友好协商、平等互利的基础上，</w:t>
      </w:r>
      <w:r w:rsidR="0016324F" w:rsidRPr="0016324F">
        <w:rPr>
          <w:rFonts w:ascii="等线" w:eastAsia="等线" w:hAnsi="等线" w:hint="eastAsia"/>
        </w:rPr>
        <w:t>根据江苏省广电有线信息网络股份有限公司泰州分公司</w:t>
      </w:r>
      <w:r w:rsidR="0016324F" w:rsidRPr="0016324F">
        <w:rPr>
          <w:rFonts w:ascii="等线" w:eastAsia="等线" w:hAnsi="等线" w:hint="eastAsia"/>
          <w:u w:val="single"/>
        </w:rPr>
        <w:t>熔接机采购</w:t>
      </w:r>
      <w:r w:rsidR="0016324F" w:rsidRPr="0016324F">
        <w:rPr>
          <w:rFonts w:ascii="等线" w:eastAsia="等线" w:hAnsi="等线" w:hint="eastAsia"/>
        </w:rPr>
        <w:t>项目</w:t>
      </w:r>
      <w:r w:rsidR="0016324F">
        <w:rPr>
          <w:rFonts w:ascii="等线" w:eastAsia="等线" w:hAnsi="等线" w:hint="eastAsia"/>
        </w:rPr>
        <w:t>招标</w:t>
      </w:r>
      <w:r w:rsidR="0016324F" w:rsidRPr="0016324F">
        <w:rPr>
          <w:rFonts w:ascii="等线" w:eastAsia="等线" w:hAnsi="等线" w:hint="eastAsia"/>
        </w:rPr>
        <w:t>采购结果、“采购文件”的要求及供应商投标</w:t>
      </w:r>
      <w:r w:rsidR="0016324F">
        <w:rPr>
          <w:rFonts w:ascii="等线" w:eastAsia="等线" w:hAnsi="等线" w:hint="eastAsia"/>
        </w:rPr>
        <w:t>响应</w:t>
      </w:r>
      <w:r w:rsidR="0016324F" w:rsidRPr="0016324F">
        <w:rPr>
          <w:rFonts w:ascii="等线" w:eastAsia="等线" w:hAnsi="等线" w:hint="eastAsia"/>
        </w:rPr>
        <w:t>文件的承诺，</w:t>
      </w:r>
      <w:r w:rsidR="000F02F7">
        <w:rPr>
          <w:rFonts w:ascii="等线" w:eastAsia="等线" w:hAnsi="等线" w:hint="eastAsia"/>
        </w:rPr>
        <w:t>就江苏有线泰州分公司</w:t>
      </w:r>
      <w:r w:rsidR="000F02F7" w:rsidRPr="0016324F">
        <w:rPr>
          <w:rFonts w:ascii="等线" w:eastAsia="等线" w:hAnsi="等线" w:hint="eastAsia"/>
          <w:u w:val="single"/>
        </w:rPr>
        <w:t>熔接机</w:t>
      </w:r>
      <w:r>
        <w:rPr>
          <w:rFonts w:ascii="等线" w:eastAsia="等线" w:hAnsi="等线" w:hint="eastAsia"/>
        </w:rPr>
        <w:t>供货事宜达成如下合同：</w:t>
      </w:r>
    </w:p>
    <w:p w:rsidR="00E41D53" w:rsidRPr="00E41D53" w:rsidRDefault="009F3535" w:rsidP="00E41D53">
      <w:pPr>
        <w:snapToGrid w:val="0"/>
        <w:spacing w:line="480" w:lineRule="exact"/>
        <w:ind w:firstLineChars="200" w:firstLine="420"/>
        <w:outlineLvl w:val="0"/>
        <w:rPr>
          <w:rFonts w:ascii="仿宋" w:eastAsia="仿宋" w:hAnsi="仿宋"/>
          <w:b/>
          <w:bCs/>
          <w:spacing w:val="20"/>
          <w:szCs w:val="21"/>
        </w:rPr>
      </w:pPr>
      <w:r w:rsidRPr="009F3535">
        <w:rPr>
          <w:rFonts w:ascii="等线" w:eastAsia="等线" w:hAnsi="等线" w:hint="eastAsia"/>
        </w:rPr>
        <w:t xml:space="preserve">第一条  </w:t>
      </w:r>
      <w:r w:rsidR="00E41D53" w:rsidRPr="00E41D53">
        <w:rPr>
          <w:rFonts w:ascii="等线" w:eastAsia="等线" w:hAnsi="等线" w:hint="eastAsia"/>
        </w:rPr>
        <w:t>合同总价</w:t>
      </w:r>
    </w:p>
    <w:p w:rsidR="00E41D53" w:rsidRPr="0016324F" w:rsidRDefault="0016324F" w:rsidP="0016324F">
      <w:pPr>
        <w:snapToGrid w:val="0"/>
        <w:spacing w:line="480" w:lineRule="exact"/>
        <w:ind w:firstLineChars="200" w:firstLine="420"/>
        <w:rPr>
          <w:rFonts w:ascii="等线" w:eastAsia="等线" w:hAnsi="等线"/>
        </w:rPr>
      </w:pPr>
      <w:r>
        <w:rPr>
          <w:rFonts w:ascii="等线" w:eastAsia="等线" w:hAnsi="等线" w:hint="eastAsia"/>
        </w:rPr>
        <w:t>1.</w:t>
      </w:r>
      <w:r w:rsidR="00E41D53" w:rsidRPr="0016324F">
        <w:rPr>
          <w:rFonts w:ascii="等线" w:eastAsia="等线" w:hAnsi="等线" w:hint="eastAsia"/>
        </w:rPr>
        <w:t>本合同总价为：</w:t>
      </w:r>
      <w:r w:rsidR="00E41D53" w:rsidRPr="00E41D53">
        <w:rPr>
          <w:rFonts w:ascii="仿宋" w:eastAsia="仿宋" w:hAnsi="仿宋" w:hint="eastAsia"/>
          <w:szCs w:val="21"/>
          <w:u w:val="single"/>
        </w:rPr>
        <w:t xml:space="preserve">            </w:t>
      </w:r>
      <w:r w:rsidR="00E41D53" w:rsidRPr="00E41D53">
        <w:rPr>
          <w:rFonts w:ascii="仿宋" w:eastAsia="仿宋" w:hAnsi="仿宋" w:hint="eastAsia"/>
          <w:szCs w:val="21"/>
        </w:rPr>
        <w:t>，</w:t>
      </w:r>
      <w:r w:rsidR="00E41D53" w:rsidRPr="00E41D53">
        <w:rPr>
          <w:rFonts w:ascii="仿宋" w:eastAsia="仿宋" w:hAnsi="仿宋" w:hint="eastAsia"/>
          <w:szCs w:val="21"/>
          <w:u w:val="single"/>
        </w:rPr>
        <w:t xml:space="preserve">￥      </w:t>
      </w:r>
      <w:r w:rsidR="00E41D53" w:rsidRPr="00E41D53">
        <w:rPr>
          <w:rFonts w:ascii="仿宋" w:eastAsia="仿宋" w:hAnsi="仿宋" w:hint="eastAsia"/>
          <w:szCs w:val="21"/>
        </w:rPr>
        <w:t>。</w:t>
      </w:r>
      <w:r w:rsidRPr="0016324F">
        <w:rPr>
          <w:rFonts w:ascii="等线" w:eastAsia="等线" w:hAnsi="等线" w:hint="eastAsia"/>
        </w:rPr>
        <w:t>人民币（大写）               。（内容详见附表清单）</w:t>
      </w:r>
    </w:p>
    <w:p w:rsidR="00E41D53" w:rsidRPr="0016324F" w:rsidRDefault="0016324F" w:rsidP="0016324F">
      <w:pPr>
        <w:snapToGrid w:val="0"/>
        <w:spacing w:line="480" w:lineRule="exact"/>
        <w:ind w:firstLineChars="200" w:firstLine="420"/>
        <w:rPr>
          <w:rFonts w:ascii="等线" w:eastAsia="等线" w:hAnsi="等线"/>
        </w:rPr>
      </w:pPr>
      <w:r>
        <w:rPr>
          <w:rFonts w:ascii="等线" w:eastAsia="等线" w:hAnsi="等线" w:hint="eastAsia"/>
        </w:rPr>
        <w:t>2.</w:t>
      </w:r>
      <w:r w:rsidR="00E41D53" w:rsidRPr="0016324F">
        <w:rPr>
          <w:rFonts w:ascii="等线" w:eastAsia="等线" w:hAnsi="等线" w:hint="eastAsia"/>
        </w:rPr>
        <w:t>本合同的设备单价、合同总价为设备到达交货地点的综合报价，</w:t>
      </w:r>
      <w:r w:rsidRPr="0016324F">
        <w:rPr>
          <w:rFonts w:ascii="等线" w:eastAsia="等线" w:hAnsi="等线" w:hint="eastAsia"/>
        </w:rPr>
        <w:t>包括：招标文件所确定的采购清单范围内的所有内容以及为完成上述内容所必须的设备费（含软件）、材料费、安装费、调试费、培训费、管理费、包装费、运输费、装卸费、</w:t>
      </w:r>
      <w:proofErr w:type="gramStart"/>
      <w:r w:rsidRPr="0016324F">
        <w:rPr>
          <w:rFonts w:ascii="等线" w:eastAsia="等线" w:hAnsi="等线" w:hint="eastAsia"/>
        </w:rPr>
        <w:t>规</w:t>
      </w:r>
      <w:proofErr w:type="gramEnd"/>
      <w:r w:rsidRPr="0016324F">
        <w:rPr>
          <w:rFonts w:ascii="等线" w:eastAsia="等线" w:hAnsi="等线" w:hint="eastAsia"/>
        </w:rPr>
        <w:t>费、利润、税金等至验收合格的一切应有费用。</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第二条  甲方的权利与义务</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1.甲方有权享有乙方提供的符合招标、投标文件规定的产品及/或服务。</w:t>
      </w:r>
    </w:p>
    <w:p w:rsidR="009F3535" w:rsidRPr="009F3535" w:rsidRDefault="009F3535" w:rsidP="009F3535">
      <w:pPr>
        <w:widowControl/>
        <w:spacing w:line="360" w:lineRule="auto"/>
        <w:ind w:leftChars="200" w:left="630" w:hangingChars="100" w:hanging="210"/>
        <w:rPr>
          <w:rFonts w:ascii="等线" w:eastAsia="等线" w:hAnsi="等线"/>
        </w:rPr>
      </w:pPr>
      <w:r w:rsidRPr="009F3535">
        <w:rPr>
          <w:rFonts w:ascii="等线" w:eastAsia="等线" w:hAnsi="等线" w:hint="eastAsia"/>
        </w:rPr>
        <w:t>2.甲方应在产品到货安装后及时组织验收，并有权在验收时对乙方提供的货 物进行随机抽样，由甲方指定检测机构进行检测。</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3.在乙方按照合同约定履行相应义务的前提下，甲方应按合同约定支付货款。</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第三条 乙方的权利与义务</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1.乙方按照双方确认的价格水平和约定的时间提供符合要求的产品及/或服务。</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2.乙方应配合甲方对其提供的产品及/或服务进行验收和抽样检测。免费提供验收或抽样等检测所需的测试工具、并搭建测试环境。</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lastRenderedPageBreak/>
        <w:t>3.乙方对产品及/或服务质量承担责任，乙方承担本项目所有的检验费用及安全生产相关费用，甲方</w:t>
      </w:r>
      <w:proofErr w:type="gramStart"/>
      <w:r w:rsidRPr="009F3535">
        <w:rPr>
          <w:rFonts w:ascii="等线" w:eastAsia="等线" w:hAnsi="等线" w:hint="eastAsia"/>
        </w:rPr>
        <w:t>不</w:t>
      </w:r>
      <w:proofErr w:type="gramEnd"/>
      <w:r w:rsidRPr="009F3535">
        <w:rPr>
          <w:rFonts w:ascii="等线" w:eastAsia="等线" w:hAnsi="等线" w:hint="eastAsia"/>
        </w:rPr>
        <w:t>另行支付。</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4.乙方保证对提供给甲方的产品或服务享有合法权利，不侵犯任何第三方的知识产权等权益（包括但不限于商标权、专利权、版权、对未申请专利的技术秘密和商业秘密的权利等），且不存在其他权属纠纷。</w:t>
      </w:r>
    </w:p>
    <w:p w:rsidR="009F3535" w:rsidRPr="009F3535" w:rsidRDefault="009F3535" w:rsidP="009F3535">
      <w:pPr>
        <w:spacing w:line="360" w:lineRule="auto"/>
        <w:rPr>
          <w:rFonts w:ascii="等线" w:eastAsia="等线" w:hAnsi="等线"/>
        </w:rPr>
      </w:pPr>
      <w:r w:rsidRPr="009F3535">
        <w:rPr>
          <w:rFonts w:ascii="等线" w:eastAsia="等线" w:hAnsi="等线" w:hint="eastAsia"/>
        </w:rPr>
        <w:t>第</w:t>
      </w:r>
      <w:r>
        <w:rPr>
          <w:rFonts w:ascii="等线" w:eastAsia="等线" w:hAnsi="等线" w:hint="eastAsia"/>
        </w:rPr>
        <w:t>四</w:t>
      </w:r>
      <w:r w:rsidRPr="009F3535">
        <w:rPr>
          <w:rFonts w:ascii="等线" w:eastAsia="等线" w:hAnsi="等线" w:hint="eastAsia"/>
        </w:rPr>
        <w:t>条 验收和检测</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1.所有产品验收或抽样检测均按甲方招标书、乙方投标书、询标时卖方做出的书面承诺以及甲乙双方共同签订的补充协议的要求进行。如甲方没有相应标准的，则依据相关国家或行业标准执行。</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2.抽样检测费用：抽样检测不合格的，所有费用由乙方承担；合格的，所有费用由甲方承担。</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3.若乙方有升级产品或同种功能产品替代供货时，应提供满足检测要求数量的相应产品和检测涉及的全部相关材料交由甲方重新进行检测，检测标准同验收标准，所有检测费用由乙方负责。检测通过后方能供货。</w:t>
      </w:r>
    </w:p>
    <w:p w:rsidR="009F3535" w:rsidRPr="009F3535" w:rsidRDefault="009F3535" w:rsidP="009F3535">
      <w:pPr>
        <w:spacing w:line="360" w:lineRule="auto"/>
        <w:rPr>
          <w:rFonts w:ascii="等线" w:eastAsia="等线" w:hAnsi="等线"/>
        </w:rPr>
      </w:pPr>
      <w:r w:rsidRPr="009F3535">
        <w:rPr>
          <w:rFonts w:ascii="等线" w:eastAsia="等线" w:hAnsi="等线" w:hint="eastAsia"/>
        </w:rPr>
        <w:t>第</w:t>
      </w:r>
      <w:r>
        <w:rPr>
          <w:rFonts w:ascii="等线" w:eastAsia="等线" w:hAnsi="等线" w:hint="eastAsia"/>
        </w:rPr>
        <w:t>五</w:t>
      </w:r>
      <w:r w:rsidRPr="009F3535">
        <w:rPr>
          <w:rFonts w:ascii="等线" w:eastAsia="等线" w:hAnsi="等线" w:hint="eastAsia"/>
        </w:rPr>
        <w:t>条 付款方式及期限</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1.付款方式:付款以</w:t>
      </w:r>
      <w:r w:rsidRPr="0016324F">
        <w:rPr>
          <w:rFonts w:ascii="等线" w:eastAsia="等线" w:hAnsi="等线" w:hint="eastAsia"/>
          <w:u w:val="single"/>
        </w:rPr>
        <w:t>银行承兑汇票</w:t>
      </w:r>
      <w:r w:rsidRPr="009F3535">
        <w:rPr>
          <w:rFonts w:ascii="等线" w:eastAsia="等线" w:hAnsi="等线" w:hint="eastAsia"/>
        </w:rPr>
        <w:t>的方式汇入乙方账号内，禁止将货款划入其他账号或支付现金。如乙方的收款账号和开户行变更，须及时以书面形式通知甲方，通知须盖有乙方的合同章和财务章。</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2.付款期限：项目竣工验收合格后十五个工作日内，乙方须按甲方要求提供有效全额发票，</w:t>
      </w:r>
      <w:r w:rsidRPr="0016324F">
        <w:rPr>
          <w:rFonts w:ascii="等线" w:eastAsia="等线" w:hAnsi="等线" w:hint="eastAsia"/>
          <w:u w:val="single"/>
        </w:rPr>
        <w:t>一个月内甲方支付给乙方合同价</w:t>
      </w:r>
      <w:r w:rsidR="00E75F3E" w:rsidRPr="0016324F">
        <w:rPr>
          <w:rFonts w:ascii="等线" w:eastAsia="等线" w:hAnsi="等线" w:hint="eastAsia"/>
          <w:u w:val="single"/>
        </w:rPr>
        <w:t>10</w:t>
      </w:r>
      <w:r w:rsidRPr="0016324F">
        <w:rPr>
          <w:rFonts w:ascii="等线" w:eastAsia="等线" w:hAnsi="等线" w:hint="eastAsia"/>
          <w:u w:val="single"/>
        </w:rPr>
        <w:t>0%</w:t>
      </w:r>
      <w:r w:rsidRPr="009F3535">
        <w:rPr>
          <w:rFonts w:ascii="等线" w:eastAsia="等线" w:hAnsi="等线" w:hint="eastAsia"/>
        </w:rPr>
        <w:t>。</w:t>
      </w:r>
    </w:p>
    <w:p w:rsidR="009F3535" w:rsidRPr="009F3535" w:rsidRDefault="009F3535" w:rsidP="009F3535">
      <w:pPr>
        <w:spacing w:line="360" w:lineRule="auto"/>
        <w:rPr>
          <w:rFonts w:ascii="等线" w:eastAsia="等线" w:hAnsi="等线"/>
        </w:rPr>
      </w:pPr>
      <w:r w:rsidRPr="009F3535">
        <w:rPr>
          <w:rFonts w:ascii="等线" w:eastAsia="等线" w:hAnsi="等线" w:hint="eastAsia"/>
        </w:rPr>
        <w:t>第</w:t>
      </w:r>
      <w:r>
        <w:rPr>
          <w:rFonts w:ascii="等线" w:eastAsia="等线" w:hAnsi="等线" w:hint="eastAsia"/>
        </w:rPr>
        <w:t>六</w:t>
      </w:r>
      <w:r w:rsidRPr="009F3535">
        <w:rPr>
          <w:rFonts w:ascii="等线" w:eastAsia="等线" w:hAnsi="等线" w:hint="eastAsia"/>
        </w:rPr>
        <w:t>条 售后服务</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1.服务：包括但不限于投标书和询标时乙方做出的书面澄清中承诺的服务。乙方所销售的产品均已包含免费包修期内每周7天×24小时服务。</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lastRenderedPageBreak/>
        <w:t>电话支持：乙方为甲方提供7*24（每周7天，每天24小时，下同）电话支持服务。</w:t>
      </w:r>
    </w:p>
    <w:p w:rsidR="0077429B" w:rsidRDefault="009F3535" w:rsidP="009F3535">
      <w:pPr>
        <w:spacing w:line="360" w:lineRule="auto"/>
        <w:ind w:firstLineChars="200" w:firstLine="420"/>
        <w:rPr>
          <w:rFonts w:ascii="等线" w:eastAsia="等线" w:hAnsi="等线"/>
        </w:rPr>
      </w:pPr>
      <w:r w:rsidRPr="009F3535">
        <w:rPr>
          <w:rFonts w:ascii="等线" w:eastAsia="等线" w:hAnsi="等线" w:hint="eastAsia"/>
        </w:rPr>
        <w:t>现场服务：免费包修期内</w:t>
      </w:r>
      <w:r w:rsidR="0077429B" w:rsidRPr="0077429B">
        <w:rPr>
          <w:rFonts w:ascii="等线" w:eastAsia="等线" w:hAnsi="等线" w:hint="eastAsia"/>
        </w:rPr>
        <w:t>，若出现任何设备故障，</w:t>
      </w:r>
      <w:r w:rsidR="0077429B">
        <w:rPr>
          <w:rFonts w:ascii="等线" w:eastAsia="等线" w:hAnsi="等线" w:hint="eastAsia"/>
        </w:rPr>
        <w:t>乙</w:t>
      </w:r>
      <w:r w:rsidR="0077429B" w:rsidRPr="0077429B">
        <w:rPr>
          <w:rFonts w:ascii="等线" w:eastAsia="等线" w:hAnsi="等线" w:hint="eastAsia"/>
        </w:rPr>
        <w:t>方应于出现故障的48小时内免费安排维修或提供后续服务，以此解决问题。因此产生的人工费用、</w:t>
      </w:r>
      <w:proofErr w:type="gramStart"/>
      <w:r w:rsidR="0077429B" w:rsidRPr="0077429B">
        <w:rPr>
          <w:rFonts w:ascii="等线" w:eastAsia="等线" w:hAnsi="等线" w:hint="eastAsia"/>
        </w:rPr>
        <w:t>物料费</w:t>
      </w:r>
      <w:proofErr w:type="gramEnd"/>
      <w:r w:rsidR="0077429B" w:rsidRPr="0077429B">
        <w:rPr>
          <w:rFonts w:ascii="等线" w:eastAsia="等线" w:hAnsi="等线" w:hint="eastAsia"/>
        </w:rPr>
        <w:t>等费用均由</w:t>
      </w:r>
      <w:r w:rsidR="0077429B">
        <w:rPr>
          <w:rFonts w:ascii="等线" w:eastAsia="等线" w:hAnsi="等线" w:hint="eastAsia"/>
        </w:rPr>
        <w:t>乙</w:t>
      </w:r>
      <w:r w:rsidR="0077429B" w:rsidRPr="0077429B">
        <w:rPr>
          <w:rFonts w:ascii="等线" w:eastAsia="等线" w:hAnsi="等线" w:hint="eastAsia"/>
        </w:rPr>
        <w:t>方承担。所有产品质</w:t>
      </w:r>
      <w:proofErr w:type="gramStart"/>
      <w:r w:rsidR="0077429B" w:rsidRPr="0077429B">
        <w:rPr>
          <w:rFonts w:ascii="等线" w:eastAsia="等线" w:hAnsi="等线" w:hint="eastAsia"/>
        </w:rPr>
        <w:t>保时间</w:t>
      </w:r>
      <w:proofErr w:type="gramEnd"/>
      <w:r w:rsidR="0077429B" w:rsidRPr="0077429B">
        <w:rPr>
          <w:rFonts w:ascii="等线" w:eastAsia="等线" w:hAnsi="等线" w:hint="eastAsia"/>
        </w:rPr>
        <w:t>为自验收合格之日起计。</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2.甲乙双方约定</w:t>
      </w:r>
      <w:r w:rsidR="0077429B">
        <w:rPr>
          <w:rFonts w:ascii="等线" w:eastAsia="等线" w:hAnsi="等线" w:hint="eastAsia"/>
        </w:rPr>
        <w:t>本</w:t>
      </w:r>
      <w:r w:rsidRPr="009F3535">
        <w:rPr>
          <w:rFonts w:ascii="等线" w:eastAsia="等线" w:hAnsi="等线" w:hint="eastAsia"/>
        </w:rPr>
        <w:t>合同产品免费包修期为</w:t>
      </w:r>
      <w:r w:rsidRPr="0077429B">
        <w:rPr>
          <w:rFonts w:ascii="等线" w:eastAsia="等线" w:hAnsi="等线" w:hint="eastAsia"/>
          <w:u w:val="single"/>
        </w:rPr>
        <w:t>2年，</w:t>
      </w:r>
      <w:r w:rsidRPr="009F3535">
        <w:rPr>
          <w:rFonts w:ascii="等线" w:eastAsia="等线" w:hAnsi="等线" w:hint="eastAsia"/>
        </w:rPr>
        <w:t>自甲方验收通过之日起计算。</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第</w:t>
      </w:r>
      <w:r>
        <w:rPr>
          <w:rFonts w:ascii="等线" w:eastAsia="等线" w:hAnsi="等线" w:hint="eastAsia"/>
        </w:rPr>
        <w:t>七</w:t>
      </w:r>
      <w:r w:rsidRPr="009F3535">
        <w:rPr>
          <w:rFonts w:ascii="等线" w:eastAsia="等线" w:hAnsi="等线" w:hint="eastAsia"/>
        </w:rPr>
        <w:t>条 违约责任</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1.甲乙双方均应认真履行合同，由于任何一方违约使本合同不能履行、不能完全履行或履行不符合约定条件的，由违约方承担责任；如属双方违约，各自承担相应的责任。</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2.甲乙双方同意，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买方应付账款中扣除。</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3.乙方未按照供货周期约定的时间到货，乙方每逾期一天交货（不足一天按一天计算），甲方按该采购合同金额的0.5%收取乙方滞纳金。逾期超过20天的，甲方有权向乙方索赔。</w:t>
      </w:r>
    </w:p>
    <w:p w:rsidR="009F3535" w:rsidRPr="009F3535" w:rsidRDefault="009F3535" w:rsidP="009F3535">
      <w:pPr>
        <w:widowControl/>
        <w:spacing w:after="120" w:line="360" w:lineRule="auto"/>
        <w:ind w:firstLineChars="200" w:firstLine="420"/>
        <w:rPr>
          <w:rFonts w:ascii="等线" w:eastAsia="等线" w:hAnsi="等线"/>
        </w:rPr>
      </w:pPr>
      <w:r w:rsidRPr="009F3535">
        <w:rPr>
          <w:rFonts w:ascii="等线" w:eastAsia="等线" w:hAnsi="等线" w:hint="eastAsia"/>
        </w:rPr>
        <w:t>4.因甲方原因不能如期进行验收、不能如期在各种证明和报告上签字或不能遵守合同条款规定的其他义务，由此所造成的延误责任由甲方承担。</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5.乙方提供的产品验收或抽样检测不合格，乙方应无条件予以更换该批次产品，并按该批次产品总金额20%支付违约金。</w:t>
      </w:r>
    </w:p>
    <w:p w:rsidR="009F3535" w:rsidRPr="009F3535" w:rsidRDefault="009F3535" w:rsidP="009F3535">
      <w:pPr>
        <w:widowControl/>
        <w:spacing w:after="120" w:line="360" w:lineRule="auto"/>
        <w:ind w:firstLineChars="200" w:firstLine="420"/>
        <w:rPr>
          <w:rFonts w:ascii="等线" w:eastAsia="等线" w:hAnsi="等线"/>
        </w:rPr>
      </w:pPr>
      <w:r w:rsidRPr="009F3535">
        <w:rPr>
          <w:rFonts w:ascii="等线" w:eastAsia="等线" w:hAnsi="等线" w:hint="eastAsia"/>
        </w:rPr>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7. 乙方将本项目转让给他人的，将本项目肢解后分别转让给他人的,违反本法规定将中标项目的部分主体、关键性工作分包给他人的，或者分包人再次分包的，转让、分包无效，</w:t>
      </w:r>
      <w:r w:rsidRPr="009F3535">
        <w:rPr>
          <w:rFonts w:ascii="等线" w:eastAsia="等线" w:hAnsi="等线" w:hint="eastAsia"/>
        </w:rPr>
        <w:lastRenderedPageBreak/>
        <w:t>视为乙方违约，乙方应向甲方赔偿由此而给甲方造成的损失。此外，甲方有权没收乙方全部的履约保证金。</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第</w:t>
      </w:r>
      <w:r>
        <w:rPr>
          <w:rFonts w:ascii="等线" w:eastAsia="等线" w:hAnsi="等线" w:hint="eastAsia"/>
        </w:rPr>
        <w:t>八</w:t>
      </w:r>
      <w:r w:rsidRPr="009F3535">
        <w:rPr>
          <w:rFonts w:ascii="等线" w:eastAsia="等线" w:hAnsi="等线" w:hint="eastAsia"/>
        </w:rPr>
        <w:t>条  争议的解决</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甲乙双方同意，在执行本合同过程中所发生的一切争议，应先通过友好协商解决，自发生争议之日起30日内协商不成的，任何一方均可以诉诸甲方住所地人民法院解决。</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第</w:t>
      </w:r>
      <w:r w:rsidR="0077429B">
        <w:rPr>
          <w:rFonts w:ascii="等线" w:eastAsia="等线" w:hAnsi="等线" w:hint="eastAsia"/>
        </w:rPr>
        <w:t>九</w:t>
      </w:r>
      <w:r w:rsidRPr="009F3535">
        <w:rPr>
          <w:rFonts w:ascii="等线" w:eastAsia="等线" w:hAnsi="等线" w:hint="eastAsia"/>
        </w:rPr>
        <w:t>条  合同生效及有效期</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1.合同的生效期：本合同壹式肆份（甲方、乙方各贰份），双方签字盖章后生效。</w:t>
      </w:r>
    </w:p>
    <w:p w:rsidR="009F3535" w:rsidRPr="009F3535" w:rsidRDefault="0077429B" w:rsidP="009F3535">
      <w:pPr>
        <w:spacing w:line="360" w:lineRule="auto"/>
        <w:ind w:firstLineChars="200" w:firstLine="420"/>
        <w:rPr>
          <w:rFonts w:ascii="等线" w:eastAsia="等线" w:hAnsi="等线"/>
        </w:rPr>
      </w:pPr>
      <w:r>
        <w:rPr>
          <w:rFonts w:ascii="等线" w:eastAsia="等线" w:hAnsi="等线" w:hint="eastAsia"/>
        </w:rPr>
        <w:t>2</w:t>
      </w:r>
      <w:r w:rsidR="009F3535" w:rsidRPr="009F3535">
        <w:rPr>
          <w:rFonts w:ascii="等线" w:eastAsia="等线" w:hAnsi="等线" w:hint="eastAsia"/>
        </w:rPr>
        <w:t>.本合同所有附件为本合同不可分割的组成部分，与合同正文有同等法律效力：</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（1）乙方提交的投标函；</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（2）甲方的招标文件、乙方的投标文件、乙方的投标报价表、询标时乙方做出的书面澄清及双方其它补充修改的部分；</w:t>
      </w:r>
    </w:p>
    <w:p w:rsidR="009F3535" w:rsidRPr="009F3535" w:rsidRDefault="0077429B" w:rsidP="009F3535">
      <w:pPr>
        <w:spacing w:line="360" w:lineRule="auto"/>
        <w:ind w:firstLineChars="200" w:firstLine="420"/>
        <w:rPr>
          <w:rFonts w:ascii="等线" w:eastAsia="等线" w:hAnsi="等线"/>
        </w:rPr>
      </w:pPr>
      <w:r>
        <w:rPr>
          <w:rFonts w:ascii="等线" w:eastAsia="等线" w:hAnsi="等线" w:hint="eastAsia"/>
        </w:rPr>
        <w:t>3</w:t>
      </w:r>
      <w:r w:rsidR="009F3535" w:rsidRPr="009F3535">
        <w:rPr>
          <w:rFonts w:ascii="等线" w:eastAsia="等线" w:hAnsi="等线" w:hint="eastAsia"/>
        </w:rPr>
        <w:t>.本合同所含各种文件内容如有冲突的，除另有特别约定外，依下列原则处理：</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（1）合同条款优先于招标文件条款；</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（2）在</w:t>
      </w:r>
      <w:proofErr w:type="gramStart"/>
      <w:r w:rsidRPr="009F3535">
        <w:rPr>
          <w:rFonts w:ascii="等线" w:eastAsia="等线" w:hAnsi="等线" w:hint="eastAsia"/>
        </w:rPr>
        <w:t>后文件</w:t>
      </w:r>
      <w:proofErr w:type="gramEnd"/>
      <w:r w:rsidRPr="009F3535">
        <w:rPr>
          <w:rFonts w:ascii="等线" w:eastAsia="等线" w:hAnsi="等线" w:hint="eastAsia"/>
        </w:rPr>
        <w:t xml:space="preserve">的效力优于在先文件的效力，除有特别说明外。 </w:t>
      </w:r>
    </w:p>
    <w:p w:rsidR="009F3535" w:rsidRPr="009F3535" w:rsidRDefault="0077429B" w:rsidP="009F3535">
      <w:pPr>
        <w:widowControl/>
        <w:spacing w:line="360" w:lineRule="auto"/>
        <w:ind w:firstLineChars="200" w:firstLine="420"/>
        <w:rPr>
          <w:rFonts w:ascii="等线" w:eastAsia="等线" w:hAnsi="等线"/>
        </w:rPr>
      </w:pPr>
      <w:r>
        <w:rPr>
          <w:rFonts w:ascii="等线" w:eastAsia="等线" w:hAnsi="等线" w:hint="eastAsia"/>
        </w:rPr>
        <w:t>4</w:t>
      </w:r>
      <w:r w:rsidR="009F3535" w:rsidRPr="009F3535">
        <w:rPr>
          <w:rFonts w:ascii="等线" w:eastAsia="等线" w:hAnsi="等线" w:hint="eastAsia"/>
        </w:rPr>
        <w:t>.本合同中的未尽事宜，双方协商解决，并按《中华人民共和国民法典》调整。</w:t>
      </w:r>
    </w:p>
    <w:p w:rsidR="009F3535" w:rsidRPr="009F3535" w:rsidRDefault="0077429B" w:rsidP="009F3535">
      <w:pPr>
        <w:widowControl/>
        <w:spacing w:line="360" w:lineRule="auto"/>
        <w:ind w:firstLineChars="200" w:firstLine="420"/>
        <w:rPr>
          <w:rFonts w:ascii="等线" w:eastAsia="等线" w:hAnsi="等线"/>
        </w:rPr>
      </w:pPr>
      <w:r>
        <w:rPr>
          <w:rFonts w:ascii="等线" w:eastAsia="等线" w:hAnsi="等线" w:hint="eastAsia"/>
        </w:rPr>
        <w:t>5</w:t>
      </w:r>
      <w:r w:rsidR="009F3535" w:rsidRPr="009F3535">
        <w:rPr>
          <w:rFonts w:ascii="等线" w:eastAsia="等线" w:hAnsi="等线" w:hint="eastAsia"/>
        </w:rPr>
        <w:t>.合同终止与合作关系解除</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 xml:space="preserve">合同有效期内，双方可协商变更或提前终止本合同。因政策或甲方实际情况发生变化，甲方有权利单方面终止本合同。甲方提出终止合同，应提前10个工作日向乙方发出通知，乙方须在收到该通知后2个工作日内回函给予确认。乙方未回函确认的，不影响甲方终止合同通知的效力。 </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t>本合同终止不影响双方尚未履行完毕的采购订单合同的效力，特别声明的除外。</w:t>
      </w:r>
    </w:p>
    <w:p w:rsidR="009F3535" w:rsidRPr="009F3535" w:rsidRDefault="0077429B" w:rsidP="009F3535">
      <w:pPr>
        <w:widowControl/>
        <w:spacing w:line="360" w:lineRule="auto"/>
        <w:ind w:firstLineChars="200" w:firstLine="420"/>
        <w:rPr>
          <w:rFonts w:ascii="等线" w:eastAsia="等线" w:hAnsi="等线"/>
        </w:rPr>
      </w:pPr>
      <w:r>
        <w:rPr>
          <w:rFonts w:ascii="等线" w:eastAsia="等线" w:hAnsi="等线" w:hint="eastAsia"/>
        </w:rPr>
        <w:t>6</w:t>
      </w:r>
      <w:r w:rsidR="009F3535" w:rsidRPr="009F3535">
        <w:rPr>
          <w:rFonts w:ascii="等线" w:eastAsia="等线" w:hAnsi="等线" w:hint="eastAsia"/>
        </w:rPr>
        <w:t>.合同变更</w:t>
      </w:r>
    </w:p>
    <w:p w:rsidR="009F3535" w:rsidRPr="009F3535" w:rsidRDefault="009F3535" w:rsidP="009F3535">
      <w:pPr>
        <w:widowControl/>
        <w:spacing w:line="360" w:lineRule="auto"/>
        <w:ind w:firstLineChars="200" w:firstLine="420"/>
        <w:rPr>
          <w:rFonts w:ascii="等线" w:eastAsia="等线" w:hAnsi="等线"/>
        </w:rPr>
      </w:pPr>
      <w:r w:rsidRPr="009F3535">
        <w:rPr>
          <w:rFonts w:ascii="等线" w:eastAsia="等线" w:hAnsi="等线" w:hint="eastAsia"/>
        </w:rPr>
        <w:lastRenderedPageBreak/>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rsidR="009F3535" w:rsidRPr="009F3535" w:rsidRDefault="0077429B" w:rsidP="009F3535">
      <w:pPr>
        <w:widowControl/>
        <w:spacing w:line="360" w:lineRule="auto"/>
        <w:ind w:firstLineChars="200" w:firstLine="420"/>
        <w:rPr>
          <w:rFonts w:ascii="等线" w:eastAsia="等线" w:hAnsi="等线"/>
        </w:rPr>
      </w:pPr>
      <w:r>
        <w:rPr>
          <w:rFonts w:ascii="等线" w:eastAsia="等线" w:hAnsi="等线" w:hint="eastAsia"/>
        </w:rPr>
        <w:t>7</w:t>
      </w:r>
      <w:r w:rsidR="009F3535" w:rsidRPr="009F3535">
        <w:rPr>
          <w:rFonts w:ascii="等线" w:eastAsia="等线" w:hAnsi="等线" w:hint="eastAsia"/>
        </w:rPr>
        <w:t>.保密条款</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本合同履行期间及履行完毕的任何时候，未经对方同意，任何一方不得以任何形式公开本合同及附件内容，以确保双方的商业机密。法律、法规另有规定的除外。</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如需要，乙方应根据甲方的要求签署相应的保密合同。</w:t>
      </w:r>
    </w:p>
    <w:p w:rsidR="009F3535" w:rsidRPr="009F3535" w:rsidRDefault="009F3535" w:rsidP="009F3535">
      <w:pPr>
        <w:widowControl/>
        <w:adjustRightInd w:val="0"/>
        <w:spacing w:line="360" w:lineRule="auto"/>
        <w:rPr>
          <w:rFonts w:ascii="等线" w:eastAsia="等线" w:hAnsi="等线"/>
        </w:rPr>
      </w:pPr>
      <w:r w:rsidRPr="009F3535">
        <w:rPr>
          <w:rFonts w:ascii="等线" w:eastAsia="等线" w:hAnsi="等线" w:hint="eastAsia"/>
        </w:rPr>
        <w:t>第十条、 廉洁条款</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1、招标人及其工作人员，不得以任何形式向投标人收受或索要回扣、好处费、礼金、有价证券和其他礼物；不得在投标人处报销应由个人支付的费用。</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2、投标人应当通过正常途径开展相对业务工作，不准为获取某些不正当利益而向招标人及其工作人员（含家属、子女，下同）赠送礼金、有价证券和贵重物品等。</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3、投标人工作人员不准为谋取私利擅自与招标人工作人员就项目进行私下商谈或者达成默契。</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4、投标人不准以洽谈业务、签订经济协议等为借口，邀请招标人工作人员外出旅游或进入营业性高档娱乐会所。</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5、投标人不准为招标人单位和个人购置或者提供通讯工具、交通工具、家电及高档办公用品等物品。</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w:t>
      </w:r>
      <w:r w:rsidRPr="009F3535">
        <w:rPr>
          <w:rFonts w:ascii="等线" w:eastAsia="等线" w:hAnsi="等线" w:hint="eastAsia"/>
        </w:rPr>
        <w:lastRenderedPageBreak/>
        <w:t>人有权给予投标人涉案金额十倍的罚款或终止与投标人的合作。</w:t>
      </w:r>
    </w:p>
    <w:p w:rsidR="009F3535" w:rsidRPr="009F3535" w:rsidRDefault="009F3535" w:rsidP="009F3535">
      <w:pPr>
        <w:spacing w:line="360" w:lineRule="auto"/>
        <w:rPr>
          <w:rFonts w:ascii="等线" w:eastAsia="等线" w:hAnsi="等线"/>
        </w:rPr>
      </w:pPr>
      <w:r w:rsidRPr="009F3535">
        <w:rPr>
          <w:rFonts w:ascii="等线" w:eastAsia="等线" w:hAnsi="等线" w:hint="eastAsia"/>
        </w:rPr>
        <w:t xml:space="preserve"> </w:t>
      </w:r>
    </w:p>
    <w:p w:rsidR="009F3535" w:rsidRPr="009F3535" w:rsidRDefault="009F3535" w:rsidP="009F3535">
      <w:pPr>
        <w:spacing w:line="360" w:lineRule="auto"/>
        <w:rPr>
          <w:rFonts w:ascii="等线" w:eastAsia="等线" w:hAnsi="等线"/>
        </w:rPr>
      </w:pPr>
      <w:r w:rsidRPr="009F3535">
        <w:rPr>
          <w:rFonts w:ascii="等线" w:eastAsia="等线" w:hAnsi="等线" w:hint="eastAsia"/>
        </w:rPr>
        <w:t>第十</w:t>
      </w:r>
      <w:r w:rsidR="0077429B">
        <w:rPr>
          <w:rFonts w:ascii="等线" w:eastAsia="等线" w:hAnsi="等线" w:hint="eastAsia"/>
        </w:rPr>
        <w:t>一</w:t>
      </w:r>
      <w:r w:rsidRPr="009F3535">
        <w:rPr>
          <w:rFonts w:ascii="等线" w:eastAsia="等线" w:hAnsi="等线" w:hint="eastAsia"/>
        </w:rPr>
        <w:t>条、附则</w:t>
      </w:r>
    </w:p>
    <w:p w:rsidR="009F3535" w:rsidRPr="009F3535" w:rsidRDefault="009F3535" w:rsidP="009F3535">
      <w:pPr>
        <w:spacing w:line="360" w:lineRule="auto"/>
        <w:rPr>
          <w:rFonts w:ascii="等线" w:eastAsia="等线" w:hAnsi="等线"/>
        </w:rPr>
      </w:pPr>
      <w:r w:rsidRPr="009F3535">
        <w:rPr>
          <w:rFonts w:ascii="等线" w:eastAsia="等线" w:hAnsi="等线" w:hint="eastAsia"/>
        </w:rPr>
        <w:t>本合同所列附件均为本合同组成部分，具有同等法律效应。</w:t>
      </w:r>
    </w:p>
    <w:p w:rsidR="009F3535" w:rsidRPr="009F3535" w:rsidRDefault="009F3535" w:rsidP="009F3535">
      <w:pPr>
        <w:spacing w:line="360" w:lineRule="auto"/>
        <w:ind w:firstLineChars="200" w:firstLine="420"/>
        <w:rPr>
          <w:rFonts w:ascii="等线" w:eastAsia="等线" w:hAnsi="等线"/>
        </w:rPr>
      </w:pPr>
      <w:r w:rsidRPr="009F3535">
        <w:rPr>
          <w:rFonts w:ascii="等线" w:eastAsia="等线" w:hAnsi="等线" w:hint="eastAsia"/>
        </w:rPr>
        <w:t xml:space="preserve"> </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甲方：江苏省广电有线信息网络股份有限公司泰州分公司（盖章）</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 xml:space="preserve"> </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法定代表人或授权代表（签字）：</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 xml:space="preserve"> </w:t>
      </w:r>
    </w:p>
    <w:p w:rsidR="009F3535" w:rsidRPr="009F3535" w:rsidRDefault="009F3535" w:rsidP="009F3535">
      <w:pPr>
        <w:widowControl/>
        <w:spacing w:line="360" w:lineRule="auto"/>
        <w:ind w:firstLineChars="2500" w:firstLine="5250"/>
        <w:rPr>
          <w:rFonts w:ascii="等线" w:eastAsia="等线" w:hAnsi="等线"/>
        </w:rPr>
      </w:pPr>
      <w:r w:rsidRPr="009F3535">
        <w:rPr>
          <w:rFonts w:ascii="等线" w:eastAsia="等线" w:hAnsi="等线" w:hint="eastAsia"/>
        </w:rPr>
        <w:t xml:space="preserve"> 年   月   日</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乙方：               （盖章）</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 xml:space="preserve"> </w:t>
      </w:r>
    </w:p>
    <w:p w:rsidR="009F3535" w:rsidRPr="009F3535" w:rsidRDefault="009F3535" w:rsidP="009F3535">
      <w:pPr>
        <w:widowControl/>
        <w:spacing w:line="360" w:lineRule="auto"/>
        <w:rPr>
          <w:rFonts w:ascii="等线" w:eastAsia="等线" w:hAnsi="等线"/>
        </w:rPr>
      </w:pPr>
      <w:r w:rsidRPr="009F3535">
        <w:rPr>
          <w:rFonts w:ascii="等线" w:eastAsia="等线" w:hAnsi="等线" w:hint="eastAsia"/>
        </w:rPr>
        <w:t>法定代表人或授权代表（签字）：</w:t>
      </w:r>
    </w:p>
    <w:p w:rsidR="009F3535" w:rsidRPr="009F3535" w:rsidRDefault="009F3535" w:rsidP="009F3535">
      <w:pPr>
        <w:spacing w:line="360" w:lineRule="auto"/>
        <w:rPr>
          <w:rFonts w:ascii="等线" w:eastAsia="等线" w:hAnsi="等线"/>
        </w:rPr>
      </w:pPr>
      <w:r w:rsidRPr="009F3535">
        <w:rPr>
          <w:rFonts w:ascii="等线" w:eastAsia="等线" w:hAnsi="等线" w:hint="eastAsia"/>
        </w:rPr>
        <w:t xml:space="preserve">  </w:t>
      </w:r>
    </w:p>
    <w:p w:rsidR="009F3535" w:rsidRPr="009F3535" w:rsidRDefault="009F3535" w:rsidP="009F3535">
      <w:pPr>
        <w:spacing w:line="360" w:lineRule="auto"/>
        <w:rPr>
          <w:rFonts w:ascii="等线" w:eastAsia="等线" w:hAnsi="等线"/>
        </w:rPr>
      </w:pPr>
      <w:r w:rsidRPr="009F3535">
        <w:rPr>
          <w:rFonts w:ascii="等线" w:eastAsia="等线" w:hAnsi="等线" w:hint="eastAsia"/>
        </w:rPr>
        <w:t xml:space="preserve">                                                   年   月   日</w:t>
      </w:r>
    </w:p>
    <w:p w:rsidR="009F3535" w:rsidRPr="009F3535" w:rsidRDefault="009F3535" w:rsidP="009F3535">
      <w:pPr>
        <w:rPr>
          <w:rFonts w:ascii="等线" w:eastAsia="等线" w:hAnsi="等线"/>
        </w:rPr>
      </w:pPr>
      <w:r w:rsidRPr="009F3535">
        <w:rPr>
          <w:rFonts w:ascii="等线" w:eastAsia="等线" w:hAnsi="等线" w:hint="eastAsia"/>
        </w:rPr>
        <w:t xml:space="preserve"> </w:t>
      </w:r>
    </w:p>
    <w:sectPr w:rsidR="009F3535" w:rsidRPr="009F3535" w:rsidSect="00486BE3">
      <w:headerReference w:type="even" r:id="rId9"/>
      <w:headerReference w:type="default" r:id="rId10"/>
      <w:footerReference w:type="even" r:id="rId11"/>
      <w:footerReference w:type="default" r:id="rId12"/>
      <w:headerReference w:type="first" r:id="rId13"/>
      <w:footerReference w:type="first" r:id="rId14"/>
      <w:pgSz w:w="11906" w:h="16838"/>
      <w:pgMar w:top="709" w:right="1700" w:bottom="70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C30" w:rsidRDefault="00327C30" w:rsidP="00486BE3">
      <w:r>
        <w:separator/>
      </w:r>
    </w:p>
  </w:endnote>
  <w:endnote w:type="continuationSeparator" w:id="0">
    <w:p w:rsidR="00327C30" w:rsidRDefault="00327C30" w:rsidP="0048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ED7768">
    <w:pPr>
      <w:pStyle w:val="a6"/>
      <w:framePr w:wrap="around" w:vAnchor="text" w:hAnchor="margin" w:xAlign="center" w:y="1"/>
      <w:rPr>
        <w:rStyle w:val="ac"/>
      </w:rPr>
    </w:pPr>
    <w:r>
      <w:fldChar w:fldCharType="begin"/>
    </w:r>
    <w:r w:rsidR="00A103F8">
      <w:rPr>
        <w:rStyle w:val="ac"/>
      </w:rPr>
      <w:instrText xml:space="preserve">PAGE  </w:instrText>
    </w:r>
    <w:r>
      <w:fldChar w:fldCharType="end"/>
    </w:r>
  </w:p>
  <w:p w:rsidR="00486BE3" w:rsidRDefault="00486BE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A103F8">
    <w:pPr>
      <w:pStyle w:val="a6"/>
      <w:jc w:val="center"/>
    </w:pPr>
    <w:r>
      <w:rPr>
        <w:kern w:val="0"/>
      </w:rPr>
      <w:t xml:space="preserve">- </w:t>
    </w:r>
    <w:r w:rsidR="00ED7768">
      <w:rPr>
        <w:kern w:val="0"/>
      </w:rPr>
      <w:fldChar w:fldCharType="begin"/>
    </w:r>
    <w:r>
      <w:rPr>
        <w:kern w:val="0"/>
      </w:rPr>
      <w:instrText xml:space="preserve"> PAGE </w:instrText>
    </w:r>
    <w:r w:rsidR="00ED7768">
      <w:rPr>
        <w:kern w:val="0"/>
      </w:rPr>
      <w:fldChar w:fldCharType="separate"/>
    </w:r>
    <w:r w:rsidR="00A30DE4">
      <w:rPr>
        <w:noProof/>
        <w:kern w:val="0"/>
      </w:rPr>
      <w:t>4</w:t>
    </w:r>
    <w:r w:rsidR="00ED7768">
      <w:rPr>
        <w:kern w:val="0"/>
      </w:rPr>
      <w:fldChar w:fldCharType="end"/>
    </w:r>
    <w:r>
      <w:rPr>
        <w:kern w:val="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C30" w:rsidRDefault="00327C30" w:rsidP="00486BE3">
      <w:r>
        <w:separator/>
      </w:r>
    </w:p>
  </w:footnote>
  <w:footnote w:type="continuationSeparator" w:id="0">
    <w:p w:rsidR="00327C30" w:rsidRDefault="00327C30" w:rsidP="00486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BE3" w:rsidRDefault="00486BE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251CF"/>
    <w:multiLevelType w:val="multilevel"/>
    <w:tmpl w:val="2B3251CF"/>
    <w:lvl w:ilvl="0">
      <w:start w:val="1"/>
      <w:numFmt w:val="decimal"/>
      <w:pStyle w:val="1"/>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83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JhZWJmNzUzMDcxMTM0NDRiNzg4ZTY1ZjJjNTFiMjEifQ=="/>
  </w:docVars>
  <w:rsids>
    <w:rsidRoot w:val="001B4A2F"/>
    <w:rsid w:val="0000140B"/>
    <w:rsid w:val="00006A0B"/>
    <w:rsid w:val="00011FF1"/>
    <w:rsid w:val="00012A69"/>
    <w:rsid w:val="0001324D"/>
    <w:rsid w:val="00022B8B"/>
    <w:rsid w:val="00024B25"/>
    <w:rsid w:val="00026691"/>
    <w:rsid w:val="00026FE2"/>
    <w:rsid w:val="000416A8"/>
    <w:rsid w:val="00043B7C"/>
    <w:rsid w:val="00046341"/>
    <w:rsid w:val="00054C76"/>
    <w:rsid w:val="00061EE6"/>
    <w:rsid w:val="0007099A"/>
    <w:rsid w:val="00072E77"/>
    <w:rsid w:val="000748BE"/>
    <w:rsid w:val="00077B9D"/>
    <w:rsid w:val="0008195E"/>
    <w:rsid w:val="0009596F"/>
    <w:rsid w:val="000A7056"/>
    <w:rsid w:val="000B36DB"/>
    <w:rsid w:val="000B71CE"/>
    <w:rsid w:val="000D2B10"/>
    <w:rsid w:val="000E0F1E"/>
    <w:rsid w:val="000E1A75"/>
    <w:rsid w:val="000F02F7"/>
    <w:rsid w:val="000F2B19"/>
    <w:rsid w:val="00106727"/>
    <w:rsid w:val="00106E9F"/>
    <w:rsid w:val="00116606"/>
    <w:rsid w:val="00116F0C"/>
    <w:rsid w:val="00117EE3"/>
    <w:rsid w:val="00130E88"/>
    <w:rsid w:val="00134DCF"/>
    <w:rsid w:val="001403C9"/>
    <w:rsid w:val="00141C4C"/>
    <w:rsid w:val="00145070"/>
    <w:rsid w:val="00151F8F"/>
    <w:rsid w:val="001624AC"/>
    <w:rsid w:val="0016324F"/>
    <w:rsid w:val="00165E59"/>
    <w:rsid w:val="00171028"/>
    <w:rsid w:val="00185CD2"/>
    <w:rsid w:val="00186381"/>
    <w:rsid w:val="0019349A"/>
    <w:rsid w:val="00194A93"/>
    <w:rsid w:val="001A13F3"/>
    <w:rsid w:val="001B4A2F"/>
    <w:rsid w:val="001D1E9E"/>
    <w:rsid w:val="001E395A"/>
    <w:rsid w:val="001E46E1"/>
    <w:rsid w:val="001F18D0"/>
    <w:rsid w:val="001F479B"/>
    <w:rsid w:val="001F5E79"/>
    <w:rsid w:val="00201B4C"/>
    <w:rsid w:val="002062B3"/>
    <w:rsid w:val="002108B1"/>
    <w:rsid w:val="00224002"/>
    <w:rsid w:val="002264AB"/>
    <w:rsid w:val="00226888"/>
    <w:rsid w:val="00233D8E"/>
    <w:rsid w:val="0024172E"/>
    <w:rsid w:val="00245DF7"/>
    <w:rsid w:val="00261513"/>
    <w:rsid w:val="00264FDF"/>
    <w:rsid w:val="00265A09"/>
    <w:rsid w:val="00265F3C"/>
    <w:rsid w:val="00266381"/>
    <w:rsid w:val="00267181"/>
    <w:rsid w:val="00284341"/>
    <w:rsid w:val="0029117E"/>
    <w:rsid w:val="00293490"/>
    <w:rsid w:val="00297301"/>
    <w:rsid w:val="002A6227"/>
    <w:rsid w:val="002D5962"/>
    <w:rsid w:val="002E0191"/>
    <w:rsid w:val="002E7A2A"/>
    <w:rsid w:val="002F2CB1"/>
    <w:rsid w:val="00310448"/>
    <w:rsid w:val="00316AD8"/>
    <w:rsid w:val="00321179"/>
    <w:rsid w:val="00324F83"/>
    <w:rsid w:val="00327C30"/>
    <w:rsid w:val="00336937"/>
    <w:rsid w:val="003442B7"/>
    <w:rsid w:val="0034648E"/>
    <w:rsid w:val="00346574"/>
    <w:rsid w:val="00351419"/>
    <w:rsid w:val="00354E59"/>
    <w:rsid w:val="00355A6A"/>
    <w:rsid w:val="0036167B"/>
    <w:rsid w:val="0036315E"/>
    <w:rsid w:val="00365FE5"/>
    <w:rsid w:val="00367287"/>
    <w:rsid w:val="00383A67"/>
    <w:rsid w:val="003957EE"/>
    <w:rsid w:val="003A5243"/>
    <w:rsid w:val="003C2CC5"/>
    <w:rsid w:val="003C2E50"/>
    <w:rsid w:val="003C3CC1"/>
    <w:rsid w:val="003D05C4"/>
    <w:rsid w:val="003D1336"/>
    <w:rsid w:val="003D1E1F"/>
    <w:rsid w:val="003D24AC"/>
    <w:rsid w:val="003F254E"/>
    <w:rsid w:val="003F59E9"/>
    <w:rsid w:val="00404626"/>
    <w:rsid w:val="00405106"/>
    <w:rsid w:val="00406549"/>
    <w:rsid w:val="004211A2"/>
    <w:rsid w:val="00437D6F"/>
    <w:rsid w:val="00441DB7"/>
    <w:rsid w:val="00442551"/>
    <w:rsid w:val="00442AC6"/>
    <w:rsid w:val="0045329C"/>
    <w:rsid w:val="00460545"/>
    <w:rsid w:val="00461508"/>
    <w:rsid w:val="00481168"/>
    <w:rsid w:val="0048538B"/>
    <w:rsid w:val="00486447"/>
    <w:rsid w:val="00486BE3"/>
    <w:rsid w:val="00497435"/>
    <w:rsid w:val="004A53D1"/>
    <w:rsid w:val="004B0ECC"/>
    <w:rsid w:val="004B25F1"/>
    <w:rsid w:val="004C0782"/>
    <w:rsid w:val="004D6BC3"/>
    <w:rsid w:val="004D797E"/>
    <w:rsid w:val="004E66C9"/>
    <w:rsid w:val="004F3FC5"/>
    <w:rsid w:val="004F48AD"/>
    <w:rsid w:val="00500919"/>
    <w:rsid w:val="005066EC"/>
    <w:rsid w:val="00516A41"/>
    <w:rsid w:val="005211C8"/>
    <w:rsid w:val="00523015"/>
    <w:rsid w:val="0054200F"/>
    <w:rsid w:val="00544982"/>
    <w:rsid w:val="00564245"/>
    <w:rsid w:val="005655F5"/>
    <w:rsid w:val="00593D27"/>
    <w:rsid w:val="00594A68"/>
    <w:rsid w:val="005A318D"/>
    <w:rsid w:val="005B13FC"/>
    <w:rsid w:val="005B3733"/>
    <w:rsid w:val="005D240B"/>
    <w:rsid w:val="005E6068"/>
    <w:rsid w:val="005F0D6E"/>
    <w:rsid w:val="00612F8A"/>
    <w:rsid w:val="00624526"/>
    <w:rsid w:val="00631416"/>
    <w:rsid w:val="0063258C"/>
    <w:rsid w:val="00632CAD"/>
    <w:rsid w:val="00634ED0"/>
    <w:rsid w:val="006450EF"/>
    <w:rsid w:val="00647586"/>
    <w:rsid w:val="006537F6"/>
    <w:rsid w:val="00654CDB"/>
    <w:rsid w:val="00654FDC"/>
    <w:rsid w:val="00655B04"/>
    <w:rsid w:val="00657788"/>
    <w:rsid w:val="0066197C"/>
    <w:rsid w:val="00661A7E"/>
    <w:rsid w:val="006647C0"/>
    <w:rsid w:val="00671E02"/>
    <w:rsid w:val="00675CB3"/>
    <w:rsid w:val="006917EA"/>
    <w:rsid w:val="00693E8C"/>
    <w:rsid w:val="00696856"/>
    <w:rsid w:val="006A57D1"/>
    <w:rsid w:val="006B0A9B"/>
    <w:rsid w:val="006B392A"/>
    <w:rsid w:val="006B3DBA"/>
    <w:rsid w:val="006B51CB"/>
    <w:rsid w:val="006D59F2"/>
    <w:rsid w:val="006E2EDA"/>
    <w:rsid w:val="006E4612"/>
    <w:rsid w:val="006E50E0"/>
    <w:rsid w:val="00700CE7"/>
    <w:rsid w:val="00712746"/>
    <w:rsid w:val="00715C92"/>
    <w:rsid w:val="00717190"/>
    <w:rsid w:val="007213EB"/>
    <w:rsid w:val="0073369C"/>
    <w:rsid w:val="00736D90"/>
    <w:rsid w:val="0073778E"/>
    <w:rsid w:val="007401EA"/>
    <w:rsid w:val="00742732"/>
    <w:rsid w:val="007440D7"/>
    <w:rsid w:val="00745D0B"/>
    <w:rsid w:val="00753F88"/>
    <w:rsid w:val="0077429B"/>
    <w:rsid w:val="00780C37"/>
    <w:rsid w:val="00782C7B"/>
    <w:rsid w:val="00784CA8"/>
    <w:rsid w:val="0078767F"/>
    <w:rsid w:val="00790B3B"/>
    <w:rsid w:val="00792D34"/>
    <w:rsid w:val="007A678D"/>
    <w:rsid w:val="007B6A1C"/>
    <w:rsid w:val="007C6FEF"/>
    <w:rsid w:val="007D2737"/>
    <w:rsid w:val="007D733E"/>
    <w:rsid w:val="007E298F"/>
    <w:rsid w:val="008007CE"/>
    <w:rsid w:val="00806089"/>
    <w:rsid w:val="00806AD0"/>
    <w:rsid w:val="00842FE5"/>
    <w:rsid w:val="008461A2"/>
    <w:rsid w:val="0084624F"/>
    <w:rsid w:val="00862EAB"/>
    <w:rsid w:val="00864536"/>
    <w:rsid w:val="00867AC1"/>
    <w:rsid w:val="00870757"/>
    <w:rsid w:val="00871278"/>
    <w:rsid w:val="00872AA9"/>
    <w:rsid w:val="00872C76"/>
    <w:rsid w:val="008730CA"/>
    <w:rsid w:val="00873DF4"/>
    <w:rsid w:val="00873F17"/>
    <w:rsid w:val="00876F40"/>
    <w:rsid w:val="008808CF"/>
    <w:rsid w:val="00896A7E"/>
    <w:rsid w:val="008A1107"/>
    <w:rsid w:val="008A4093"/>
    <w:rsid w:val="008A6ABA"/>
    <w:rsid w:val="008C099D"/>
    <w:rsid w:val="008C464B"/>
    <w:rsid w:val="008D0FB5"/>
    <w:rsid w:val="00910080"/>
    <w:rsid w:val="00914296"/>
    <w:rsid w:val="0091453B"/>
    <w:rsid w:val="009203A9"/>
    <w:rsid w:val="0094232D"/>
    <w:rsid w:val="009431C8"/>
    <w:rsid w:val="00944503"/>
    <w:rsid w:val="00945AA1"/>
    <w:rsid w:val="00962783"/>
    <w:rsid w:val="00962C20"/>
    <w:rsid w:val="00970AD9"/>
    <w:rsid w:val="00973F34"/>
    <w:rsid w:val="009771E2"/>
    <w:rsid w:val="00980EB6"/>
    <w:rsid w:val="00983A4F"/>
    <w:rsid w:val="00990722"/>
    <w:rsid w:val="009A6F8E"/>
    <w:rsid w:val="009B0533"/>
    <w:rsid w:val="009B245A"/>
    <w:rsid w:val="009B3294"/>
    <w:rsid w:val="009B44E3"/>
    <w:rsid w:val="009B4536"/>
    <w:rsid w:val="009D3A31"/>
    <w:rsid w:val="009D4D26"/>
    <w:rsid w:val="009D728D"/>
    <w:rsid w:val="009F3535"/>
    <w:rsid w:val="009F531B"/>
    <w:rsid w:val="00A06FC2"/>
    <w:rsid w:val="00A103F8"/>
    <w:rsid w:val="00A10CB4"/>
    <w:rsid w:val="00A1108F"/>
    <w:rsid w:val="00A1285B"/>
    <w:rsid w:val="00A2111C"/>
    <w:rsid w:val="00A30DE4"/>
    <w:rsid w:val="00A36E11"/>
    <w:rsid w:val="00A44C19"/>
    <w:rsid w:val="00A55A80"/>
    <w:rsid w:val="00A60DDD"/>
    <w:rsid w:val="00A61084"/>
    <w:rsid w:val="00A61F92"/>
    <w:rsid w:val="00A66584"/>
    <w:rsid w:val="00A74FFB"/>
    <w:rsid w:val="00A81536"/>
    <w:rsid w:val="00A84A75"/>
    <w:rsid w:val="00A91612"/>
    <w:rsid w:val="00A94AEE"/>
    <w:rsid w:val="00AA0D65"/>
    <w:rsid w:val="00AA2293"/>
    <w:rsid w:val="00AC1779"/>
    <w:rsid w:val="00AC466A"/>
    <w:rsid w:val="00AD4E59"/>
    <w:rsid w:val="00AE0554"/>
    <w:rsid w:val="00AE0F76"/>
    <w:rsid w:val="00B126F5"/>
    <w:rsid w:val="00B31311"/>
    <w:rsid w:val="00B430C8"/>
    <w:rsid w:val="00B43A58"/>
    <w:rsid w:val="00B43EEF"/>
    <w:rsid w:val="00B5360B"/>
    <w:rsid w:val="00B567C4"/>
    <w:rsid w:val="00B74399"/>
    <w:rsid w:val="00B778C7"/>
    <w:rsid w:val="00B820B4"/>
    <w:rsid w:val="00B85F58"/>
    <w:rsid w:val="00B92653"/>
    <w:rsid w:val="00B9691F"/>
    <w:rsid w:val="00BA0F62"/>
    <w:rsid w:val="00BA38C3"/>
    <w:rsid w:val="00BB18A8"/>
    <w:rsid w:val="00BB4DD6"/>
    <w:rsid w:val="00BB5DC2"/>
    <w:rsid w:val="00BC5BDD"/>
    <w:rsid w:val="00BD19BA"/>
    <w:rsid w:val="00BD4607"/>
    <w:rsid w:val="00BD50A9"/>
    <w:rsid w:val="00BE40FF"/>
    <w:rsid w:val="00C01E39"/>
    <w:rsid w:val="00C0528E"/>
    <w:rsid w:val="00C147DA"/>
    <w:rsid w:val="00C156C1"/>
    <w:rsid w:val="00C1782F"/>
    <w:rsid w:val="00C17F35"/>
    <w:rsid w:val="00C522C6"/>
    <w:rsid w:val="00C530E7"/>
    <w:rsid w:val="00C6015E"/>
    <w:rsid w:val="00C606A8"/>
    <w:rsid w:val="00C720A4"/>
    <w:rsid w:val="00C773C1"/>
    <w:rsid w:val="00C87F85"/>
    <w:rsid w:val="00CA7CBB"/>
    <w:rsid w:val="00CB62CF"/>
    <w:rsid w:val="00CD6EFA"/>
    <w:rsid w:val="00CE63DD"/>
    <w:rsid w:val="00D018F9"/>
    <w:rsid w:val="00D06073"/>
    <w:rsid w:val="00D07A29"/>
    <w:rsid w:val="00D07AFC"/>
    <w:rsid w:val="00D130B3"/>
    <w:rsid w:val="00D13413"/>
    <w:rsid w:val="00D1535E"/>
    <w:rsid w:val="00D234F4"/>
    <w:rsid w:val="00D247C0"/>
    <w:rsid w:val="00D258C9"/>
    <w:rsid w:val="00D36778"/>
    <w:rsid w:val="00D41D4E"/>
    <w:rsid w:val="00D50D84"/>
    <w:rsid w:val="00D529E1"/>
    <w:rsid w:val="00D631A7"/>
    <w:rsid w:val="00D6416A"/>
    <w:rsid w:val="00D67B53"/>
    <w:rsid w:val="00D81581"/>
    <w:rsid w:val="00D85355"/>
    <w:rsid w:val="00D91B94"/>
    <w:rsid w:val="00DB07BB"/>
    <w:rsid w:val="00DC189E"/>
    <w:rsid w:val="00DC5584"/>
    <w:rsid w:val="00DD19B4"/>
    <w:rsid w:val="00DD6334"/>
    <w:rsid w:val="00DF6D1C"/>
    <w:rsid w:val="00E0520A"/>
    <w:rsid w:val="00E20419"/>
    <w:rsid w:val="00E278D5"/>
    <w:rsid w:val="00E41D53"/>
    <w:rsid w:val="00E56F02"/>
    <w:rsid w:val="00E678A4"/>
    <w:rsid w:val="00E7182D"/>
    <w:rsid w:val="00E75F3E"/>
    <w:rsid w:val="00E77928"/>
    <w:rsid w:val="00E8443D"/>
    <w:rsid w:val="00E857E2"/>
    <w:rsid w:val="00E912FA"/>
    <w:rsid w:val="00E95DDE"/>
    <w:rsid w:val="00E970B8"/>
    <w:rsid w:val="00EA36C5"/>
    <w:rsid w:val="00EB04E2"/>
    <w:rsid w:val="00EC3D01"/>
    <w:rsid w:val="00EC4017"/>
    <w:rsid w:val="00EC58BD"/>
    <w:rsid w:val="00ED699E"/>
    <w:rsid w:val="00ED7768"/>
    <w:rsid w:val="00EF3467"/>
    <w:rsid w:val="00EF36D6"/>
    <w:rsid w:val="00EF63AA"/>
    <w:rsid w:val="00F024B1"/>
    <w:rsid w:val="00F10473"/>
    <w:rsid w:val="00F17CB7"/>
    <w:rsid w:val="00F20B57"/>
    <w:rsid w:val="00F275BF"/>
    <w:rsid w:val="00F3251C"/>
    <w:rsid w:val="00F33231"/>
    <w:rsid w:val="00F373DF"/>
    <w:rsid w:val="00F4176C"/>
    <w:rsid w:val="00F43ACC"/>
    <w:rsid w:val="00F44093"/>
    <w:rsid w:val="00F46136"/>
    <w:rsid w:val="00F5026A"/>
    <w:rsid w:val="00F54A26"/>
    <w:rsid w:val="00F63A93"/>
    <w:rsid w:val="00F6490A"/>
    <w:rsid w:val="00F7270E"/>
    <w:rsid w:val="00F84151"/>
    <w:rsid w:val="00FA04A3"/>
    <w:rsid w:val="00FA0FB2"/>
    <w:rsid w:val="00FB027B"/>
    <w:rsid w:val="00FB2373"/>
    <w:rsid w:val="00FC17E7"/>
    <w:rsid w:val="00FC3689"/>
    <w:rsid w:val="00FE3412"/>
    <w:rsid w:val="00FF5C8F"/>
    <w:rsid w:val="013F1708"/>
    <w:rsid w:val="040E2B42"/>
    <w:rsid w:val="04C62261"/>
    <w:rsid w:val="056A4802"/>
    <w:rsid w:val="05A00644"/>
    <w:rsid w:val="0764292B"/>
    <w:rsid w:val="08474688"/>
    <w:rsid w:val="08766447"/>
    <w:rsid w:val="0957489A"/>
    <w:rsid w:val="097E24FD"/>
    <w:rsid w:val="0A8453BC"/>
    <w:rsid w:val="0B1365CF"/>
    <w:rsid w:val="0C272694"/>
    <w:rsid w:val="0CBC369E"/>
    <w:rsid w:val="0CCF3631"/>
    <w:rsid w:val="0D1F37A5"/>
    <w:rsid w:val="0D6228C0"/>
    <w:rsid w:val="0ED46ECA"/>
    <w:rsid w:val="0F0F0290"/>
    <w:rsid w:val="0F6449D3"/>
    <w:rsid w:val="105A5922"/>
    <w:rsid w:val="108E49D3"/>
    <w:rsid w:val="11EB2964"/>
    <w:rsid w:val="13451106"/>
    <w:rsid w:val="13A040E1"/>
    <w:rsid w:val="13E97A5A"/>
    <w:rsid w:val="14D64859"/>
    <w:rsid w:val="16B83E2C"/>
    <w:rsid w:val="18435B66"/>
    <w:rsid w:val="19121A7B"/>
    <w:rsid w:val="198F0019"/>
    <w:rsid w:val="1B283EDC"/>
    <w:rsid w:val="1CEC4F59"/>
    <w:rsid w:val="1E567D53"/>
    <w:rsid w:val="1F614973"/>
    <w:rsid w:val="1FC23964"/>
    <w:rsid w:val="207C6D88"/>
    <w:rsid w:val="20B806ED"/>
    <w:rsid w:val="21600454"/>
    <w:rsid w:val="21710119"/>
    <w:rsid w:val="24EB6CE2"/>
    <w:rsid w:val="26B25AA3"/>
    <w:rsid w:val="26CE6867"/>
    <w:rsid w:val="26FF0770"/>
    <w:rsid w:val="2706642F"/>
    <w:rsid w:val="271A118C"/>
    <w:rsid w:val="27305ED4"/>
    <w:rsid w:val="294923F0"/>
    <w:rsid w:val="29604077"/>
    <w:rsid w:val="29627781"/>
    <w:rsid w:val="2A5B3A66"/>
    <w:rsid w:val="2C17044F"/>
    <w:rsid w:val="2C1D4B26"/>
    <w:rsid w:val="2C6D5142"/>
    <w:rsid w:val="2E70426B"/>
    <w:rsid w:val="2FDE4EBE"/>
    <w:rsid w:val="31027926"/>
    <w:rsid w:val="316E269D"/>
    <w:rsid w:val="31E737A1"/>
    <w:rsid w:val="32E4066D"/>
    <w:rsid w:val="331B6719"/>
    <w:rsid w:val="33CA19D4"/>
    <w:rsid w:val="33E87E28"/>
    <w:rsid w:val="33F34178"/>
    <w:rsid w:val="349330FC"/>
    <w:rsid w:val="35653CCA"/>
    <w:rsid w:val="361D632D"/>
    <w:rsid w:val="36CE48AB"/>
    <w:rsid w:val="381D6324"/>
    <w:rsid w:val="382000A4"/>
    <w:rsid w:val="38297E04"/>
    <w:rsid w:val="386D0A33"/>
    <w:rsid w:val="3A187F5F"/>
    <w:rsid w:val="3B6358EE"/>
    <w:rsid w:val="3C052ABD"/>
    <w:rsid w:val="3C235811"/>
    <w:rsid w:val="3C4950EF"/>
    <w:rsid w:val="3C730ABD"/>
    <w:rsid w:val="3D4E5029"/>
    <w:rsid w:val="3E38578C"/>
    <w:rsid w:val="404F514A"/>
    <w:rsid w:val="40FA4221"/>
    <w:rsid w:val="422765E0"/>
    <w:rsid w:val="42B200B5"/>
    <w:rsid w:val="43A01120"/>
    <w:rsid w:val="43B905BC"/>
    <w:rsid w:val="44D85840"/>
    <w:rsid w:val="455D16F2"/>
    <w:rsid w:val="45643E73"/>
    <w:rsid w:val="45E66648"/>
    <w:rsid w:val="46897C52"/>
    <w:rsid w:val="46ED5614"/>
    <w:rsid w:val="47523951"/>
    <w:rsid w:val="47631D88"/>
    <w:rsid w:val="495E7618"/>
    <w:rsid w:val="4A2C5F27"/>
    <w:rsid w:val="4A6B7E93"/>
    <w:rsid w:val="4A7F6C05"/>
    <w:rsid w:val="4AC17202"/>
    <w:rsid w:val="4B831759"/>
    <w:rsid w:val="4CBC7BB5"/>
    <w:rsid w:val="4E094BC3"/>
    <w:rsid w:val="4E640806"/>
    <w:rsid w:val="4EA54836"/>
    <w:rsid w:val="4ED60C2C"/>
    <w:rsid w:val="4F6B5293"/>
    <w:rsid w:val="4FDB48F5"/>
    <w:rsid w:val="50037F82"/>
    <w:rsid w:val="50BC7045"/>
    <w:rsid w:val="51170E97"/>
    <w:rsid w:val="51DC4437"/>
    <w:rsid w:val="51E20A26"/>
    <w:rsid w:val="5265620A"/>
    <w:rsid w:val="52855104"/>
    <w:rsid w:val="53FB50E2"/>
    <w:rsid w:val="54326C94"/>
    <w:rsid w:val="544776E2"/>
    <w:rsid w:val="5583768B"/>
    <w:rsid w:val="566D3C05"/>
    <w:rsid w:val="570E66BC"/>
    <w:rsid w:val="59282A1B"/>
    <w:rsid w:val="59897C63"/>
    <w:rsid w:val="5BD775CF"/>
    <w:rsid w:val="5C932BDC"/>
    <w:rsid w:val="5D07080E"/>
    <w:rsid w:val="5DEB247B"/>
    <w:rsid w:val="5E3054B7"/>
    <w:rsid w:val="608C7144"/>
    <w:rsid w:val="61926DDD"/>
    <w:rsid w:val="629D043F"/>
    <w:rsid w:val="62BF66B9"/>
    <w:rsid w:val="63A01CF7"/>
    <w:rsid w:val="64024EC5"/>
    <w:rsid w:val="647316CE"/>
    <w:rsid w:val="64D771FA"/>
    <w:rsid w:val="64D92668"/>
    <w:rsid w:val="652D12D9"/>
    <w:rsid w:val="659D5827"/>
    <w:rsid w:val="65CB7E00"/>
    <w:rsid w:val="66176504"/>
    <w:rsid w:val="67C371A4"/>
    <w:rsid w:val="6896585B"/>
    <w:rsid w:val="68C95794"/>
    <w:rsid w:val="68DA71BB"/>
    <w:rsid w:val="68E5013A"/>
    <w:rsid w:val="69752649"/>
    <w:rsid w:val="698D54D0"/>
    <w:rsid w:val="69A92E00"/>
    <w:rsid w:val="69CC50D6"/>
    <w:rsid w:val="6A535C5D"/>
    <w:rsid w:val="6AB15CF1"/>
    <w:rsid w:val="6AE72ABD"/>
    <w:rsid w:val="6B081E10"/>
    <w:rsid w:val="6B4F0929"/>
    <w:rsid w:val="6C177C6F"/>
    <w:rsid w:val="6E424F16"/>
    <w:rsid w:val="6F4F3CD9"/>
    <w:rsid w:val="706B6832"/>
    <w:rsid w:val="716C0677"/>
    <w:rsid w:val="725E4104"/>
    <w:rsid w:val="72685269"/>
    <w:rsid w:val="72F63B8F"/>
    <w:rsid w:val="732B5D36"/>
    <w:rsid w:val="756B0165"/>
    <w:rsid w:val="75BB6FC8"/>
    <w:rsid w:val="76743CE0"/>
    <w:rsid w:val="76AE538A"/>
    <w:rsid w:val="76B50951"/>
    <w:rsid w:val="773B3AC2"/>
    <w:rsid w:val="77A17772"/>
    <w:rsid w:val="78136DDF"/>
    <w:rsid w:val="784C5C33"/>
    <w:rsid w:val="789B5CDE"/>
    <w:rsid w:val="78C34A86"/>
    <w:rsid w:val="793D6283"/>
    <w:rsid w:val="798323B2"/>
    <w:rsid w:val="79F07770"/>
    <w:rsid w:val="7A0E2AB9"/>
    <w:rsid w:val="7AB640EB"/>
    <w:rsid w:val="7AC34B3E"/>
    <w:rsid w:val="7C323139"/>
    <w:rsid w:val="7D600FD4"/>
    <w:rsid w:val="7D8F6A06"/>
    <w:rsid w:val="7E50676A"/>
    <w:rsid w:val="7F1F0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9" w:semiHidden="0" w:unhideWhenUsed="0"/>
    <w:lsdException w:name="header" w:semiHidden="0" w:unhideWhenUsed="0"/>
    <w:lsdException w:name="footer" w:semiHidden="0" w:unhideWhenUsed="0"/>
    <w:lsdException w:name="caption" w:qFormat="1"/>
    <w:lsdException w:name="annotation reference" w:semiHidden="0" w:uiPriority="99"/>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Hyperlink" w:semiHidden="0" w:unhideWhenUsed="0"/>
    <w:lsdException w:name="Strong" w:semiHidden="0" w:uiPriority="22"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HTML Preformatted"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E3"/>
    <w:pPr>
      <w:widowControl w:val="0"/>
      <w:jc w:val="both"/>
    </w:pPr>
    <w:rPr>
      <w:kern w:val="2"/>
      <w:sz w:val="21"/>
      <w:szCs w:val="24"/>
    </w:rPr>
  </w:style>
  <w:style w:type="paragraph" w:styleId="10">
    <w:name w:val="heading 1"/>
    <w:basedOn w:val="a"/>
    <w:next w:val="a"/>
    <w:link w:val="1Char"/>
    <w:qFormat/>
    <w:rsid w:val="00486BE3"/>
    <w:pPr>
      <w:keepNext/>
      <w:keepLines/>
      <w:spacing w:before="340" w:after="330" w:line="578" w:lineRule="auto"/>
      <w:outlineLvl w:val="0"/>
    </w:pPr>
    <w:rPr>
      <w:b/>
      <w:kern w:val="44"/>
      <w:sz w:val="44"/>
    </w:rPr>
  </w:style>
  <w:style w:type="paragraph" w:styleId="2">
    <w:name w:val="heading 2"/>
    <w:basedOn w:val="a"/>
    <w:next w:val="a"/>
    <w:link w:val="2Char"/>
    <w:qFormat/>
    <w:rsid w:val="00486BE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sid w:val="00486BE3"/>
    <w:pPr>
      <w:widowControl/>
      <w:spacing w:after="120"/>
      <w:jc w:val="center"/>
    </w:pPr>
    <w:rPr>
      <w:rFonts w:eastAsia="MS Gothic"/>
      <w:szCs w:val="20"/>
    </w:rPr>
  </w:style>
  <w:style w:type="paragraph" w:styleId="a4">
    <w:name w:val="Body Text Indent"/>
    <w:basedOn w:val="a"/>
    <w:link w:val="Char0"/>
    <w:rsid w:val="00486BE3"/>
    <w:pPr>
      <w:spacing w:after="120"/>
      <w:ind w:leftChars="200" w:left="420"/>
    </w:pPr>
  </w:style>
  <w:style w:type="paragraph" w:styleId="a5">
    <w:name w:val="Plain Text"/>
    <w:basedOn w:val="a"/>
    <w:link w:val="Char1"/>
    <w:qFormat/>
    <w:rsid w:val="00486BE3"/>
    <w:pPr>
      <w:adjustRightInd w:val="0"/>
      <w:textAlignment w:val="baseline"/>
    </w:pPr>
    <w:rPr>
      <w:rFonts w:ascii="宋体" w:hAnsi="Courier New"/>
    </w:rPr>
  </w:style>
  <w:style w:type="paragraph" w:styleId="a6">
    <w:name w:val="footer"/>
    <w:basedOn w:val="a"/>
    <w:link w:val="Char2"/>
    <w:rsid w:val="00486BE3"/>
    <w:pPr>
      <w:tabs>
        <w:tab w:val="center" w:pos="4153"/>
        <w:tab w:val="right" w:pos="8306"/>
      </w:tabs>
      <w:snapToGrid w:val="0"/>
      <w:jc w:val="left"/>
    </w:pPr>
    <w:rPr>
      <w:sz w:val="18"/>
      <w:szCs w:val="18"/>
    </w:rPr>
  </w:style>
  <w:style w:type="paragraph" w:styleId="a7">
    <w:name w:val="header"/>
    <w:basedOn w:val="a"/>
    <w:link w:val="Char3"/>
    <w:rsid w:val="00486BE3"/>
    <w:pPr>
      <w:pBdr>
        <w:bottom w:val="single" w:sz="6" w:space="1" w:color="auto"/>
      </w:pBdr>
      <w:tabs>
        <w:tab w:val="center" w:pos="4153"/>
        <w:tab w:val="right" w:pos="8306"/>
      </w:tabs>
      <w:snapToGrid w:val="0"/>
      <w:jc w:val="center"/>
    </w:pPr>
    <w:rPr>
      <w:sz w:val="18"/>
      <w:szCs w:val="18"/>
    </w:rPr>
  </w:style>
  <w:style w:type="paragraph" w:styleId="9">
    <w:name w:val="toc 9"/>
    <w:basedOn w:val="a"/>
    <w:next w:val="a"/>
    <w:rsid w:val="00486BE3"/>
    <w:pPr>
      <w:ind w:left="1680"/>
      <w:jc w:val="left"/>
    </w:pPr>
    <w:rPr>
      <w:rFonts w:eastAsia="MS Gothic"/>
      <w:sz w:val="18"/>
      <w:szCs w:val="18"/>
    </w:rPr>
  </w:style>
  <w:style w:type="paragraph" w:styleId="HTML">
    <w:name w:val="HTML Preformatted"/>
    <w:basedOn w:val="a"/>
    <w:rsid w:val="00486B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8">
    <w:name w:val="Normal (Web)"/>
    <w:basedOn w:val="a"/>
    <w:autoRedefine/>
    <w:uiPriority w:val="99"/>
    <w:unhideWhenUsed/>
    <w:qFormat/>
    <w:rsid w:val="00486BE3"/>
    <w:pPr>
      <w:widowControl/>
      <w:spacing w:before="100" w:beforeAutospacing="1" w:after="100" w:afterAutospacing="1"/>
      <w:jc w:val="left"/>
    </w:pPr>
    <w:rPr>
      <w:rFonts w:ascii="宋体" w:hAnsi="宋体" w:cs="宋体"/>
      <w:kern w:val="0"/>
      <w:sz w:val="24"/>
    </w:rPr>
  </w:style>
  <w:style w:type="paragraph" w:styleId="a9">
    <w:name w:val="Title"/>
    <w:basedOn w:val="a"/>
    <w:next w:val="a"/>
    <w:link w:val="Char4"/>
    <w:qFormat/>
    <w:rsid w:val="00486BE3"/>
    <w:pPr>
      <w:spacing w:before="240" w:after="60"/>
      <w:jc w:val="center"/>
      <w:outlineLvl w:val="0"/>
    </w:pPr>
    <w:rPr>
      <w:rFonts w:ascii="Cambria" w:hAnsi="Cambria"/>
      <w:b/>
      <w:bCs/>
      <w:sz w:val="32"/>
      <w:szCs w:val="32"/>
    </w:rPr>
  </w:style>
  <w:style w:type="paragraph" w:styleId="20">
    <w:name w:val="Body Text First Indent 2"/>
    <w:basedOn w:val="a4"/>
    <w:link w:val="2Char0"/>
    <w:autoRedefine/>
    <w:qFormat/>
    <w:rsid w:val="00486BE3"/>
    <w:pPr>
      <w:widowControl/>
      <w:tabs>
        <w:tab w:val="left" w:pos="8640"/>
      </w:tabs>
      <w:spacing w:line="480" w:lineRule="exact"/>
      <w:ind w:firstLineChars="200" w:firstLine="420"/>
      <w:jc w:val="center"/>
    </w:pPr>
    <w:rPr>
      <w:rFonts w:ascii="宋体"/>
      <w:sz w:val="24"/>
      <w:szCs w:val="20"/>
    </w:rPr>
  </w:style>
  <w:style w:type="table" w:styleId="aa">
    <w:name w:val="Table Grid"/>
    <w:basedOn w:val="a1"/>
    <w:autoRedefine/>
    <w:uiPriority w:val="59"/>
    <w:qFormat/>
    <w:rsid w:val="0048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autoRedefine/>
    <w:uiPriority w:val="22"/>
    <w:qFormat/>
    <w:rsid w:val="00486BE3"/>
    <w:rPr>
      <w:b/>
      <w:bCs/>
    </w:rPr>
  </w:style>
  <w:style w:type="character" w:styleId="ac">
    <w:name w:val="page number"/>
    <w:autoRedefine/>
    <w:qFormat/>
    <w:rsid w:val="00486BE3"/>
    <w:rPr>
      <w:rFonts w:cs="Times New Roman"/>
    </w:rPr>
  </w:style>
  <w:style w:type="character" w:styleId="ad">
    <w:name w:val="Hyperlink"/>
    <w:rsid w:val="00486BE3"/>
    <w:rPr>
      <w:color w:val="0000FF"/>
      <w:u w:val="single"/>
    </w:rPr>
  </w:style>
  <w:style w:type="character" w:styleId="ae">
    <w:name w:val="annotation reference"/>
    <w:uiPriority w:val="99"/>
    <w:unhideWhenUsed/>
    <w:rsid w:val="00486BE3"/>
    <w:rPr>
      <w:sz w:val="21"/>
      <w:szCs w:val="21"/>
    </w:rPr>
  </w:style>
  <w:style w:type="character" w:customStyle="1" w:styleId="1Char">
    <w:name w:val="标题 1 Char"/>
    <w:link w:val="10"/>
    <w:rsid w:val="00486BE3"/>
    <w:rPr>
      <w:b/>
      <w:kern w:val="44"/>
      <w:sz w:val="44"/>
      <w:szCs w:val="24"/>
    </w:rPr>
  </w:style>
  <w:style w:type="character" w:customStyle="1" w:styleId="2Char">
    <w:name w:val="标题 2 Char"/>
    <w:link w:val="2"/>
    <w:semiHidden/>
    <w:rsid w:val="00486BE3"/>
    <w:rPr>
      <w:rFonts w:ascii="Cambria" w:eastAsia="宋体" w:hAnsi="Cambria" w:cs="Times New Roman"/>
      <w:b/>
      <w:bCs/>
      <w:kern w:val="2"/>
      <w:sz w:val="32"/>
      <w:szCs w:val="32"/>
    </w:rPr>
  </w:style>
  <w:style w:type="character" w:customStyle="1" w:styleId="Char">
    <w:name w:val="正文文本 Char"/>
    <w:link w:val="a3"/>
    <w:rsid w:val="00486BE3"/>
    <w:rPr>
      <w:rFonts w:eastAsia="MS Gothic"/>
      <w:kern w:val="2"/>
      <w:sz w:val="21"/>
    </w:rPr>
  </w:style>
  <w:style w:type="character" w:customStyle="1" w:styleId="Char0">
    <w:name w:val="正文文本缩进 Char"/>
    <w:link w:val="a4"/>
    <w:qFormat/>
    <w:rsid w:val="00486BE3"/>
    <w:rPr>
      <w:kern w:val="2"/>
      <w:sz w:val="21"/>
      <w:szCs w:val="24"/>
    </w:rPr>
  </w:style>
  <w:style w:type="character" w:customStyle="1" w:styleId="Char1">
    <w:name w:val="纯文本 Char"/>
    <w:link w:val="a5"/>
    <w:autoRedefine/>
    <w:qFormat/>
    <w:rsid w:val="00486BE3"/>
    <w:rPr>
      <w:rFonts w:ascii="宋体" w:hAnsi="Courier New"/>
      <w:kern w:val="2"/>
      <w:sz w:val="21"/>
      <w:szCs w:val="24"/>
    </w:rPr>
  </w:style>
  <w:style w:type="character" w:customStyle="1" w:styleId="Char2">
    <w:name w:val="页脚 Char"/>
    <w:link w:val="a6"/>
    <w:autoRedefine/>
    <w:qFormat/>
    <w:rsid w:val="00486BE3"/>
    <w:rPr>
      <w:kern w:val="2"/>
      <w:sz w:val="18"/>
      <w:szCs w:val="18"/>
    </w:rPr>
  </w:style>
  <w:style w:type="character" w:customStyle="1" w:styleId="Char3">
    <w:name w:val="页眉 Char"/>
    <w:link w:val="a7"/>
    <w:autoRedefine/>
    <w:qFormat/>
    <w:rsid w:val="00486BE3"/>
    <w:rPr>
      <w:kern w:val="2"/>
      <w:sz w:val="18"/>
      <w:szCs w:val="18"/>
    </w:rPr>
  </w:style>
  <w:style w:type="character" w:customStyle="1" w:styleId="Char4">
    <w:name w:val="标题 Char"/>
    <w:link w:val="a9"/>
    <w:qFormat/>
    <w:rsid w:val="00486BE3"/>
    <w:rPr>
      <w:rFonts w:ascii="Cambria" w:hAnsi="Cambria" w:cs="Times New Roman"/>
      <w:b/>
      <w:bCs/>
      <w:kern w:val="2"/>
      <w:sz w:val="32"/>
      <w:szCs w:val="32"/>
    </w:rPr>
  </w:style>
  <w:style w:type="character" w:customStyle="1" w:styleId="2Char0">
    <w:name w:val="正文首行缩进 2 Char"/>
    <w:link w:val="20"/>
    <w:qFormat/>
    <w:rsid w:val="00486BE3"/>
    <w:rPr>
      <w:rFonts w:ascii="宋体"/>
      <w:kern w:val="2"/>
      <w:sz w:val="24"/>
      <w:szCs w:val="24"/>
    </w:rPr>
  </w:style>
  <w:style w:type="paragraph" w:customStyle="1" w:styleId="style5">
    <w:name w:val="style5"/>
    <w:basedOn w:val="a"/>
    <w:autoRedefine/>
    <w:qFormat/>
    <w:rsid w:val="00486BE3"/>
    <w:pPr>
      <w:widowControl/>
      <w:spacing w:before="100" w:beforeAutospacing="1" w:after="100" w:afterAutospacing="1"/>
      <w:jc w:val="left"/>
    </w:pPr>
    <w:rPr>
      <w:rFonts w:ascii="宋体" w:hAnsi="宋体" w:cs="宋体"/>
      <w:kern w:val="0"/>
      <w:sz w:val="24"/>
    </w:rPr>
  </w:style>
  <w:style w:type="paragraph" w:customStyle="1" w:styleId="style7">
    <w:name w:val="style7"/>
    <w:basedOn w:val="a"/>
    <w:autoRedefine/>
    <w:rsid w:val="00486BE3"/>
    <w:pPr>
      <w:widowControl/>
      <w:spacing w:before="100" w:beforeAutospacing="1" w:after="100" w:afterAutospacing="1"/>
      <w:jc w:val="left"/>
    </w:pPr>
    <w:rPr>
      <w:rFonts w:ascii="宋体" w:hAnsi="宋体" w:cs="宋体"/>
      <w:kern w:val="0"/>
      <w:sz w:val="24"/>
    </w:rPr>
  </w:style>
  <w:style w:type="paragraph" w:customStyle="1" w:styleId="p0">
    <w:name w:val="p0"/>
    <w:basedOn w:val="a"/>
    <w:autoRedefine/>
    <w:qFormat/>
    <w:rsid w:val="00486BE3"/>
    <w:pPr>
      <w:widowControl/>
    </w:pPr>
    <w:rPr>
      <w:kern w:val="0"/>
      <w:szCs w:val="21"/>
    </w:rPr>
  </w:style>
  <w:style w:type="character" w:customStyle="1" w:styleId="font31">
    <w:name w:val="font31"/>
    <w:qFormat/>
    <w:rsid w:val="00486BE3"/>
    <w:rPr>
      <w:rFonts w:ascii="宋体" w:eastAsia="宋体" w:hAnsi="宋体" w:cs="宋体" w:hint="eastAsia"/>
      <w:color w:val="000000"/>
      <w:sz w:val="21"/>
      <w:szCs w:val="21"/>
      <w:u w:val="none"/>
    </w:rPr>
  </w:style>
  <w:style w:type="paragraph" w:styleId="af">
    <w:name w:val="List Paragraph"/>
    <w:basedOn w:val="a"/>
    <w:autoRedefine/>
    <w:uiPriority w:val="34"/>
    <w:qFormat/>
    <w:rsid w:val="00486BE3"/>
    <w:pPr>
      <w:ind w:firstLineChars="200" w:firstLine="420"/>
    </w:pPr>
  </w:style>
  <w:style w:type="paragraph" w:customStyle="1" w:styleId="1">
    <w:name w:val="合同标题1"/>
    <w:basedOn w:val="a"/>
    <w:next w:val="a"/>
    <w:rsid w:val="00486BE3"/>
    <w:pPr>
      <w:numPr>
        <w:numId w:val="1"/>
      </w:numPr>
      <w:tabs>
        <w:tab w:val="left" w:pos="735"/>
      </w:tabs>
      <w:spacing w:line="360" w:lineRule="auto"/>
    </w:pPr>
    <w:rPr>
      <w:b/>
      <w:sz w:val="24"/>
      <w:szCs w:val="20"/>
    </w:rPr>
  </w:style>
  <w:style w:type="character" w:customStyle="1" w:styleId="2CharCharChar">
    <w:name w:val="标题 2 Char Char Char"/>
    <w:qFormat/>
    <w:rsid w:val="00486BE3"/>
    <w:rPr>
      <w:rFonts w:ascii="Arial" w:eastAsia="黑体" w:hAnsi="Arial"/>
      <w:b/>
      <w:bCs/>
      <w:kern w:val="2"/>
      <w:sz w:val="32"/>
      <w:szCs w:val="32"/>
      <w:lang w:val="en-US" w:eastAsia="zh-CN" w:bidi="ar-SA"/>
    </w:rPr>
  </w:style>
  <w:style w:type="paragraph" w:customStyle="1" w:styleId="af0">
    <w:name w:val="文档正文"/>
    <w:basedOn w:val="a"/>
    <w:link w:val="Char10"/>
    <w:qFormat/>
    <w:rsid w:val="00486BE3"/>
    <w:pPr>
      <w:widowControl/>
      <w:adjustRightInd w:val="0"/>
      <w:spacing w:line="312" w:lineRule="atLeast"/>
      <w:ind w:firstLine="567"/>
      <w:jc w:val="center"/>
      <w:textAlignment w:val="baseline"/>
    </w:pPr>
    <w:rPr>
      <w:rFonts w:ascii="长城仿宋" w:eastAsia="长城仿宋"/>
      <w:kern w:val="0"/>
      <w:sz w:val="28"/>
      <w:szCs w:val="20"/>
    </w:rPr>
  </w:style>
  <w:style w:type="character" w:customStyle="1" w:styleId="Char10">
    <w:name w:val="文档正文 Char1"/>
    <w:link w:val="af0"/>
    <w:autoRedefine/>
    <w:locked/>
    <w:rsid w:val="00486BE3"/>
    <w:rPr>
      <w:rFonts w:ascii="长城仿宋" w:eastAsia="长城仿宋"/>
      <w:sz w:val="28"/>
    </w:rPr>
  </w:style>
  <w:style w:type="paragraph" w:styleId="af1">
    <w:name w:val="Balloon Text"/>
    <w:basedOn w:val="a"/>
    <w:link w:val="Char5"/>
    <w:semiHidden/>
    <w:unhideWhenUsed/>
    <w:rsid w:val="00A10CB4"/>
    <w:rPr>
      <w:sz w:val="18"/>
      <w:szCs w:val="18"/>
    </w:rPr>
  </w:style>
  <w:style w:type="character" w:customStyle="1" w:styleId="Char5">
    <w:name w:val="批注框文本 Char"/>
    <w:basedOn w:val="a0"/>
    <w:link w:val="af1"/>
    <w:semiHidden/>
    <w:rsid w:val="00A10CB4"/>
    <w:rPr>
      <w:kern w:val="2"/>
      <w:sz w:val="18"/>
      <w:szCs w:val="18"/>
    </w:rPr>
  </w:style>
  <w:style w:type="paragraph" w:customStyle="1" w:styleId="af2">
    <w:name w:val="**正文"/>
    <w:basedOn w:val="a"/>
    <w:rsid w:val="00B43EEF"/>
    <w:pPr>
      <w:spacing w:line="360" w:lineRule="auto"/>
      <w:ind w:firstLine="482"/>
    </w:pPr>
    <w:rPr>
      <w:rFonts w:ascii="宋体" w:hAnsi="宋体" w:cs="宋体"/>
      <w:sz w:val="24"/>
    </w:rPr>
  </w:style>
</w:styles>
</file>

<file path=word/webSettings.xml><?xml version="1.0" encoding="utf-8"?>
<w:webSettings xmlns:r="http://schemas.openxmlformats.org/officeDocument/2006/relationships" xmlns:w="http://schemas.openxmlformats.org/wordprocessingml/2006/main">
  <w:divs>
    <w:div w:id="471364111">
      <w:bodyDiv w:val="1"/>
      <w:marLeft w:val="0"/>
      <w:marRight w:val="0"/>
      <w:marTop w:val="0"/>
      <w:marBottom w:val="0"/>
      <w:divBdr>
        <w:top w:val="none" w:sz="0" w:space="0" w:color="auto"/>
        <w:left w:val="none" w:sz="0" w:space="0" w:color="auto"/>
        <w:bottom w:val="none" w:sz="0" w:space="0" w:color="auto"/>
        <w:right w:val="none" w:sz="0" w:space="0" w:color="auto"/>
      </w:divBdr>
    </w:div>
    <w:div w:id="1517422613">
      <w:bodyDiv w:val="1"/>
      <w:marLeft w:val="0"/>
      <w:marRight w:val="0"/>
      <w:marTop w:val="0"/>
      <w:marBottom w:val="0"/>
      <w:divBdr>
        <w:top w:val="none" w:sz="0" w:space="0" w:color="auto"/>
        <w:left w:val="none" w:sz="0" w:space="0" w:color="auto"/>
        <w:bottom w:val="none" w:sz="0" w:space="0" w:color="auto"/>
        <w:right w:val="none" w:sz="0" w:space="0" w:color="auto"/>
      </w:divBdr>
    </w:div>
    <w:div w:id="198026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15</Pages>
  <Words>1189</Words>
  <Characters>6780</Characters>
  <Application>Microsoft Office Word</Application>
  <DocSecurity>0</DocSecurity>
  <Lines>56</Lines>
  <Paragraphs>15</Paragraphs>
  <ScaleCrop>false</ScaleCrop>
  <Company>Microsoft</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Windows 用户</cp:lastModifiedBy>
  <cp:revision>30</cp:revision>
  <cp:lastPrinted>2024-07-09T00:46:00Z</cp:lastPrinted>
  <dcterms:created xsi:type="dcterms:W3CDTF">2024-07-09T03:29:00Z</dcterms:created>
  <dcterms:modified xsi:type="dcterms:W3CDTF">2024-08-16T06:23:00Z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35E438A6267746EE96CE157ACDE2D1A1_13</vt:lpwstr>
  </property>
</Properties>
</file>