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EBBD6" w14:textId="0AF6F823" w:rsidR="0079053A" w:rsidRDefault="006106F5">
      <w:pPr>
        <w:spacing w:before="100" w:after="100"/>
        <w:jc w:val="center"/>
        <w:rPr>
          <w:rFonts w:ascii="黑体" w:eastAsia="黑体" w:hAnsi="宋体"/>
          <w:b/>
          <w:sz w:val="48"/>
          <w:szCs w:val="48"/>
        </w:rPr>
      </w:pPr>
      <w:proofErr w:type="gramStart"/>
      <w:r w:rsidRPr="006106F5">
        <w:rPr>
          <w:rFonts w:ascii="黑体" w:eastAsia="黑体" w:hAnsi="宋体" w:hint="eastAsia"/>
          <w:b/>
          <w:sz w:val="48"/>
          <w:szCs w:val="48"/>
        </w:rPr>
        <w:t>医</w:t>
      </w:r>
      <w:proofErr w:type="gramEnd"/>
      <w:r w:rsidRPr="006106F5">
        <w:rPr>
          <w:rFonts w:ascii="黑体" w:eastAsia="黑体" w:hAnsi="宋体" w:hint="eastAsia"/>
          <w:b/>
          <w:sz w:val="48"/>
          <w:szCs w:val="48"/>
        </w:rPr>
        <w:t>保人脸识别读卡器采购</w:t>
      </w:r>
      <w:r w:rsidR="000206CA">
        <w:rPr>
          <w:rFonts w:ascii="黑体" w:eastAsia="黑体" w:hAnsi="宋体" w:hint="eastAsia"/>
          <w:b/>
          <w:sz w:val="48"/>
          <w:szCs w:val="48"/>
        </w:rPr>
        <w:t>项目</w:t>
      </w:r>
    </w:p>
    <w:p w14:paraId="25D8CE5F" w14:textId="77777777" w:rsidR="0079053A" w:rsidRDefault="0079053A">
      <w:pPr>
        <w:spacing w:before="100" w:after="100"/>
        <w:jc w:val="center"/>
        <w:rPr>
          <w:rFonts w:ascii="黑体" w:eastAsia="黑体" w:hAnsi="宋体"/>
          <w:b/>
          <w:sz w:val="48"/>
          <w:szCs w:val="48"/>
        </w:rPr>
      </w:pPr>
    </w:p>
    <w:p w14:paraId="0971CCE2" w14:textId="77777777" w:rsidR="0079053A" w:rsidRDefault="00AC2ED8">
      <w:pPr>
        <w:spacing w:before="100" w:after="100"/>
        <w:jc w:val="center"/>
        <w:rPr>
          <w:rFonts w:ascii="黑体" w:eastAsia="黑体"/>
          <w:b/>
          <w:sz w:val="72"/>
          <w:szCs w:val="72"/>
        </w:rPr>
      </w:pPr>
      <w:proofErr w:type="gramStart"/>
      <w:r>
        <w:rPr>
          <w:rFonts w:ascii="黑体" w:eastAsia="黑体" w:hint="eastAsia"/>
          <w:b/>
          <w:sz w:val="72"/>
          <w:szCs w:val="72"/>
        </w:rPr>
        <w:t>询</w:t>
      </w:r>
      <w:proofErr w:type="gramEnd"/>
    </w:p>
    <w:p w14:paraId="6DCDC0AE" w14:textId="77777777" w:rsidR="0079053A" w:rsidRPr="00AF3995" w:rsidRDefault="0079053A">
      <w:pPr>
        <w:spacing w:before="100" w:after="100"/>
        <w:jc w:val="center"/>
        <w:rPr>
          <w:rFonts w:ascii="黑体" w:eastAsia="黑体"/>
          <w:b/>
          <w:sz w:val="72"/>
          <w:szCs w:val="72"/>
        </w:rPr>
      </w:pPr>
    </w:p>
    <w:p w14:paraId="0965D777" w14:textId="77777777" w:rsidR="0079053A" w:rsidRDefault="00AC2ED8">
      <w:pPr>
        <w:spacing w:before="100" w:after="100"/>
        <w:jc w:val="center"/>
        <w:rPr>
          <w:rFonts w:ascii="黑体" w:eastAsia="黑体"/>
          <w:b/>
          <w:sz w:val="72"/>
          <w:szCs w:val="72"/>
        </w:rPr>
      </w:pPr>
      <w:r>
        <w:rPr>
          <w:rFonts w:ascii="黑体" w:eastAsia="黑体" w:hint="eastAsia"/>
          <w:b/>
          <w:sz w:val="72"/>
          <w:szCs w:val="72"/>
        </w:rPr>
        <w:t>价</w:t>
      </w:r>
    </w:p>
    <w:p w14:paraId="23079446" w14:textId="77777777" w:rsidR="0079053A" w:rsidRDefault="0079053A">
      <w:pPr>
        <w:spacing w:before="100" w:after="100"/>
        <w:jc w:val="center"/>
        <w:rPr>
          <w:rFonts w:ascii="黑体" w:eastAsia="黑体"/>
          <w:b/>
          <w:sz w:val="72"/>
          <w:szCs w:val="72"/>
        </w:rPr>
      </w:pPr>
    </w:p>
    <w:p w14:paraId="4DACE29B" w14:textId="77777777" w:rsidR="0079053A" w:rsidRDefault="00AC2ED8">
      <w:pPr>
        <w:autoSpaceDE w:val="0"/>
        <w:autoSpaceDN w:val="0"/>
        <w:adjustRightInd w:val="0"/>
        <w:jc w:val="center"/>
        <w:rPr>
          <w:rFonts w:eastAsia="黑体"/>
          <w:b/>
          <w:sz w:val="60"/>
        </w:rPr>
      </w:pPr>
      <w:r>
        <w:rPr>
          <w:rFonts w:ascii="黑体" w:eastAsia="黑体" w:hint="eastAsia"/>
          <w:b/>
          <w:sz w:val="72"/>
          <w:szCs w:val="72"/>
        </w:rPr>
        <w:t>函</w:t>
      </w:r>
    </w:p>
    <w:p w14:paraId="7C7E2F31" w14:textId="77777777" w:rsidR="0079053A" w:rsidRDefault="0079053A">
      <w:pPr>
        <w:autoSpaceDE w:val="0"/>
        <w:autoSpaceDN w:val="0"/>
        <w:adjustRightInd w:val="0"/>
        <w:rPr>
          <w:rFonts w:ascii="宋体" w:hAnsi="宋体"/>
          <w:b/>
          <w:sz w:val="44"/>
        </w:rPr>
      </w:pPr>
    </w:p>
    <w:p w14:paraId="0FE577AB" w14:textId="77777777" w:rsidR="0079053A" w:rsidRDefault="00AC2ED8">
      <w:pPr>
        <w:autoSpaceDE w:val="0"/>
        <w:autoSpaceDN w:val="0"/>
        <w:adjustRightInd w:val="0"/>
        <w:spacing w:line="360" w:lineRule="auto"/>
        <w:ind w:firstLineChars="200" w:firstLine="643"/>
        <w:rPr>
          <w:rFonts w:eastAsia="黑体"/>
          <w:b/>
          <w:sz w:val="32"/>
        </w:rPr>
      </w:pPr>
      <w:r>
        <w:rPr>
          <w:rFonts w:eastAsia="黑体" w:hint="eastAsia"/>
          <w:b/>
          <w:sz w:val="32"/>
        </w:rPr>
        <w:t>采购人：江苏省广电有线信息网络股份有限公司</w:t>
      </w:r>
    </w:p>
    <w:p w14:paraId="712CA12D" w14:textId="77777777" w:rsidR="0079053A" w:rsidRDefault="00AC2ED8">
      <w:pPr>
        <w:autoSpaceDE w:val="0"/>
        <w:autoSpaceDN w:val="0"/>
        <w:adjustRightInd w:val="0"/>
        <w:spacing w:line="360" w:lineRule="auto"/>
        <w:ind w:firstLine="420"/>
        <w:jc w:val="center"/>
        <w:rPr>
          <w:rFonts w:eastAsia="黑体"/>
          <w:b/>
          <w:sz w:val="32"/>
        </w:rPr>
      </w:pPr>
      <w:r>
        <w:rPr>
          <w:rFonts w:eastAsia="黑体" w:hint="eastAsia"/>
          <w:b/>
          <w:sz w:val="32"/>
        </w:rPr>
        <w:t>泰州分公司</w:t>
      </w:r>
    </w:p>
    <w:p w14:paraId="5830352E" w14:textId="77777777" w:rsidR="0079053A" w:rsidRDefault="0079053A">
      <w:pPr>
        <w:pStyle w:val="TOC9"/>
        <w:spacing w:line="360" w:lineRule="auto"/>
        <w:rPr>
          <w:rFonts w:ascii="宋体" w:eastAsia="宋体" w:hAnsi="宋体"/>
          <w:kern w:val="0"/>
        </w:rPr>
        <w:sectPr w:rsidR="0079053A" w:rsidSect="008E47A0">
          <w:headerReference w:type="default" r:id="rId8"/>
          <w:footerReference w:type="even" r:id="rId9"/>
          <w:footerReference w:type="default" r:id="rId10"/>
          <w:pgSz w:w="11907" w:h="16840"/>
          <w:pgMar w:top="1440" w:right="1797" w:bottom="1440" w:left="1797" w:header="851" w:footer="992" w:gutter="0"/>
          <w:cols w:space="720"/>
          <w:titlePg/>
          <w:docGrid w:linePitch="312"/>
        </w:sectPr>
      </w:pPr>
    </w:p>
    <w:p w14:paraId="4C750D09" w14:textId="4AD114A7" w:rsidR="0079053A" w:rsidRDefault="00B27166" w:rsidP="00AD3E4F">
      <w:pPr>
        <w:spacing w:beforeLines="50" w:before="120" w:afterLines="50" w:after="120"/>
        <w:jc w:val="center"/>
        <w:outlineLvl w:val="0"/>
        <w:rPr>
          <w:rFonts w:ascii="黑体" w:eastAsia="黑体"/>
          <w:b/>
          <w:sz w:val="37"/>
        </w:rPr>
      </w:pPr>
      <w:r>
        <w:rPr>
          <w:rFonts w:ascii="黑体" w:eastAsia="黑体" w:hint="eastAsia"/>
          <w:b/>
          <w:sz w:val="37"/>
        </w:rPr>
        <w:lastRenderedPageBreak/>
        <w:t>询价</w:t>
      </w:r>
      <w:r w:rsidR="00AC2ED8">
        <w:rPr>
          <w:rFonts w:ascii="黑体" w:eastAsia="黑体" w:hint="eastAsia"/>
          <w:b/>
          <w:sz w:val="37"/>
        </w:rPr>
        <w:t>函</w:t>
      </w:r>
    </w:p>
    <w:p w14:paraId="4181FE9E" w14:textId="457ACC8B" w:rsidR="0079053A" w:rsidRDefault="00AC2ED8" w:rsidP="00AA7E38">
      <w:pPr>
        <w:spacing w:line="620" w:lineRule="exact"/>
        <w:ind w:firstLineChars="200" w:firstLine="420"/>
        <w:outlineLvl w:val="0"/>
        <w:rPr>
          <w:rFonts w:ascii="宋体" w:hAnsi="宋体"/>
          <w:szCs w:val="21"/>
        </w:rPr>
      </w:pPr>
      <w:r>
        <w:rPr>
          <w:rFonts w:ascii="宋体" w:hAnsi="宋体" w:hint="eastAsia"/>
          <w:szCs w:val="21"/>
        </w:rPr>
        <w:t>江苏省广电有线信息网络股份有限公司泰州分公司（以下简称江苏有线泰州分公司）拟对</w:t>
      </w:r>
      <w:proofErr w:type="gramStart"/>
      <w:r w:rsidR="008D3D27" w:rsidRPr="008D3D27">
        <w:rPr>
          <w:rFonts w:ascii="宋体" w:hAnsi="宋体" w:hint="eastAsia"/>
          <w:szCs w:val="21"/>
        </w:rPr>
        <w:t>医</w:t>
      </w:r>
      <w:proofErr w:type="gramEnd"/>
      <w:r w:rsidR="008D3D27" w:rsidRPr="008D3D27">
        <w:rPr>
          <w:rFonts w:ascii="宋体" w:hAnsi="宋体" w:hint="eastAsia"/>
          <w:szCs w:val="21"/>
        </w:rPr>
        <w:t>保人脸识别读卡器采购</w:t>
      </w:r>
      <w:r>
        <w:rPr>
          <w:rFonts w:ascii="宋体" w:hAnsi="宋体" w:hint="eastAsia"/>
          <w:szCs w:val="21"/>
        </w:rPr>
        <w:t>进行询价采购，</w:t>
      </w:r>
      <w:proofErr w:type="gramStart"/>
      <w:r>
        <w:rPr>
          <w:rFonts w:ascii="宋体" w:hAnsi="宋体" w:hint="eastAsia"/>
          <w:szCs w:val="21"/>
        </w:rPr>
        <w:t>现邀请</w:t>
      </w:r>
      <w:proofErr w:type="gramEnd"/>
      <w:r>
        <w:rPr>
          <w:rFonts w:ascii="宋体" w:hAnsi="宋体" w:hint="eastAsia"/>
          <w:szCs w:val="21"/>
        </w:rPr>
        <w:t>有意向且满足基本资质要求的单位参加。</w:t>
      </w:r>
    </w:p>
    <w:p w14:paraId="3311BFE7" w14:textId="77777777" w:rsidR="0079053A" w:rsidRDefault="00AC2ED8" w:rsidP="00AA7E38">
      <w:pPr>
        <w:widowControl/>
        <w:spacing w:line="620" w:lineRule="exact"/>
        <w:ind w:left="120"/>
        <w:outlineLvl w:val="0"/>
        <w:rPr>
          <w:b/>
          <w:sz w:val="24"/>
        </w:rPr>
      </w:pPr>
      <w:r>
        <w:rPr>
          <w:rFonts w:hint="eastAsia"/>
          <w:b/>
          <w:sz w:val="24"/>
        </w:rPr>
        <w:t>一、项目名称</w:t>
      </w:r>
    </w:p>
    <w:p w14:paraId="4AFBC5DA" w14:textId="7137B8FE" w:rsidR="0079053A" w:rsidRDefault="00AC2ED8" w:rsidP="00AA7E38">
      <w:pPr>
        <w:spacing w:line="620" w:lineRule="exact"/>
        <w:ind w:firstLineChars="200" w:firstLine="420"/>
        <w:rPr>
          <w:rFonts w:ascii="宋体" w:hAnsi="宋体"/>
          <w:bCs/>
          <w:szCs w:val="21"/>
        </w:rPr>
      </w:pPr>
      <w:r>
        <w:rPr>
          <w:rFonts w:ascii="宋体" w:hAnsi="宋体" w:hint="eastAsia"/>
          <w:bCs/>
          <w:szCs w:val="21"/>
        </w:rPr>
        <w:t>项目名称：</w:t>
      </w:r>
      <w:proofErr w:type="gramStart"/>
      <w:r w:rsidR="00882A63" w:rsidRPr="00882A63">
        <w:rPr>
          <w:rFonts w:ascii="宋体" w:hAnsi="宋体" w:hint="eastAsia"/>
          <w:szCs w:val="21"/>
        </w:rPr>
        <w:t>医</w:t>
      </w:r>
      <w:proofErr w:type="gramEnd"/>
      <w:r w:rsidR="00882A63" w:rsidRPr="00882A63">
        <w:rPr>
          <w:rFonts w:ascii="宋体" w:hAnsi="宋体" w:hint="eastAsia"/>
          <w:szCs w:val="21"/>
        </w:rPr>
        <w:t>保人脸识别读卡器采购</w:t>
      </w:r>
    </w:p>
    <w:p w14:paraId="37E21A3B" w14:textId="77777777" w:rsidR="0079053A" w:rsidRDefault="00AC2ED8" w:rsidP="00AA7E38">
      <w:pPr>
        <w:spacing w:line="620" w:lineRule="exact"/>
        <w:ind w:firstLineChars="200" w:firstLine="420"/>
        <w:rPr>
          <w:rFonts w:ascii="宋体" w:hAnsi="宋体"/>
          <w:bCs/>
          <w:szCs w:val="21"/>
        </w:rPr>
      </w:pPr>
      <w:r>
        <w:rPr>
          <w:rFonts w:ascii="宋体" w:hAnsi="宋体" w:hint="eastAsia"/>
          <w:bCs/>
          <w:szCs w:val="21"/>
        </w:rPr>
        <w:t>采购人：江苏有线泰州分公司</w:t>
      </w:r>
    </w:p>
    <w:p w14:paraId="781521B2" w14:textId="77777777" w:rsidR="0079053A" w:rsidRDefault="00AC2ED8" w:rsidP="00AA7E38">
      <w:pPr>
        <w:widowControl/>
        <w:numPr>
          <w:ilvl w:val="0"/>
          <w:numId w:val="7"/>
        </w:numPr>
        <w:spacing w:line="620" w:lineRule="exact"/>
        <w:outlineLvl w:val="0"/>
        <w:rPr>
          <w:b/>
          <w:sz w:val="24"/>
        </w:rPr>
      </w:pPr>
      <w:r>
        <w:rPr>
          <w:rFonts w:hint="eastAsia"/>
          <w:b/>
          <w:sz w:val="24"/>
        </w:rPr>
        <w:t>询价</w:t>
      </w:r>
      <w:r>
        <w:rPr>
          <w:b/>
          <w:sz w:val="24"/>
        </w:rPr>
        <w:t>内容</w:t>
      </w:r>
      <w:r>
        <w:rPr>
          <w:rFonts w:hint="eastAsia"/>
          <w:b/>
          <w:sz w:val="24"/>
        </w:rPr>
        <w:t>及限价：</w:t>
      </w:r>
    </w:p>
    <w:p w14:paraId="5DBAA8D1" w14:textId="12DB75D6" w:rsidR="0079053A" w:rsidRDefault="00AC2ED8" w:rsidP="00AA7E38">
      <w:pPr>
        <w:spacing w:line="620" w:lineRule="exact"/>
        <w:ind w:firstLineChars="196" w:firstLine="412"/>
        <w:rPr>
          <w:rFonts w:ascii="宋体" w:hAnsi="宋体"/>
          <w:bCs/>
          <w:szCs w:val="21"/>
        </w:rPr>
      </w:pPr>
      <w:r>
        <w:rPr>
          <w:rFonts w:ascii="宋体" w:hAnsi="宋体" w:hint="eastAsia"/>
          <w:bCs/>
          <w:szCs w:val="21"/>
        </w:rPr>
        <w:t>1、项目内容：</w:t>
      </w:r>
      <w:r w:rsidR="009C7AA2">
        <w:rPr>
          <w:rFonts w:ascii="宋体" w:hAnsi="宋体" w:hint="eastAsia"/>
          <w:bCs/>
          <w:szCs w:val="21"/>
        </w:rPr>
        <w:t>符合</w:t>
      </w:r>
      <w:proofErr w:type="gramStart"/>
      <w:r w:rsidR="009C7AA2">
        <w:rPr>
          <w:rFonts w:ascii="宋体" w:hAnsi="宋体" w:hint="eastAsia"/>
          <w:bCs/>
          <w:szCs w:val="21"/>
        </w:rPr>
        <w:t>医</w:t>
      </w:r>
      <w:proofErr w:type="gramEnd"/>
      <w:r w:rsidR="009C7AA2">
        <w:rPr>
          <w:rFonts w:ascii="宋体" w:hAnsi="宋体" w:hint="eastAsia"/>
          <w:bCs/>
          <w:szCs w:val="21"/>
        </w:rPr>
        <w:t>保要求人脸识别读卡器采购</w:t>
      </w:r>
      <w:r>
        <w:rPr>
          <w:rFonts w:ascii="宋体" w:hAnsi="宋体" w:hint="eastAsia"/>
          <w:bCs/>
          <w:szCs w:val="21"/>
        </w:rPr>
        <w:t>。</w:t>
      </w:r>
      <w:r w:rsidR="007F4425">
        <w:rPr>
          <w:rFonts w:ascii="宋体" w:hAnsi="宋体" w:hint="eastAsia"/>
          <w:bCs/>
          <w:szCs w:val="21"/>
        </w:rPr>
        <w:t>（详见：六、技术规范书）</w:t>
      </w:r>
    </w:p>
    <w:p w14:paraId="5CEB3D34" w14:textId="7B05ED4D" w:rsidR="0079053A" w:rsidRDefault="00AC2ED8" w:rsidP="00AA7E38">
      <w:pPr>
        <w:spacing w:line="620" w:lineRule="exact"/>
        <w:ind w:firstLineChars="200" w:firstLine="420"/>
        <w:rPr>
          <w:rFonts w:ascii="宋体" w:hAnsi="宋体"/>
          <w:bCs/>
          <w:szCs w:val="21"/>
        </w:rPr>
      </w:pPr>
      <w:r>
        <w:rPr>
          <w:rFonts w:ascii="宋体" w:hAnsi="宋体" w:hint="eastAsia"/>
          <w:bCs/>
          <w:szCs w:val="21"/>
        </w:rPr>
        <w:t>2、本次项目最高限价为</w:t>
      </w:r>
      <w:r w:rsidR="009C7AA2">
        <w:rPr>
          <w:rFonts w:ascii="宋体" w:hAnsi="宋体" w:hint="eastAsia"/>
          <w:color w:val="000000"/>
          <w:szCs w:val="21"/>
        </w:rPr>
        <w:t>730</w:t>
      </w:r>
      <w:r>
        <w:rPr>
          <w:rFonts w:ascii="宋体" w:hAnsi="宋体"/>
          <w:color w:val="000000"/>
          <w:szCs w:val="21"/>
        </w:rPr>
        <w:t>00</w:t>
      </w:r>
      <w:r>
        <w:rPr>
          <w:rFonts w:ascii="宋体" w:hAnsi="宋体" w:hint="eastAsia"/>
          <w:bCs/>
          <w:szCs w:val="21"/>
        </w:rPr>
        <w:t>元。</w:t>
      </w:r>
    </w:p>
    <w:p w14:paraId="4797E794" w14:textId="77777777" w:rsidR="0079053A" w:rsidRDefault="00AC2ED8" w:rsidP="00AA7E38">
      <w:pPr>
        <w:spacing w:line="620" w:lineRule="exact"/>
        <w:ind w:firstLineChars="200" w:firstLine="420"/>
        <w:rPr>
          <w:rFonts w:ascii="宋体" w:hAnsi="宋体"/>
          <w:bCs/>
          <w:szCs w:val="21"/>
        </w:rPr>
      </w:pPr>
      <w:r>
        <w:rPr>
          <w:rFonts w:ascii="宋体" w:hAnsi="宋体" w:hint="eastAsia"/>
          <w:bCs/>
          <w:szCs w:val="21"/>
        </w:rPr>
        <w:t>3、本项目采用最低评标价法选择中标人。</w:t>
      </w:r>
    </w:p>
    <w:p w14:paraId="299C03FD" w14:textId="77777777" w:rsidR="0079053A" w:rsidRDefault="00AC2ED8" w:rsidP="00AA7E38">
      <w:pPr>
        <w:spacing w:line="620" w:lineRule="exact"/>
        <w:ind w:firstLineChars="200" w:firstLine="420"/>
        <w:rPr>
          <w:rFonts w:ascii="宋体" w:hAnsi="宋体"/>
          <w:bCs/>
          <w:szCs w:val="21"/>
        </w:rPr>
      </w:pPr>
      <w:r>
        <w:rPr>
          <w:rFonts w:ascii="宋体" w:hAnsi="宋体" w:hint="eastAsia"/>
          <w:bCs/>
          <w:szCs w:val="21"/>
        </w:rPr>
        <w:t>4、采购人保留在授标之前任何时候接受或拒绝任何投标，宣布采购程序无效或拒绝所有响应人的权力，对受影响的响应人不承担任何责任，也无义务向受影响的响应人解释采取这一行动的理由。采购人授标时不得对报价文件中确定的内容做实质性改变。</w:t>
      </w:r>
    </w:p>
    <w:p w14:paraId="6151D7FA" w14:textId="75788608" w:rsidR="0079053A" w:rsidRDefault="00AC2ED8" w:rsidP="00AA7E38">
      <w:pPr>
        <w:widowControl/>
        <w:numPr>
          <w:ilvl w:val="0"/>
          <w:numId w:val="7"/>
        </w:numPr>
        <w:spacing w:line="620" w:lineRule="exact"/>
        <w:outlineLvl w:val="0"/>
        <w:rPr>
          <w:b/>
          <w:sz w:val="24"/>
        </w:rPr>
      </w:pPr>
      <w:r>
        <w:rPr>
          <w:rFonts w:hint="eastAsia"/>
          <w:b/>
          <w:sz w:val="24"/>
        </w:rPr>
        <w:t>合格供应商的基本资质要求</w:t>
      </w:r>
    </w:p>
    <w:p w14:paraId="1BD76E36" w14:textId="6813D24E" w:rsidR="0079053A" w:rsidRDefault="00AC2ED8" w:rsidP="00AA7E38">
      <w:pPr>
        <w:spacing w:beforeLines="50" w:before="120" w:line="620" w:lineRule="exact"/>
        <w:ind w:firstLineChars="200" w:firstLine="420"/>
        <w:rPr>
          <w:bCs/>
          <w:szCs w:val="21"/>
        </w:rPr>
      </w:pPr>
      <w:r>
        <w:rPr>
          <w:bCs/>
          <w:szCs w:val="21"/>
        </w:rPr>
        <w:t>1</w:t>
      </w:r>
      <w:r>
        <w:rPr>
          <w:bCs/>
          <w:szCs w:val="21"/>
        </w:rPr>
        <w:t>）</w:t>
      </w:r>
      <w:r>
        <w:rPr>
          <w:rFonts w:hint="eastAsia"/>
          <w:bCs/>
          <w:szCs w:val="21"/>
        </w:rPr>
        <w:t>具有独立承担民事责任的能力；</w:t>
      </w:r>
    </w:p>
    <w:p w14:paraId="32ABBFAC" w14:textId="35788B00" w:rsidR="0079053A" w:rsidRDefault="00AC2ED8" w:rsidP="00AA7E38">
      <w:pPr>
        <w:spacing w:line="620" w:lineRule="exact"/>
        <w:ind w:firstLineChars="200" w:firstLine="420"/>
      </w:pPr>
      <w:r>
        <w:rPr>
          <w:bCs/>
          <w:szCs w:val="21"/>
        </w:rPr>
        <w:t>2</w:t>
      </w:r>
      <w:r>
        <w:rPr>
          <w:bCs/>
          <w:szCs w:val="21"/>
        </w:rPr>
        <w:t>）</w:t>
      </w:r>
      <w:r>
        <w:t>具有较强的供货、维护服务能力</w:t>
      </w:r>
      <w:r>
        <w:rPr>
          <w:rFonts w:hint="eastAsia"/>
        </w:rPr>
        <w:t>；</w:t>
      </w:r>
    </w:p>
    <w:p w14:paraId="01E4E9DA" w14:textId="77777777" w:rsidR="0079053A" w:rsidRDefault="00AC2ED8" w:rsidP="00AA7E38">
      <w:pPr>
        <w:spacing w:line="620" w:lineRule="exact"/>
        <w:ind w:firstLineChars="200" w:firstLine="420"/>
      </w:pPr>
      <w:r>
        <w:rPr>
          <w:bCs/>
          <w:szCs w:val="21"/>
        </w:rPr>
        <w:t>3</w:t>
      </w:r>
      <w:r>
        <w:rPr>
          <w:bCs/>
          <w:szCs w:val="21"/>
        </w:rPr>
        <w:t>）</w:t>
      </w:r>
      <w:r>
        <w:rPr>
          <w:rFonts w:hint="eastAsia"/>
        </w:rPr>
        <w:t>响应</w:t>
      </w:r>
      <w:r>
        <w:t>人须保证，</w:t>
      </w:r>
      <w:r>
        <w:rPr>
          <w:rFonts w:hint="eastAsia"/>
        </w:rPr>
        <w:t>采购</w:t>
      </w:r>
      <w:r>
        <w:t>人在其本国使用</w:t>
      </w:r>
      <w:r>
        <w:rPr>
          <w:rFonts w:hint="eastAsia"/>
        </w:rPr>
        <w:t>响应</w:t>
      </w:r>
      <w:r>
        <w:t>人提供的货物时，不</w:t>
      </w:r>
      <w:r>
        <w:rPr>
          <w:rFonts w:hint="eastAsia"/>
        </w:rPr>
        <w:t>得</w:t>
      </w:r>
      <w:r>
        <w:t>存在任何已知的不合法的情形，也不</w:t>
      </w:r>
      <w:r>
        <w:rPr>
          <w:rFonts w:hint="eastAsia"/>
        </w:rPr>
        <w:t>得</w:t>
      </w:r>
      <w:r>
        <w:t>存在任何已知的与第三方专利权、著作权、商标权或工业设计权相关的任何争议。如果有任何因</w:t>
      </w:r>
      <w:r>
        <w:rPr>
          <w:rFonts w:hint="eastAsia"/>
        </w:rPr>
        <w:t>采购</w:t>
      </w:r>
      <w:r>
        <w:t>人使用</w:t>
      </w:r>
      <w:r>
        <w:rPr>
          <w:rFonts w:hint="eastAsia"/>
        </w:rPr>
        <w:t>响应</w:t>
      </w:r>
      <w:r>
        <w:t>人提供的货物</w:t>
      </w:r>
      <w:r>
        <w:rPr>
          <w:rFonts w:hint="eastAsia"/>
        </w:rPr>
        <w:t>、软件</w:t>
      </w:r>
      <w:r>
        <w:t>而提起的侵权指控，</w:t>
      </w:r>
      <w:r>
        <w:rPr>
          <w:rFonts w:ascii="宋体" w:hAnsi="宋体" w:hint="eastAsia"/>
          <w:bCs/>
          <w:szCs w:val="21"/>
        </w:rPr>
        <w:t>响应</w:t>
      </w:r>
      <w:r>
        <w:t>人（包括制造商）须依法承担全部责任。</w:t>
      </w:r>
    </w:p>
    <w:p w14:paraId="45EC04CC" w14:textId="7B1309FE" w:rsidR="0079053A" w:rsidRDefault="00AC2ED8" w:rsidP="00AA7E38">
      <w:pPr>
        <w:spacing w:line="620" w:lineRule="exact"/>
        <w:ind w:firstLineChars="196" w:firstLine="412"/>
      </w:pPr>
      <w:r>
        <w:t>4</w:t>
      </w:r>
      <w:r>
        <w:rPr>
          <w:rFonts w:hint="eastAsia"/>
        </w:rPr>
        <w:t>）未被“信用中国”网站（</w:t>
      </w:r>
      <w:r>
        <w:rPr>
          <w:rFonts w:hint="eastAsia"/>
        </w:rPr>
        <w:t>www.creditchina.gov.cn</w:t>
      </w:r>
      <w:r>
        <w:rPr>
          <w:rFonts w:hint="eastAsia"/>
        </w:rPr>
        <w:t>）列入失信被执行人、重大税收违法案件当事人名单、政府采购严重失信行为记录名单；</w:t>
      </w:r>
    </w:p>
    <w:p w14:paraId="0A80CD39" w14:textId="77777777" w:rsidR="0079053A" w:rsidRDefault="00AC2ED8" w:rsidP="00AA7E38">
      <w:pPr>
        <w:widowControl/>
        <w:numPr>
          <w:ilvl w:val="0"/>
          <w:numId w:val="7"/>
        </w:numPr>
        <w:spacing w:line="620" w:lineRule="exact"/>
        <w:outlineLvl w:val="0"/>
        <w:rPr>
          <w:b/>
          <w:sz w:val="24"/>
        </w:rPr>
      </w:pPr>
      <w:r>
        <w:rPr>
          <w:rFonts w:hint="eastAsia"/>
          <w:b/>
          <w:sz w:val="24"/>
        </w:rPr>
        <w:t>询价文件的发布</w:t>
      </w:r>
    </w:p>
    <w:p w14:paraId="0A4DB64A" w14:textId="6DC2840B" w:rsidR="0079053A" w:rsidRDefault="00AC2ED8" w:rsidP="00AA7E38">
      <w:pPr>
        <w:spacing w:line="620" w:lineRule="exact"/>
        <w:ind w:firstLine="420"/>
        <w:rPr>
          <w:rFonts w:ascii="宋体" w:hAnsi="宋体" w:cs="宋体"/>
          <w:color w:val="FF0000"/>
          <w:szCs w:val="21"/>
        </w:rPr>
      </w:pPr>
      <w:r>
        <w:rPr>
          <w:rFonts w:ascii="宋体" w:hAnsi="宋体" w:cs="宋体" w:hint="eastAsia"/>
          <w:szCs w:val="21"/>
        </w:rPr>
        <w:t>时间</w:t>
      </w:r>
      <w:r>
        <w:rPr>
          <w:rFonts w:ascii="宋体" w:hAnsi="宋体" w:hint="eastAsia"/>
          <w:szCs w:val="21"/>
        </w:rPr>
        <w:t>：</w:t>
      </w:r>
      <w:r>
        <w:rPr>
          <w:rFonts w:ascii="宋体" w:hAnsi="宋体" w:cs="宋体" w:hint="eastAsia"/>
          <w:szCs w:val="21"/>
        </w:rPr>
        <w:t>202</w:t>
      </w:r>
      <w:r>
        <w:rPr>
          <w:rFonts w:ascii="宋体" w:hAnsi="宋体" w:cs="宋体"/>
          <w:szCs w:val="21"/>
        </w:rPr>
        <w:t>4</w:t>
      </w:r>
      <w:r>
        <w:rPr>
          <w:rFonts w:ascii="宋体" w:hAnsi="宋体" w:cs="宋体" w:hint="eastAsia"/>
          <w:szCs w:val="21"/>
        </w:rPr>
        <w:t>年</w:t>
      </w:r>
      <w:r w:rsidR="00AA7E38">
        <w:rPr>
          <w:rFonts w:ascii="宋体" w:hAnsi="宋体" w:cs="宋体"/>
          <w:szCs w:val="21"/>
        </w:rPr>
        <w:t>9</w:t>
      </w:r>
      <w:r>
        <w:rPr>
          <w:rFonts w:ascii="宋体" w:hAnsi="宋体" w:cs="宋体" w:hint="eastAsia"/>
          <w:szCs w:val="21"/>
        </w:rPr>
        <w:t>月</w:t>
      </w:r>
      <w:r w:rsidR="00AA7E38">
        <w:rPr>
          <w:rFonts w:ascii="宋体" w:hAnsi="宋体" w:cs="宋体"/>
          <w:szCs w:val="21"/>
        </w:rPr>
        <w:t>19</w:t>
      </w:r>
      <w:r>
        <w:rPr>
          <w:rFonts w:ascii="宋体" w:hAnsi="宋体" w:cs="宋体" w:hint="eastAsia"/>
          <w:szCs w:val="21"/>
        </w:rPr>
        <w:t>日</w:t>
      </w:r>
    </w:p>
    <w:p w14:paraId="6256D94C" w14:textId="77777777" w:rsidR="0079053A" w:rsidRDefault="00AC2ED8" w:rsidP="00AA7E38">
      <w:pPr>
        <w:spacing w:line="620" w:lineRule="exact"/>
        <w:ind w:firstLine="420"/>
        <w:rPr>
          <w:rFonts w:ascii="宋体" w:hAnsi="宋体"/>
          <w:szCs w:val="21"/>
        </w:rPr>
      </w:pPr>
      <w:r>
        <w:rPr>
          <w:rFonts w:ascii="宋体" w:hAnsi="宋体" w:hint="eastAsia"/>
          <w:szCs w:val="21"/>
        </w:rPr>
        <w:lastRenderedPageBreak/>
        <w:t>发布地点：江苏省广电有线信息网络股份有限公司泰州分公司（地址：泰州市海陵区梅兰东路99号）</w:t>
      </w:r>
    </w:p>
    <w:p w14:paraId="30F61AEF" w14:textId="75057157" w:rsidR="002E0977" w:rsidRPr="002E0977" w:rsidRDefault="002E0977" w:rsidP="00AA7E38">
      <w:pPr>
        <w:spacing w:line="620" w:lineRule="exact"/>
        <w:ind w:firstLineChars="200" w:firstLine="420"/>
        <w:rPr>
          <w:rFonts w:ascii="宋体" w:hAnsi="宋体"/>
          <w:szCs w:val="21"/>
        </w:rPr>
      </w:pPr>
      <w:r>
        <w:rPr>
          <w:rFonts w:ascii="宋体" w:hAnsi="宋体" w:hint="eastAsia"/>
          <w:szCs w:val="21"/>
        </w:rPr>
        <w:t>发布方式: 江苏有线泰州分公司网站，网址：</w:t>
      </w:r>
      <w:hyperlink r:id="rId11" w:history="1">
        <w:r>
          <w:rPr>
            <w:rFonts w:hint="eastAsia"/>
          </w:rPr>
          <w:t>http://www.jscnnet.com/tz/</w:t>
        </w:r>
      </w:hyperlink>
    </w:p>
    <w:p w14:paraId="38DB1D17" w14:textId="77777777" w:rsidR="0079053A" w:rsidRDefault="00AC2ED8" w:rsidP="00AA7E38">
      <w:pPr>
        <w:widowControl/>
        <w:numPr>
          <w:ilvl w:val="0"/>
          <w:numId w:val="7"/>
        </w:numPr>
        <w:spacing w:line="620" w:lineRule="exact"/>
        <w:outlineLvl w:val="0"/>
        <w:rPr>
          <w:b/>
          <w:sz w:val="24"/>
        </w:rPr>
      </w:pPr>
      <w:r>
        <w:rPr>
          <w:rFonts w:hint="eastAsia"/>
          <w:b/>
          <w:sz w:val="24"/>
        </w:rPr>
        <w:t>响应文件</w:t>
      </w:r>
    </w:p>
    <w:p w14:paraId="48F7C516" w14:textId="77777777" w:rsidR="0079053A" w:rsidRDefault="00AC2ED8" w:rsidP="00AA7E38">
      <w:pPr>
        <w:spacing w:line="620" w:lineRule="exact"/>
        <w:ind w:firstLineChars="248" w:firstLine="598"/>
        <w:rPr>
          <w:rFonts w:ascii="宋体" w:hAnsi="宋体"/>
          <w:b/>
          <w:sz w:val="24"/>
        </w:rPr>
      </w:pPr>
      <w:r>
        <w:rPr>
          <w:rFonts w:ascii="宋体" w:hAnsi="宋体" w:hint="eastAsia"/>
          <w:b/>
          <w:sz w:val="24"/>
        </w:rPr>
        <w:t>1、响应文件包含的内容：</w:t>
      </w:r>
    </w:p>
    <w:p w14:paraId="6450ACA4" w14:textId="77777777" w:rsidR="0079053A" w:rsidRDefault="00AC2ED8" w:rsidP="00AA7E38">
      <w:pPr>
        <w:tabs>
          <w:tab w:val="left" w:pos="0"/>
        </w:tabs>
        <w:autoSpaceDE w:val="0"/>
        <w:autoSpaceDN w:val="0"/>
        <w:adjustRightInd w:val="0"/>
        <w:spacing w:line="620" w:lineRule="exact"/>
        <w:ind w:firstLineChars="200" w:firstLine="420"/>
        <w:rPr>
          <w:rFonts w:ascii="宋体" w:hAnsi="宋体"/>
          <w:szCs w:val="21"/>
        </w:rPr>
      </w:pPr>
      <w:r>
        <w:rPr>
          <w:rFonts w:ascii="宋体" w:hAnsi="宋体" w:hint="eastAsia"/>
          <w:szCs w:val="21"/>
        </w:rPr>
        <w:t>1、企业营业执照复印件</w:t>
      </w:r>
    </w:p>
    <w:p w14:paraId="05FBECA5" w14:textId="77777777" w:rsidR="0079053A" w:rsidRDefault="00AC2ED8" w:rsidP="00AA7E38">
      <w:pPr>
        <w:tabs>
          <w:tab w:val="left" w:pos="0"/>
        </w:tabs>
        <w:autoSpaceDE w:val="0"/>
        <w:autoSpaceDN w:val="0"/>
        <w:adjustRightInd w:val="0"/>
        <w:spacing w:line="620" w:lineRule="exact"/>
        <w:ind w:firstLineChars="200" w:firstLine="420"/>
        <w:rPr>
          <w:rFonts w:ascii="宋体" w:hAnsi="宋体"/>
          <w:szCs w:val="21"/>
        </w:rPr>
      </w:pPr>
      <w:r>
        <w:rPr>
          <w:rFonts w:ascii="宋体" w:hAnsi="宋体" w:hint="eastAsia"/>
          <w:szCs w:val="21"/>
        </w:rPr>
        <w:t>2、法人授权委托书</w:t>
      </w:r>
    </w:p>
    <w:p w14:paraId="2CB219FC" w14:textId="77777777" w:rsidR="0079053A" w:rsidRDefault="00AC2ED8" w:rsidP="00AA7E38">
      <w:pPr>
        <w:tabs>
          <w:tab w:val="left" w:pos="0"/>
        </w:tabs>
        <w:autoSpaceDE w:val="0"/>
        <w:autoSpaceDN w:val="0"/>
        <w:adjustRightInd w:val="0"/>
        <w:spacing w:line="620" w:lineRule="exact"/>
        <w:ind w:firstLineChars="200" w:firstLine="420"/>
        <w:rPr>
          <w:rFonts w:ascii="宋体" w:hAnsi="宋体"/>
          <w:szCs w:val="21"/>
        </w:rPr>
      </w:pPr>
      <w:r>
        <w:rPr>
          <w:rFonts w:ascii="宋体" w:hAnsi="宋体" w:hint="eastAsia"/>
          <w:szCs w:val="21"/>
        </w:rPr>
        <w:t>3、法人及委托人身份证复印件</w:t>
      </w:r>
    </w:p>
    <w:p w14:paraId="479B9A2F" w14:textId="53810FD2" w:rsidR="0079053A" w:rsidRDefault="002C2092" w:rsidP="00AA7E38">
      <w:pPr>
        <w:tabs>
          <w:tab w:val="left" w:pos="0"/>
        </w:tabs>
        <w:autoSpaceDE w:val="0"/>
        <w:autoSpaceDN w:val="0"/>
        <w:adjustRightInd w:val="0"/>
        <w:spacing w:line="620" w:lineRule="exact"/>
        <w:ind w:firstLineChars="200" w:firstLine="420"/>
        <w:rPr>
          <w:rFonts w:ascii="宋体" w:hAnsi="宋体"/>
          <w:szCs w:val="21"/>
        </w:rPr>
      </w:pPr>
      <w:r>
        <w:rPr>
          <w:rFonts w:ascii="宋体" w:hAnsi="宋体" w:hint="eastAsia"/>
          <w:szCs w:val="21"/>
        </w:rPr>
        <w:t>4、</w:t>
      </w:r>
      <w:r w:rsidR="00AC2ED8">
        <w:rPr>
          <w:rFonts w:ascii="宋体" w:hAnsi="宋体" w:hint="eastAsia"/>
          <w:szCs w:val="21"/>
        </w:rPr>
        <w:t>报价一览表</w:t>
      </w:r>
    </w:p>
    <w:p w14:paraId="3776DB69" w14:textId="0FBFCDE9" w:rsidR="0079053A" w:rsidRDefault="00257C91" w:rsidP="00AA7E38">
      <w:pPr>
        <w:tabs>
          <w:tab w:val="left" w:pos="0"/>
        </w:tabs>
        <w:autoSpaceDE w:val="0"/>
        <w:autoSpaceDN w:val="0"/>
        <w:adjustRightInd w:val="0"/>
        <w:spacing w:line="620" w:lineRule="exact"/>
        <w:ind w:firstLineChars="200" w:firstLine="420"/>
        <w:rPr>
          <w:rFonts w:ascii="宋体" w:hAnsi="宋体"/>
          <w:szCs w:val="21"/>
        </w:rPr>
      </w:pPr>
      <w:r>
        <w:rPr>
          <w:rFonts w:ascii="宋体" w:hAnsi="宋体" w:hint="eastAsia"/>
          <w:szCs w:val="21"/>
        </w:rPr>
        <w:t>5</w:t>
      </w:r>
      <w:r w:rsidR="00AC2ED8">
        <w:rPr>
          <w:rFonts w:ascii="宋体" w:hAnsi="宋体" w:hint="eastAsia"/>
          <w:szCs w:val="21"/>
        </w:rPr>
        <w:t>、</w:t>
      </w:r>
      <w:r w:rsidR="00AC2ED8">
        <w:rPr>
          <w:rFonts w:ascii="宋体" w:hAnsi="宋体"/>
          <w:szCs w:val="21"/>
        </w:rPr>
        <w:t>承诺书</w:t>
      </w:r>
      <w:r w:rsidR="00AC2ED8">
        <w:rPr>
          <w:rFonts w:ascii="宋体" w:hAnsi="宋体" w:hint="eastAsia"/>
          <w:szCs w:val="21"/>
        </w:rPr>
        <w:t>（格式</w:t>
      </w:r>
      <w:r w:rsidR="00AC2ED8">
        <w:rPr>
          <w:rFonts w:ascii="宋体" w:hAnsi="宋体"/>
          <w:szCs w:val="21"/>
        </w:rPr>
        <w:t>见</w:t>
      </w:r>
      <w:r w:rsidR="00AC2ED8">
        <w:rPr>
          <w:rFonts w:ascii="宋体" w:hAnsi="宋体" w:hint="eastAsia"/>
          <w:szCs w:val="21"/>
        </w:rPr>
        <w:t>附件</w:t>
      </w:r>
      <w:r w:rsidR="00AC2ED8">
        <w:rPr>
          <w:rFonts w:ascii="宋体" w:hAnsi="宋体"/>
          <w:szCs w:val="21"/>
        </w:rPr>
        <w:t>）</w:t>
      </w:r>
      <w:bookmarkStart w:id="0" w:name="_GoBack"/>
      <w:bookmarkEnd w:id="0"/>
    </w:p>
    <w:p w14:paraId="65CC18EB" w14:textId="6ECB70D1" w:rsidR="0079053A" w:rsidRDefault="00AC2ED8" w:rsidP="00AA7E38">
      <w:pPr>
        <w:spacing w:line="620" w:lineRule="exact"/>
        <w:ind w:firstLineChars="400" w:firstLine="843"/>
        <w:rPr>
          <w:rFonts w:ascii="宋体" w:hAnsi="宋体"/>
          <w:szCs w:val="21"/>
        </w:rPr>
      </w:pPr>
      <w:r>
        <w:rPr>
          <w:rFonts w:ascii="宋体" w:hAnsi="宋体" w:hint="eastAsia"/>
          <w:b/>
          <w:szCs w:val="21"/>
        </w:rPr>
        <w:t>以上文件需单独加盖公司公章，缺少任意一项将自动丧失竞争资格。</w:t>
      </w:r>
    </w:p>
    <w:p w14:paraId="61E4DE0A" w14:textId="77777777" w:rsidR="0079053A" w:rsidRPr="00AA7E38" w:rsidRDefault="00AC2ED8" w:rsidP="00AA7E38">
      <w:pPr>
        <w:spacing w:line="620" w:lineRule="exact"/>
        <w:ind w:firstLineChars="248" w:firstLine="521"/>
        <w:rPr>
          <w:rFonts w:ascii="宋体" w:hAnsi="宋体"/>
          <w:bCs/>
          <w:szCs w:val="21"/>
        </w:rPr>
      </w:pPr>
      <w:r w:rsidRPr="00AA7E38">
        <w:rPr>
          <w:rFonts w:ascii="宋体" w:hAnsi="宋体" w:hint="eastAsia"/>
          <w:bCs/>
          <w:szCs w:val="21"/>
        </w:rPr>
        <w:t>2、响应文件的递交</w:t>
      </w:r>
    </w:p>
    <w:p w14:paraId="24270A57" w14:textId="2FF0BAA6" w:rsidR="0079053A" w:rsidRDefault="00AC2ED8" w:rsidP="00AA7E38">
      <w:pPr>
        <w:spacing w:line="620" w:lineRule="exact"/>
        <w:ind w:firstLine="420"/>
        <w:rPr>
          <w:rFonts w:ascii="宋体" w:hAnsi="宋体" w:cs="宋体"/>
          <w:szCs w:val="21"/>
        </w:rPr>
      </w:pPr>
      <w:r>
        <w:rPr>
          <w:rFonts w:ascii="宋体" w:hAnsi="宋体" w:cs="宋体" w:hint="eastAsia"/>
          <w:szCs w:val="21"/>
        </w:rPr>
        <w:t>响应文件递交采用邮寄或送达方式，文件截止时间：202</w:t>
      </w:r>
      <w:r>
        <w:rPr>
          <w:rFonts w:ascii="宋体" w:hAnsi="宋体" w:cs="宋体"/>
          <w:szCs w:val="21"/>
        </w:rPr>
        <w:t>4</w:t>
      </w:r>
      <w:r>
        <w:rPr>
          <w:rFonts w:ascii="宋体" w:hAnsi="宋体" w:cs="宋体" w:hint="eastAsia"/>
          <w:szCs w:val="21"/>
        </w:rPr>
        <w:t>年</w:t>
      </w:r>
      <w:r w:rsidR="00AA7E38">
        <w:rPr>
          <w:rFonts w:ascii="宋体" w:hAnsi="宋体" w:cs="宋体"/>
          <w:szCs w:val="21"/>
        </w:rPr>
        <w:t>9</w:t>
      </w:r>
      <w:r>
        <w:rPr>
          <w:rFonts w:ascii="宋体" w:hAnsi="宋体" w:cs="宋体" w:hint="eastAsia"/>
          <w:szCs w:val="21"/>
        </w:rPr>
        <w:t>月</w:t>
      </w:r>
      <w:r w:rsidR="00AA7E38">
        <w:rPr>
          <w:rFonts w:ascii="宋体" w:hAnsi="宋体" w:cs="宋体"/>
          <w:color w:val="FF0000"/>
          <w:szCs w:val="21"/>
        </w:rPr>
        <w:t>26</w:t>
      </w:r>
      <w:r>
        <w:rPr>
          <w:rFonts w:ascii="宋体" w:hAnsi="宋体" w:cs="宋体" w:hint="eastAsia"/>
          <w:szCs w:val="21"/>
        </w:rPr>
        <w:t>日上午</w:t>
      </w:r>
      <w:r>
        <w:rPr>
          <w:rFonts w:ascii="宋体" w:hAnsi="宋体" w:cs="宋体"/>
          <w:szCs w:val="21"/>
        </w:rPr>
        <w:t>9</w:t>
      </w:r>
      <w:r>
        <w:rPr>
          <w:rFonts w:ascii="宋体" w:hAnsi="宋体" w:cs="宋体" w:hint="eastAsia"/>
          <w:szCs w:val="21"/>
        </w:rPr>
        <w:t>时。逾期收到或不符合规定的响应文件恕不接受。</w:t>
      </w:r>
    </w:p>
    <w:p w14:paraId="08C463E1" w14:textId="77777777" w:rsidR="0079053A" w:rsidRDefault="00AC2ED8" w:rsidP="00AA7E38">
      <w:pPr>
        <w:spacing w:line="620" w:lineRule="exact"/>
        <w:ind w:firstLine="420"/>
        <w:rPr>
          <w:rFonts w:ascii="宋体" w:hAnsi="宋体" w:cs="宋体"/>
          <w:szCs w:val="21"/>
        </w:rPr>
      </w:pPr>
      <w:r>
        <w:rPr>
          <w:rFonts w:ascii="宋体" w:hAnsi="宋体" w:cs="宋体" w:hint="eastAsia"/>
          <w:szCs w:val="21"/>
        </w:rPr>
        <w:t>递交响应文件地点：密封盖骑缝章后邮寄或送达</w:t>
      </w:r>
      <w:r>
        <w:rPr>
          <w:rFonts w:ascii="宋体" w:hAnsi="宋体" w:hint="eastAsia"/>
          <w:szCs w:val="21"/>
        </w:rPr>
        <w:t>江苏有线泰州分公司 （泰州市海陵区梅兰东路99号）</w:t>
      </w:r>
    </w:p>
    <w:p w14:paraId="71387205" w14:textId="77777777" w:rsidR="0079053A" w:rsidRDefault="00AC2ED8" w:rsidP="00AA7E38">
      <w:pPr>
        <w:spacing w:line="620" w:lineRule="exact"/>
        <w:ind w:leftChars="200" w:left="2520" w:hangingChars="1000" w:hanging="2100"/>
        <w:rPr>
          <w:rFonts w:ascii="宋体" w:hAnsi="宋体"/>
          <w:szCs w:val="21"/>
        </w:rPr>
      </w:pPr>
      <w:r>
        <w:rPr>
          <w:rFonts w:ascii="宋体" w:hAnsi="宋体" w:hint="eastAsia"/>
          <w:szCs w:val="21"/>
        </w:rPr>
        <w:t>采购人：江苏省广电有线信息网络股份有限公司泰州分公司</w:t>
      </w:r>
    </w:p>
    <w:p w14:paraId="1D7B2E5E" w14:textId="4776BD69" w:rsidR="0079053A" w:rsidRDefault="00AC2ED8" w:rsidP="00AA7E38">
      <w:pPr>
        <w:spacing w:line="620" w:lineRule="exact"/>
        <w:ind w:leftChars="200" w:left="2520" w:hangingChars="1000" w:hanging="2100"/>
        <w:rPr>
          <w:rFonts w:ascii="宋体" w:hAnsi="宋体"/>
          <w:szCs w:val="21"/>
        </w:rPr>
      </w:pPr>
      <w:r>
        <w:rPr>
          <w:rFonts w:ascii="宋体" w:hAnsi="宋体" w:hint="eastAsia"/>
          <w:szCs w:val="21"/>
        </w:rPr>
        <w:t>联系人：</w:t>
      </w:r>
      <w:r w:rsidR="00AF3995">
        <w:rPr>
          <w:rFonts w:ascii="宋体" w:hAnsi="宋体" w:hint="eastAsia"/>
          <w:szCs w:val="21"/>
        </w:rPr>
        <w:t>张女士</w:t>
      </w:r>
    </w:p>
    <w:p w14:paraId="19AE8C11" w14:textId="532D720A" w:rsidR="0079053A" w:rsidRDefault="00AC2ED8" w:rsidP="00AA7E38">
      <w:pPr>
        <w:tabs>
          <w:tab w:val="left" w:pos="0"/>
        </w:tabs>
        <w:autoSpaceDE w:val="0"/>
        <w:autoSpaceDN w:val="0"/>
        <w:adjustRightInd w:val="0"/>
        <w:spacing w:line="620" w:lineRule="exact"/>
        <w:ind w:firstLineChars="200" w:firstLine="420"/>
        <w:rPr>
          <w:rFonts w:ascii="宋体" w:hAnsi="宋体" w:cs="宋体"/>
          <w:color w:val="000000"/>
          <w:kern w:val="0"/>
          <w:szCs w:val="21"/>
        </w:rPr>
      </w:pPr>
      <w:r>
        <w:rPr>
          <w:rFonts w:ascii="宋体" w:hAnsi="宋体" w:hint="eastAsia"/>
          <w:szCs w:val="21"/>
        </w:rPr>
        <w:t>联系电话：</w:t>
      </w:r>
      <w:r>
        <w:rPr>
          <w:rFonts w:ascii="宋体" w:hAnsi="宋体" w:cs="宋体" w:hint="eastAsia"/>
          <w:color w:val="000000"/>
          <w:kern w:val="0"/>
          <w:szCs w:val="21"/>
        </w:rPr>
        <w:t>192152</w:t>
      </w:r>
      <w:r w:rsidR="00AF3995">
        <w:rPr>
          <w:rFonts w:ascii="宋体" w:hAnsi="宋体" w:cs="宋体"/>
          <w:color w:val="000000"/>
          <w:kern w:val="0"/>
          <w:szCs w:val="21"/>
        </w:rPr>
        <w:t>88699</w:t>
      </w:r>
    </w:p>
    <w:p w14:paraId="58401954" w14:textId="77777777" w:rsidR="0079053A" w:rsidRDefault="00AC2ED8" w:rsidP="00AA7E38">
      <w:pPr>
        <w:tabs>
          <w:tab w:val="left" w:pos="0"/>
        </w:tabs>
        <w:autoSpaceDE w:val="0"/>
        <w:autoSpaceDN w:val="0"/>
        <w:adjustRightInd w:val="0"/>
        <w:spacing w:line="620" w:lineRule="exact"/>
        <w:ind w:firstLineChars="200" w:firstLine="420"/>
        <w:rPr>
          <w:rFonts w:ascii="宋体" w:hAnsi="宋体"/>
          <w:szCs w:val="21"/>
        </w:rPr>
      </w:pPr>
      <w:r>
        <w:rPr>
          <w:rFonts w:ascii="宋体" w:hAnsi="宋体" w:hint="eastAsia"/>
          <w:szCs w:val="21"/>
        </w:rPr>
        <w:t>联系人：陈</w:t>
      </w:r>
      <w:r w:rsidR="00AD3E4F">
        <w:rPr>
          <w:rFonts w:ascii="宋体" w:hAnsi="宋体" w:hint="eastAsia"/>
          <w:szCs w:val="21"/>
        </w:rPr>
        <w:t>先生</w:t>
      </w:r>
    </w:p>
    <w:p w14:paraId="2E188B5A" w14:textId="77777777" w:rsidR="0079053A" w:rsidRDefault="00AC2ED8" w:rsidP="00AA7E38">
      <w:pPr>
        <w:tabs>
          <w:tab w:val="left" w:pos="0"/>
        </w:tabs>
        <w:autoSpaceDE w:val="0"/>
        <w:autoSpaceDN w:val="0"/>
        <w:adjustRightInd w:val="0"/>
        <w:spacing w:line="620" w:lineRule="exact"/>
        <w:ind w:firstLineChars="200" w:firstLine="420"/>
        <w:rPr>
          <w:rFonts w:ascii="宋体" w:hAnsi="宋体"/>
          <w:szCs w:val="21"/>
        </w:rPr>
      </w:pPr>
      <w:r>
        <w:rPr>
          <w:rFonts w:ascii="宋体" w:hAnsi="宋体" w:hint="eastAsia"/>
          <w:szCs w:val="21"/>
        </w:rPr>
        <w:t>联系电话：1</w:t>
      </w:r>
      <w:r>
        <w:rPr>
          <w:rFonts w:ascii="宋体" w:hAnsi="宋体"/>
          <w:szCs w:val="21"/>
        </w:rPr>
        <w:t>9215281129</w:t>
      </w:r>
    </w:p>
    <w:p w14:paraId="1186788D" w14:textId="77777777" w:rsidR="00DA3C44" w:rsidRPr="00DA3C44" w:rsidRDefault="00AC2ED8" w:rsidP="00DA3C44">
      <w:pPr>
        <w:widowControl/>
        <w:numPr>
          <w:ilvl w:val="0"/>
          <w:numId w:val="7"/>
        </w:numPr>
        <w:spacing w:line="460" w:lineRule="exact"/>
        <w:outlineLvl w:val="0"/>
        <w:rPr>
          <w:b/>
          <w:sz w:val="24"/>
          <w:highlight w:val="yellow"/>
        </w:rPr>
      </w:pPr>
      <w:bookmarkStart w:id="1" w:name="_Toc3535280"/>
      <w:bookmarkStart w:id="2" w:name="_Toc3838_WPSOffice_Level3"/>
      <w:bookmarkStart w:id="3" w:name="_Toc3535281"/>
      <w:bookmarkStart w:id="4" w:name="_Toc477374908"/>
      <w:bookmarkStart w:id="5" w:name="_Toc18890_WPSOffice_Level2"/>
      <w:bookmarkStart w:id="6" w:name="_Toc75256617"/>
      <w:r w:rsidRPr="00DA3C44">
        <w:rPr>
          <w:rFonts w:hint="eastAsia"/>
          <w:b/>
          <w:sz w:val="24"/>
          <w:highlight w:val="yellow"/>
        </w:rPr>
        <w:t>技术规范书</w:t>
      </w:r>
    </w:p>
    <w:p w14:paraId="65CE7EAC" w14:textId="3971BAC7" w:rsidR="0079053A" w:rsidRPr="00DA3C44" w:rsidRDefault="00DA3C44" w:rsidP="00DA3C44">
      <w:pPr>
        <w:widowControl/>
        <w:spacing w:line="460" w:lineRule="exact"/>
        <w:ind w:left="120" w:firstLineChars="150" w:firstLine="360"/>
        <w:outlineLvl w:val="0"/>
        <w:rPr>
          <w:b/>
          <w:sz w:val="24"/>
          <w:highlight w:val="yellow"/>
        </w:rPr>
      </w:pPr>
      <w:r w:rsidRPr="00DA3C44">
        <w:rPr>
          <w:rFonts w:hAnsi="宋体" w:hint="eastAsia"/>
          <w:sz w:val="24"/>
          <w:highlight w:val="yellow"/>
        </w:rPr>
        <w:t>打“★”的条款为重要条款，投标人任何对于“★”号条款偏离都将导致其被判为否决</w:t>
      </w:r>
    </w:p>
    <w:p w14:paraId="53EC0549" w14:textId="4A6D8AE7" w:rsidR="00964C82" w:rsidRPr="00DA3C44" w:rsidRDefault="00964C82" w:rsidP="00DA3C44">
      <w:pPr>
        <w:pStyle w:val="af0"/>
        <w:snapToGrid w:val="0"/>
        <w:spacing w:line="460" w:lineRule="exact"/>
        <w:ind w:firstLineChars="200" w:firstLine="480"/>
        <w:rPr>
          <w:rFonts w:ascii="Microsoft JhengHei" w:eastAsia="等线"/>
          <w:sz w:val="24"/>
          <w:highlight w:val="yellow"/>
        </w:rPr>
      </w:pPr>
      <w:r w:rsidRPr="00DA3C44">
        <w:rPr>
          <w:rFonts w:ascii="Microsoft JhengHei" w:eastAsia="等线" w:hint="eastAsia"/>
          <w:sz w:val="24"/>
          <w:highlight w:val="yellow"/>
        </w:rPr>
        <w:t>1</w:t>
      </w:r>
      <w:r w:rsidRPr="00DA3C44">
        <w:rPr>
          <w:rFonts w:ascii="Microsoft JhengHei" w:eastAsia="等线" w:hint="eastAsia"/>
          <w:sz w:val="24"/>
          <w:highlight w:val="yellow"/>
        </w:rPr>
        <w:t>、</w:t>
      </w:r>
      <w:r w:rsidRPr="00DA3C44">
        <w:rPr>
          <w:rFonts w:hAnsi="宋体" w:hint="eastAsia"/>
          <w:sz w:val="24"/>
          <w:highlight w:val="yellow"/>
        </w:rPr>
        <w:t>本次采购数量为</w:t>
      </w:r>
      <w:r w:rsidRPr="007572C4">
        <w:rPr>
          <w:rFonts w:hAnsi="宋体" w:hint="eastAsia"/>
          <w:b/>
          <w:bCs/>
          <w:sz w:val="24"/>
          <w:highlight w:val="yellow"/>
        </w:rPr>
        <w:t>20台</w:t>
      </w:r>
      <w:r w:rsidRPr="00DA3C44">
        <w:rPr>
          <w:rFonts w:hAnsi="宋体" w:hint="eastAsia"/>
          <w:sz w:val="24"/>
          <w:highlight w:val="yellow"/>
        </w:rPr>
        <w:t>。</w:t>
      </w:r>
    </w:p>
    <w:p w14:paraId="3DDE87E4" w14:textId="1B8EC7EF" w:rsidR="0079053A" w:rsidRDefault="00541528" w:rsidP="00DA3C44">
      <w:pPr>
        <w:pStyle w:val="af0"/>
        <w:snapToGrid w:val="0"/>
        <w:spacing w:line="460" w:lineRule="exact"/>
        <w:ind w:firstLineChars="200" w:firstLine="480"/>
        <w:rPr>
          <w:rFonts w:hAnsi="宋体"/>
          <w:sz w:val="24"/>
        </w:rPr>
      </w:pPr>
      <w:r w:rsidRPr="00DA3C44">
        <w:rPr>
          <w:rFonts w:ascii="Microsoft JhengHei" w:eastAsia="等线"/>
          <w:sz w:val="24"/>
          <w:highlight w:val="yellow"/>
        </w:rPr>
        <w:t>2</w:t>
      </w:r>
      <w:r w:rsidR="00AC2ED8" w:rsidRPr="00DA3C44">
        <w:rPr>
          <w:rFonts w:ascii="Microsoft JhengHei" w:eastAsia="等线" w:hint="eastAsia"/>
          <w:sz w:val="24"/>
          <w:highlight w:val="yellow"/>
        </w:rPr>
        <w:t>、</w:t>
      </w:r>
      <w:r w:rsidR="00DD4866" w:rsidRPr="00DA3C44">
        <w:rPr>
          <w:rFonts w:hAnsi="宋体" w:hint="eastAsia"/>
          <w:sz w:val="24"/>
          <w:highlight w:val="yellow"/>
        </w:rPr>
        <w:t>设备技术参数需求</w:t>
      </w:r>
    </w:p>
    <w:tbl>
      <w:tblPr>
        <w:tblW w:w="47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9198"/>
      </w:tblGrid>
      <w:tr w:rsidR="00DD4866" w14:paraId="429CE346" w14:textId="77777777" w:rsidTr="006431DA">
        <w:trPr>
          <w:trHeight w:val="515"/>
          <w:jc w:val="center"/>
        </w:trPr>
        <w:tc>
          <w:tcPr>
            <w:tcW w:w="5000" w:type="pct"/>
            <w:vAlign w:val="center"/>
          </w:tcPr>
          <w:p w14:paraId="0EE6AD8E" w14:textId="77777777" w:rsidR="00DD4866" w:rsidRDefault="00DD4866" w:rsidP="006431DA">
            <w:pPr>
              <w:spacing w:line="0" w:lineRule="atLeast"/>
              <w:jc w:val="center"/>
              <w:rPr>
                <w:rFonts w:ascii="宋体" w:hAnsi="宋体"/>
                <w:b/>
                <w:sz w:val="24"/>
              </w:rPr>
            </w:pPr>
            <w:r>
              <w:rPr>
                <w:rFonts w:ascii="宋体" w:hAnsi="宋体" w:hint="eastAsia"/>
                <w:b/>
                <w:sz w:val="24"/>
              </w:rPr>
              <w:t>技术规格</w:t>
            </w:r>
            <w:r>
              <w:rPr>
                <w:rFonts w:ascii="宋体" w:hAnsi="宋体"/>
                <w:b/>
                <w:sz w:val="24"/>
              </w:rPr>
              <w:t>要求</w:t>
            </w:r>
          </w:p>
        </w:tc>
      </w:tr>
      <w:tr w:rsidR="00DD4866" w14:paraId="654CD53D" w14:textId="77777777" w:rsidTr="006431DA">
        <w:trPr>
          <w:cantSplit/>
          <w:trHeight w:val="386"/>
          <w:jc w:val="center"/>
        </w:trPr>
        <w:tc>
          <w:tcPr>
            <w:tcW w:w="5000" w:type="pct"/>
            <w:vAlign w:val="center"/>
          </w:tcPr>
          <w:p w14:paraId="17C7C13C" w14:textId="77777777" w:rsidR="00DD4866" w:rsidRDefault="00DD4866" w:rsidP="006431DA">
            <w:pPr>
              <w:widowControl/>
              <w:rPr>
                <w:rFonts w:ascii="宋体" w:hAnsi="宋体"/>
                <w:sz w:val="24"/>
              </w:rPr>
            </w:pPr>
            <w:r>
              <w:rPr>
                <w:rFonts w:ascii="宋体" w:hAnsi="宋体" w:hint="eastAsia"/>
                <w:sz w:val="24"/>
              </w:rPr>
              <w:lastRenderedPageBreak/>
              <w:t>1.处理器模块：32位CPU：8核，主频</w:t>
            </w:r>
            <w:r>
              <w:rPr>
                <w:rFonts w:ascii="宋体" w:hAnsi="宋体"/>
                <w:sz w:val="24"/>
              </w:rPr>
              <w:t>2.0</w:t>
            </w:r>
            <w:r>
              <w:rPr>
                <w:rFonts w:ascii="宋体" w:hAnsi="宋体" w:hint="eastAsia"/>
                <w:sz w:val="24"/>
              </w:rPr>
              <w:t>GHz及以上</w:t>
            </w:r>
          </w:p>
        </w:tc>
      </w:tr>
      <w:tr w:rsidR="00DD4866" w14:paraId="673AA7AA" w14:textId="77777777" w:rsidTr="006431DA">
        <w:trPr>
          <w:cantSplit/>
          <w:trHeight w:val="386"/>
          <w:jc w:val="center"/>
        </w:trPr>
        <w:tc>
          <w:tcPr>
            <w:tcW w:w="5000" w:type="pct"/>
            <w:vAlign w:val="center"/>
          </w:tcPr>
          <w:p w14:paraId="4F9D7913" w14:textId="77777777" w:rsidR="00DD4866" w:rsidRDefault="00DD4866" w:rsidP="006431DA">
            <w:pPr>
              <w:widowControl/>
              <w:rPr>
                <w:rFonts w:ascii="宋体" w:hAnsi="宋体"/>
                <w:sz w:val="24"/>
              </w:rPr>
            </w:pPr>
            <w:r>
              <w:rPr>
                <w:rFonts w:ascii="宋体" w:hAnsi="宋体" w:hint="eastAsia"/>
                <w:sz w:val="24"/>
              </w:rPr>
              <w:t xml:space="preserve">2.操作系统：Android </w:t>
            </w:r>
            <w:r>
              <w:rPr>
                <w:rFonts w:ascii="宋体" w:hAnsi="宋体"/>
                <w:sz w:val="24"/>
              </w:rPr>
              <w:t>9</w:t>
            </w:r>
            <w:r>
              <w:rPr>
                <w:rFonts w:ascii="宋体" w:hAnsi="宋体" w:hint="eastAsia"/>
                <w:sz w:val="24"/>
              </w:rPr>
              <w:t>.0及以上</w:t>
            </w:r>
          </w:p>
        </w:tc>
      </w:tr>
      <w:tr w:rsidR="00DD4866" w14:paraId="1F351D2A" w14:textId="77777777" w:rsidTr="006431DA">
        <w:trPr>
          <w:cantSplit/>
          <w:trHeight w:val="386"/>
          <w:jc w:val="center"/>
        </w:trPr>
        <w:tc>
          <w:tcPr>
            <w:tcW w:w="5000" w:type="pct"/>
            <w:vAlign w:val="center"/>
          </w:tcPr>
          <w:p w14:paraId="503F15D3" w14:textId="77777777" w:rsidR="00DD4866" w:rsidRDefault="00DD4866" w:rsidP="006431DA">
            <w:pPr>
              <w:widowControl/>
              <w:rPr>
                <w:rFonts w:ascii="宋体" w:hAnsi="宋体"/>
                <w:sz w:val="24"/>
              </w:rPr>
            </w:pPr>
            <w:r>
              <w:rPr>
                <w:rFonts w:ascii="宋体" w:hAnsi="宋体" w:hint="eastAsia"/>
                <w:sz w:val="24"/>
              </w:rPr>
              <w:t>3.存储模块：≥4GB RAM+64GB ROM</w:t>
            </w:r>
          </w:p>
        </w:tc>
      </w:tr>
      <w:tr w:rsidR="00DD4866" w14:paraId="20D3DB73" w14:textId="77777777" w:rsidTr="006431DA">
        <w:trPr>
          <w:cantSplit/>
          <w:trHeight w:val="386"/>
          <w:jc w:val="center"/>
        </w:trPr>
        <w:tc>
          <w:tcPr>
            <w:tcW w:w="5000" w:type="pct"/>
            <w:vAlign w:val="center"/>
          </w:tcPr>
          <w:p w14:paraId="53ACA21C" w14:textId="0C31CE9A" w:rsidR="00DD4866" w:rsidRDefault="00A87E20" w:rsidP="006431DA">
            <w:pPr>
              <w:widowControl/>
              <w:rPr>
                <w:rFonts w:ascii="宋体" w:hAnsi="宋体"/>
                <w:sz w:val="24"/>
              </w:rPr>
            </w:pPr>
            <w:r w:rsidRPr="00DA3FCF">
              <w:rPr>
                <w:rFonts w:hAnsi="宋体" w:hint="eastAsia"/>
                <w:sz w:val="24"/>
              </w:rPr>
              <w:t>★</w:t>
            </w:r>
            <w:r w:rsidR="00DD4866">
              <w:rPr>
                <w:rFonts w:ascii="宋体" w:hAnsi="宋体" w:hint="eastAsia"/>
                <w:sz w:val="24"/>
              </w:rPr>
              <w:t>4.显示器模块：触摸显示屏≥竖屏8寸，亮度可调，分辨率≥1280*800</w:t>
            </w:r>
          </w:p>
        </w:tc>
      </w:tr>
      <w:tr w:rsidR="00DD4866" w14:paraId="7B7909A4" w14:textId="77777777" w:rsidTr="006431DA">
        <w:trPr>
          <w:cantSplit/>
          <w:trHeight w:val="386"/>
          <w:jc w:val="center"/>
        </w:trPr>
        <w:tc>
          <w:tcPr>
            <w:tcW w:w="5000" w:type="pct"/>
            <w:vAlign w:val="center"/>
          </w:tcPr>
          <w:p w14:paraId="7A9684FE" w14:textId="77777777" w:rsidR="00DD4866" w:rsidRDefault="00DD4866" w:rsidP="006431DA">
            <w:pPr>
              <w:widowControl/>
              <w:rPr>
                <w:rFonts w:ascii="宋体" w:hAnsi="宋体"/>
                <w:sz w:val="24"/>
              </w:rPr>
            </w:pPr>
            <w:r>
              <w:rPr>
                <w:rFonts w:ascii="宋体" w:hAnsi="宋体" w:hint="eastAsia"/>
                <w:sz w:val="24"/>
              </w:rPr>
              <w:t>5.摄像头模块：3D结构光摄像头、支持人脸活体检测，满足银</w:t>
            </w:r>
            <w:proofErr w:type="gramStart"/>
            <w:r>
              <w:rPr>
                <w:rFonts w:ascii="宋体" w:hAnsi="宋体" w:hint="eastAsia"/>
                <w:sz w:val="24"/>
              </w:rPr>
              <w:t>联支付</w:t>
            </w:r>
            <w:proofErr w:type="gramEnd"/>
            <w:r>
              <w:rPr>
                <w:rFonts w:ascii="宋体" w:hAnsi="宋体" w:hint="eastAsia"/>
                <w:sz w:val="24"/>
              </w:rPr>
              <w:t>级别</w:t>
            </w:r>
          </w:p>
        </w:tc>
      </w:tr>
      <w:tr w:rsidR="00DD4866" w14:paraId="1227AD32" w14:textId="77777777" w:rsidTr="006431DA">
        <w:trPr>
          <w:cantSplit/>
          <w:trHeight w:val="386"/>
          <w:jc w:val="center"/>
        </w:trPr>
        <w:tc>
          <w:tcPr>
            <w:tcW w:w="5000" w:type="pct"/>
            <w:vAlign w:val="center"/>
          </w:tcPr>
          <w:p w14:paraId="6D73E511" w14:textId="77777777" w:rsidR="00DD4866" w:rsidRDefault="00DD4866" w:rsidP="006431DA">
            <w:pPr>
              <w:widowControl/>
              <w:rPr>
                <w:rFonts w:ascii="宋体" w:hAnsi="宋体"/>
                <w:sz w:val="24"/>
              </w:rPr>
            </w:pPr>
            <w:r>
              <w:rPr>
                <w:rFonts w:ascii="宋体" w:hAnsi="宋体" w:hint="eastAsia"/>
                <w:sz w:val="24"/>
              </w:rPr>
              <w:t>6.通讯模块：支持VPN通讯协议，支持3G、4G无线通讯（SIM卡座≥1个，支持4G及以上全网通卡槽），WIFI/BT/以太网通讯：支持2.4G/5G双频，支持802.11a/b/g/n，蓝牙；</w:t>
            </w:r>
          </w:p>
        </w:tc>
      </w:tr>
      <w:tr w:rsidR="00DD4866" w14:paraId="12D16286" w14:textId="77777777" w:rsidTr="006431DA">
        <w:trPr>
          <w:cantSplit/>
          <w:trHeight w:val="386"/>
          <w:jc w:val="center"/>
        </w:trPr>
        <w:tc>
          <w:tcPr>
            <w:tcW w:w="5000" w:type="pct"/>
            <w:vAlign w:val="center"/>
          </w:tcPr>
          <w:p w14:paraId="172C1FEC" w14:textId="77777777" w:rsidR="00DD4866" w:rsidRDefault="00DD4866" w:rsidP="006431DA">
            <w:pPr>
              <w:widowControl/>
              <w:rPr>
                <w:rFonts w:ascii="宋体" w:hAnsi="宋体"/>
                <w:sz w:val="24"/>
              </w:rPr>
            </w:pPr>
            <w:r>
              <w:rPr>
                <w:rFonts w:ascii="宋体" w:hAnsi="宋体" w:hint="eastAsia"/>
                <w:sz w:val="24"/>
              </w:rPr>
              <w:t>7.安全模块：符合国家</w:t>
            </w:r>
            <w:proofErr w:type="gramStart"/>
            <w:r>
              <w:rPr>
                <w:rFonts w:ascii="宋体" w:hAnsi="宋体" w:hint="eastAsia"/>
                <w:sz w:val="24"/>
              </w:rPr>
              <w:t>医</w:t>
            </w:r>
            <w:proofErr w:type="gramEnd"/>
            <w:r>
              <w:rPr>
                <w:rFonts w:ascii="宋体" w:hAnsi="宋体" w:hint="eastAsia"/>
                <w:sz w:val="24"/>
              </w:rPr>
              <w:t>保局技术安全规范和国密安全技术要求</w:t>
            </w:r>
          </w:p>
        </w:tc>
      </w:tr>
      <w:tr w:rsidR="00DD4866" w14:paraId="502E8A63" w14:textId="77777777" w:rsidTr="006431DA">
        <w:trPr>
          <w:cantSplit/>
          <w:trHeight w:val="386"/>
          <w:jc w:val="center"/>
        </w:trPr>
        <w:tc>
          <w:tcPr>
            <w:tcW w:w="5000" w:type="pct"/>
            <w:vAlign w:val="center"/>
          </w:tcPr>
          <w:p w14:paraId="05BD7497" w14:textId="77777777" w:rsidR="00DD4866" w:rsidRDefault="00DD4866" w:rsidP="006431DA">
            <w:pPr>
              <w:widowControl/>
              <w:rPr>
                <w:rFonts w:ascii="宋体" w:hAnsi="宋体"/>
                <w:sz w:val="24"/>
              </w:rPr>
            </w:pPr>
            <w:r>
              <w:rPr>
                <w:rFonts w:ascii="宋体" w:hAnsi="宋体" w:hint="eastAsia"/>
                <w:sz w:val="24"/>
              </w:rPr>
              <w:t>8.物理位置模块：支持基于基站进行定位</w:t>
            </w:r>
          </w:p>
        </w:tc>
      </w:tr>
      <w:tr w:rsidR="00DD4866" w14:paraId="59DC7843" w14:textId="77777777" w:rsidTr="006431DA">
        <w:trPr>
          <w:cantSplit/>
          <w:trHeight w:val="386"/>
          <w:jc w:val="center"/>
        </w:trPr>
        <w:tc>
          <w:tcPr>
            <w:tcW w:w="5000" w:type="pct"/>
            <w:vAlign w:val="center"/>
          </w:tcPr>
          <w:p w14:paraId="247FE763" w14:textId="77777777" w:rsidR="00DD4866" w:rsidRDefault="00DD4866" w:rsidP="006431DA">
            <w:pPr>
              <w:widowControl/>
              <w:rPr>
                <w:rFonts w:ascii="宋体" w:hAnsi="宋体"/>
                <w:sz w:val="24"/>
              </w:rPr>
            </w:pPr>
            <w:r>
              <w:rPr>
                <w:rFonts w:ascii="宋体" w:hAnsi="宋体" w:hint="eastAsia"/>
                <w:sz w:val="24"/>
              </w:rPr>
              <w:t>9.支持外接硬件模块：如银联密码键盘，凭条/票据打印机、外接读卡器</w:t>
            </w:r>
          </w:p>
        </w:tc>
      </w:tr>
      <w:tr w:rsidR="00DD4866" w14:paraId="33397F05" w14:textId="77777777" w:rsidTr="006431DA">
        <w:trPr>
          <w:cantSplit/>
          <w:trHeight w:val="386"/>
          <w:jc w:val="center"/>
        </w:trPr>
        <w:tc>
          <w:tcPr>
            <w:tcW w:w="5000" w:type="pct"/>
            <w:vAlign w:val="center"/>
          </w:tcPr>
          <w:p w14:paraId="79FE7E20" w14:textId="77777777" w:rsidR="00DD4866" w:rsidRDefault="00DD4866" w:rsidP="006431DA">
            <w:pPr>
              <w:widowControl/>
              <w:rPr>
                <w:rFonts w:ascii="宋体" w:hAnsi="宋体"/>
                <w:sz w:val="24"/>
              </w:rPr>
            </w:pPr>
            <w:r>
              <w:rPr>
                <w:rFonts w:ascii="宋体" w:hAnsi="宋体" w:hint="eastAsia"/>
                <w:sz w:val="24"/>
              </w:rPr>
              <w:t>10.喇叭模块：支持多媒体语音播报</w:t>
            </w:r>
          </w:p>
        </w:tc>
      </w:tr>
      <w:tr w:rsidR="00DD4866" w14:paraId="60D3BDC5" w14:textId="77777777" w:rsidTr="006431DA">
        <w:trPr>
          <w:cantSplit/>
          <w:trHeight w:val="709"/>
          <w:jc w:val="center"/>
        </w:trPr>
        <w:tc>
          <w:tcPr>
            <w:tcW w:w="5000" w:type="pct"/>
            <w:vAlign w:val="center"/>
          </w:tcPr>
          <w:p w14:paraId="3FCAC426" w14:textId="2938F230" w:rsidR="00DD4866" w:rsidRDefault="00DD4866" w:rsidP="006431DA">
            <w:pPr>
              <w:widowControl/>
              <w:rPr>
                <w:rFonts w:ascii="宋体" w:hAnsi="宋体"/>
                <w:sz w:val="24"/>
              </w:rPr>
            </w:pPr>
            <w:r>
              <w:rPr>
                <w:rFonts w:ascii="宋体" w:hAnsi="宋体" w:hint="eastAsia"/>
                <w:sz w:val="24"/>
              </w:rPr>
              <w:t>11.接口模块：具有不少于</w:t>
            </w:r>
            <w:r w:rsidR="00DA3FCF">
              <w:rPr>
                <w:rFonts w:ascii="宋体" w:hAnsi="宋体" w:hint="eastAsia"/>
                <w:sz w:val="24"/>
              </w:rPr>
              <w:t>2</w:t>
            </w:r>
            <w:r>
              <w:rPr>
                <w:rFonts w:ascii="宋体" w:hAnsi="宋体" w:hint="eastAsia"/>
                <w:sz w:val="24"/>
              </w:rPr>
              <w:t>个及以上的USB接口、1个RJ-45网络接口、1个RJ11通讯接口以及SIM 卡槽</w:t>
            </w:r>
          </w:p>
        </w:tc>
      </w:tr>
      <w:tr w:rsidR="00DD4866" w14:paraId="20CD7F29" w14:textId="77777777" w:rsidTr="006431DA">
        <w:trPr>
          <w:cantSplit/>
          <w:trHeight w:val="376"/>
          <w:jc w:val="center"/>
        </w:trPr>
        <w:tc>
          <w:tcPr>
            <w:tcW w:w="5000" w:type="pct"/>
            <w:vAlign w:val="center"/>
          </w:tcPr>
          <w:p w14:paraId="362411D9" w14:textId="77777777" w:rsidR="00DD4866" w:rsidRDefault="00DD4866" w:rsidP="006431DA">
            <w:pPr>
              <w:widowControl/>
              <w:rPr>
                <w:rFonts w:ascii="宋体" w:hAnsi="宋体"/>
                <w:sz w:val="24"/>
              </w:rPr>
            </w:pPr>
            <w:r>
              <w:rPr>
                <w:rFonts w:ascii="宋体" w:hAnsi="宋体" w:hint="eastAsia"/>
                <w:sz w:val="24"/>
              </w:rPr>
              <w:t>12.</w:t>
            </w:r>
            <w:proofErr w:type="gramStart"/>
            <w:r>
              <w:rPr>
                <w:rFonts w:ascii="宋体" w:hAnsi="宋体" w:hint="eastAsia"/>
                <w:sz w:val="24"/>
              </w:rPr>
              <w:t>扫码模块</w:t>
            </w:r>
            <w:proofErr w:type="gramEnd"/>
            <w:r>
              <w:rPr>
                <w:rFonts w:ascii="宋体" w:hAnsi="宋体" w:hint="eastAsia"/>
                <w:sz w:val="24"/>
              </w:rPr>
              <w:t>：支持一维码、</w:t>
            </w:r>
            <w:proofErr w:type="gramStart"/>
            <w:r>
              <w:rPr>
                <w:rFonts w:ascii="宋体" w:hAnsi="宋体" w:hint="eastAsia"/>
                <w:sz w:val="24"/>
              </w:rPr>
              <w:t>二维码识别</w:t>
            </w:r>
            <w:proofErr w:type="gramEnd"/>
            <w:r>
              <w:rPr>
                <w:rFonts w:ascii="宋体" w:hAnsi="宋体" w:hint="eastAsia"/>
                <w:sz w:val="24"/>
              </w:rPr>
              <w:t>，符合</w:t>
            </w:r>
            <w:proofErr w:type="gramStart"/>
            <w:r>
              <w:rPr>
                <w:rFonts w:ascii="宋体" w:hAnsi="宋体" w:hint="eastAsia"/>
                <w:sz w:val="24"/>
              </w:rPr>
              <w:t>医保电子</w:t>
            </w:r>
            <w:proofErr w:type="gramEnd"/>
            <w:r>
              <w:rPr>
                <w:rFonts w:ascii="宋体" w:hAnsi="宋体" w:hint="eastAsia"/>
                <w:sz w:val="24"/>
              </w:rPr>
              <w:t>凭证规范</w:t>
            </w:r>
          </w:p>
        </w:tc>
      </w:tr>
      <w:tr w:rsidR="00DD4866" w14:paraId="78BA1F2D" w14:textId="77777777" w:rsidTr="006431DA">
        <w:trPr>
          <w:cantSplit/>
          <w:trHeight w:val="386"/>
          <w:jc w:val="center"/>
        </w:trPr>
        <w:tc>
          <w:tcPr>
            <w:tcW w:w="5000" w:type="pct"/>
            <w:vAlign w:val="center"/>
          </w:tcPr>
          <w:p w14:paraId="06940CC2" w14:textId="77777777" w:rsidR="00DD4866" w:rsidRDefault="00DD4866" w:rsidP="006431DA">
            <w:pPr>
              <w:widowControl/>
              <w:rPr>
                <w:rFonts w:ascii="宋体" w:hAnsi="宋体"/>
                <w:sz w:val="24"/>
              </w:rPr>
            </w:pPr>
            <w:r>
              <w:rPr>
                <w:rFonts w:ascii="宋体" w:hAnsi="宋体" w:hint="eastAsia"/>
                <w:sz w:val="24"/>
              </w:rPr>
              <w:t>13.指示灯模块：红黄蓝绿指示灯（符合银联技术规范）</w:t>
            </w:r>
          </w:p>
        </w:tc>
      </w:tr>
      <w:tr w:rsidR="00DD4866" w14:paraId="33E90B93" w14:textId="77777777" w:rsidTr="006431DA">
        <w:trPr>
          <w:cantSplit/>
          <w:trHeight w:val="397"/>
          <w:jc w:val="center"/>
        </w:trPr>
        <w:tc>
          <w:tcPr>
            <w:tcW w:w="5000" w:type="pct"/>
            <w:vAlign w:val="center"/>
          </w:tcPr>
          <w:p w14:paraId="174B041A" w14:textId="77777777" w:rsidR="00DD4866" w:rsidRDefault="00DD4866" w:rsidP="006431DA">
            <w:pPr>
              <w:widowControl/>
              <w:rPr>
                <w:rFonts w:ascii="宋体" w:hAnsi="宋体"/>
                <w:sz w:val="24"/>
              </w:rPr>
            </w:pPr>
            <w:r>
              <w:rPr>
                <w:rFonts w:ascii="宋体" w:hAnsi="宋体" w:hint="eastAsia"/>
                <w:sz w:val="24"/>
              </w:rPr>
              <w:t>14.按键模块：含电源键、 音量加/</w:t>
            </w:r>
            <w:proofErr w:type="gramStart"/>
            <w:r>
              <w:rPr>
                <w:rFonts w:ascii="宋体" w:hAnsi="宋体" w:hint="eastAsia"/>
                <w:sz w:val="24"/>
              </w:rPr>
              <w:t>减键</w:t>
            </w:r>
            <w:proofErr w:type="gramEnd"/>
          </w:p>
        </w:tc>
      </w:tr>
      <w:tr w:rsidR="00DD4866" w14:paraId="257A7C24" w14:textId="77777777" w:rsidTr="006431DA">
        <w:trPr>
          <w:cantSplit/>
          <w:trHeight w:val="457"/>
          <w:jc w:val="center"/>
        </w:trPr>
        <w:tc>
          <w:tcPr>
            <w:tcW w:w="5000" w:type="pct"/>
            <w:vAlign w:val="center"/>
          </w:tcPr>
          <w:p w14:paraId="0E6DCDBD" w14:textId="77777777" w:rsidR="00DD4866" w:rsidRDefault="00DD4866" w:rsidP="006431DA">
            <w:pPr>
              <w:widowControl/>
              <w:rPr>
                <w:rFonts w:ascii="宋体" w:hAnsi="宋体"/>
                <w:sz w:val="24"/>
              </w:rPr>
            </w:pPr>
            <w:r>
              <w:rPr>
                <w:rFonts w:ascii="宋体" w:hAnsi="宋体" w:hint="eastAsia"/>
                <w:sz w:val="24"/>
              </w:rPr>
              <w:t>15.安装模块：终端须同时支持桌面与挂</w:t>
            </w:r>
            <w:proofErr w:type="gramStart"/>
            <w:r>
              <w:rPr>
                <w:rFonts w:ascii="宋体" w:hAnsi="宋体" w:hint="eastAsia"/>
                <w:sz w:val="24"/>
              </w:rPr>
              <w:t>壁两种</w:t>
            </w:r>
            <w:proofErr w:type="gramEnd"/>
            <w:r>
              <w:rPr>
                <w:rFonts w:ascii="宋体" w:hAnsi="宋体" w:hint="eastAsia"/>
                <w:sz w:val="24"/>
              </w:rPr>
              <w:t>使用模式，挂</w:t>
            </w:r>
            <w:proofErr w:type="gramStart"/>
            <w:r>
              <w:rPr>
                <w:rFonts w:ascii="宋体" w:hAnsi="宋体" w:hint="eastAsia"/>
                <w:sz w:val="24"/>
              </w:rPr>
              <w:t>壁使用时须支持</w:t>
            </w:r>
            <w:proofErr w:type="gramEnd"/>
            <w:r>
              <w:rPr>
                <w:rFonts w:ascii="宋体" w:hAnsi="宋体" w:hint="eastAsia"/>
                <w:sz w:val="24"/>
              </w:rPr>
              <w:t>玻璃固定模块，方便用户安装应用。</w:t>
            </w:r>
          </w:p>
        </w:tc>
      </w:tr>
      <w:tr w:rsidR="00DD4866" w14:paraId="01FBAABB" w14:textId="77777777" w:rsidTr="006431DA">
        <w:trPr>
          <w:cantSplit/>
          <w:trHeight w:val="437"/>
          <w:jc w:val="center"/>
        </w:trPr>
        <w:tc>
          <w:tcPr>
            <w:tcW w:w="5000" w:type="pct"/>
            <w:vAlign w:val="center"/>
          </w:tcPr>
          <w:p w14:paraId="66F9388F" w14:textId="77777777" w:rsidR="00DD4866" w:rsidRDefault="00DD4866" w:rsidP="006431DA">
            <w:pPr>
              <w:widowControl/>
              <w:rPr>
                <w:rFonts w:ascii="宋体" w:hAnsi="宋体"/>
                <w:sz w:val="24"/>
              </w:rPr>
            </w:pPr>
            <w:r>
              <w:rPr>
                <w:rFonts w:ascii="宋体" w:hAnsi="宋体" w:hint="eastAsia"/>
                <w:sz w:val="24"/>
              </w:rPr>
              <w:t>16.电源模块：支持100-240V电压，50-60Hz交流电条件下正常工作</w:t>
            </w:r>
          </w:p>
        </w:tc>
      </w:tr>
      <w:tr w:rsidR="00DD4866" w14:paraId="373B8884" w14:textId="77777777" w:rsidTr="006431DA">
        <w:trPr>
          <w:cantSplit/>
          <w:trHeight w:val="472"/>
          <w:jc w:val="center"/>
        </w:trPr>
        <w:tc>
          <w:tcPr>
            <w:tcW w:w="5000" w:type="pct"/>
            <w:vAlign w:val="center"/>
          </w:tcPr>
          <w:p w14:paraId="2ED1872D" w14:textId="1BA2C963" w:rsidR="00DD4866" w:rsidRDefault="00A87E20" w:rsidP="006431DA">
            <w:pPr>
              <w:widowControl/>
              <w:rPr>
                <w:rFonts w:ascii="宋体" w:hAnsi="宋体"/>
                <w:sz w:val="24"/>
              </w:rPr>
            </w:pPr>
            <w:r w:rsidRPr="00DA3FCF">
              <w:rPr>
                <w:rFonts w:hAnsi="宋体" w:hint="eastAsia"/>
                <w:sz w:val="24"/>
              </w:rPr>
              <w:t>★</w:t>
            </w:r>
            <w:r w:rsidR="00DD4866">
              <w:rPr>
                <w:rFonts w:ascii="宋体" w:hAnsi="宋体" w:hint="eastAsia"/>
                <w:sz w:val="24"/>
              </w:rPr>
              <w:t>1</w:t>
            </w:r>
            <w:r w:rsidR="00DD4866">
              <w:rPr>
                <w:rFonts w:ascii="宋体" w:hAnsi="宋体"/>
                <w:sz w:val="24"/>
              </w:rPr>
              <w:t>7</w:t>
            </w:r>
            <w:r w:rsidR="00DD4866">
              <w:rPr>
                <w:rFonts w:ascii="宋体" w:hAnsi="宋体" w:hint="eastAsia"/>
                <w:sz w:val="24"/>
              </w:rPr>
              <w:t>.售后服务：整机质保≥</w:t>
            </w:r>
            <w:r w:rsidR="00DD4866">
              <w:rPr>
                <w:rFonts w:ascii="宋体" w:hAnsi="宋体"/>
                <w:sz w:val="24"/>
              </w:rPr>
              <w:t>2</w:t>
            </w:r>
            <w:r w:rsidR="00DD4866">
              <w:rPr>
                <w:rFonts w:ascii="宋体" w:hAnsi="宋体" w:hint="eastAsia"/>
                <w:sz w:val="24"/>
              </w:rPr>
              <w:t>年；含</w:t>
            </w:r>
            <w:r w:rsidR="00EC5207">
              <w:rPr>
                <w:rFonts w:ascii="宋体" w:hAnsi="宋体" w:hint="eastAsia"/>
                <w:sz w:val="24"/>
              </w:rPr>
              <w:t>与整机质</w:t>
            </w:r>
            <w:proofErr w:type="gramStart"/>
            <w:r w:rsidR="00EC5207">
              <w:rPr>
                <w:rFonts w:ascii="宋体" w:hAnsi="宋体" w:hint="eastAsia"/>
                <w:sz w:val="24"/>
              </w:rPr>
              <w:t>保</w:t>
            </w:r>
            <w:r>
              <w:rPr>
                <w:rFonts w:ascii="宋体" w:hAnsi="宋体" w:hint="eastAsia"/>
                <w:sz w:val="24"/>
              </w:rPr>
              <w:t>同时长</w:t>
            </w:r>
            <w:r w:rsidR="00DD4866">
              <w:rPr>
                <w:rFonts w:ascii="宋体" w:hAnsi="宋体" w:hint="eastAsia"/>
                <w:sz w:val="24"/>
              </w:rPr>
              <w:t>医</w:t>
            </w:r>
            <w:proofErr w:type="gramEnd"/>
            <w:r w:rsidR="00DD4866">
              <w:rPr>
                <w:rFonts w:ascii="宋体" w:hAnsi="宋体" w:hint="eastAsia"/>
                <w:sz w:val="24"/>
              </w:rPr>
              <w:t>保专用VPDN物</w:t>
            </w:r>
            <w:proofErr w:type="gramStart"/>
            <w:r w:rsidR="00DD4866">
              <w:rPr>
                <w:rFonts w:ascii="宋体" w:hAnsi="宋体" w:hint="eastAsia"/>
                <w:sz w:val="24"/>
              </w:rPr>
              <w:t>联网卡通讯</w:t>
            </w:r>
            <w:proofErr w:type="gramEnd"/>
            <w:r w:rsidR="00DD4866">
              <w:rPr>
                <w:rFonts w:ascii="宋体" w:hAnsi="宋体" w:hint="eastAsia"/>
                <w:sz w:val="24"/>
              </w:rPr>
              <w:t>费。</w:t>
            </w:r>
          </w:p>
        </w:tc>
      </w:tr>
      <w:tr w:rsidR="00DD4866" w14:paraId="157954C9" w14:textId="77777777" w:rsidTr="006431DA">
        <w:trPr>
          <w:cantSplit/>
          <w:trHeight w:val="542"/>
          <w:jc w:val="center"/>
        </w:trPr>
        <w:tc>
          <w:tcPr>
            <w:tcW w:w="5000" w:type="pct"/>
            <w:vAlign w:val="center"/>
          </w:tcPr>
          <w:p w14:paraId="01F0FF28" w14:textId="77777777" w:rsidR="00DD4866" w:rsidRDefault="00DD4866" w:rsidP="006431DA">
            <w:pPr>
              <w:rPr>
                <w:rFonts w:ascii="宋体" w:hAnsi="宋体"/>
                <w:sz w:val="24"/>
              </w:rPr>
            </w:pPr>
            <w:r>
              <w:rPr>
                <w:rFonts w:ascii="宋体" w:hAnsi="宋体" w:hint="eastAsia"/>
                <w:sz w:val="24"/>
              </w:rPr>
              <w:t>1</w:t>
            </w:r>
            <w:r>
              <w:rPr>
                <w:rFonts w:ascii="宋体" w:hAnsi="宋体"/>
                <w:sz w:val="24"/>
              </w:rPr>
              <w:t>8</w:t>
            </w:r>
            <w:r>
              <w:rPr>
                <w:rFonts w:ascii="宋体" w:hAnsi="宋体" w:hint="eastAsia"/>
                <w:sz w:val="24"/>
              </w:rPr>
              <w:t>.线缆接口模块：电源、USB接口、网线接口等须有防松脱设计，保证线</w:t>
            </w:r>
            <w:proofErr w:type="gramStart"/>
            <w:r>
              <w:rPr>
                <w:rFonts w:ascii="宋体" w:hAnsi="宋体" w:hint="eastAsia"/>
                <w:sz w:val="24"/>
              </w:rPr>
              <w:t>扣使用</w:t>
            </w:r>
            <w:proofErr w:type="gramEnd"/>
            <w:r>
              <w:rPr>
                <w:rFonts w:ascii="宋体" w:hAnsi="宋体" w:hint="eastAsia"/>
                <w:sz w:val="24"/>
              </w:rPr>
              <w:t>过程中不出现松脱与意外损坏。</w:t>
            </w:r>
          </w:p>
        </w:tc>
      </w:tr>
      <w:tr w:rsidR="00DD4866" w14:paraId="71859EC6" w14:textId="77777777" w:rsidTr="006431DA">
        <w:trPr>
          <w:cantSplit/>
          <w:trHeight w:val="55"/>
          <w:jc w:val="center"/>
        </w:trPr>
        <w:tc>
          <w:tcPr>
            <w:tcW w:w="5000" w:type="pct"/>
            <w:vAlign w:val="center"/>
          </w:tcPr>
          <w:p w14:paraId="6AB65FC9" w14:textId="761F3EA3" w:rsidR="00DD4866" w:rsidRDefault="00A87E20" w:rsidP="006431DA">
            <w:pPr>
              <w:widowControl/>
              <w:rPr>
                <w:rFonts w:ascii="宋体" w:hAnsi="宋体"/>
                <w:sz w:val="24"/>
              </w:rPr>
            </w:pPr>
            <w:r w:rsidRPr="00DA3FCF">
              <w:rPr>
                <w:rFonts w:hAnsi="宋体" w:hint="eastAsia"/>
                <w:sz w:val="24"/>
              </w:rPr>
              <w:t>★</w:t>
            </w:r>
            <w:r w:rsidR="00DD4866">
              <w:rPr>
                <w:rFonts w:ascii="宋体" w:hAnsi="宋体" w:hint="eastAsia"/>
                <w:sz w:val="24"/>
              </w:rPr>
              <w:t>19.终端运营商物联网卡，应为4G标准及以上，确保可通过GRE接入省</w:t>
            </w:r>
            <w:proofErr w:type="gramStart"/>
            <w:r w:rsidR="00DD4866">
              <w:rPr>
                <w:rFonts w:ascii="宋体" w:hAnsi="宋体" w:hint="eastAsia"/>
                <w:sz w:val="24"/>
              </w:rPr>
              <w:t>医</w:t>
            </w:r>
            <w:proofErr w:type="gramEnd"/>
            <w:r w:rsidR="00DD4866">
              <w:rPr>
                <w:rFonts w:ascii="宋体" w:hAnsi="宋体" w:hint="eastAsia"/>
                <w:sz w:val="24"/>
              </w:rPr>
              <w:t>保局专网，实现</w:t>
            </w:r>
            <w:proofErr w:type="gramStart"/>
            <w:r w:rsidR="00DD4866">
              <w:rPr>
                <w:rFonts w:ascii="宋体" w:hAnsi="宋体" w:hint="eastAsia"/>
                <w:sz w:val="24"/>
              </w:rPr>
              <w:t>医</w:t>
            </w:r>
            <w:proofErr w:type="gramEnd"/>
            <w:r w:rsidR="00DD4866">
              <w:rPr>
                <w:rFonts w:ascii="宋体" w:hAnsi="宋体" w:hint="eastAsia"/>
                <w:sz w:val="24"/>
              </w:rPr>
              <w:t>保支付。物</w:t>
            </w:r>
            <w:proofErr w:type="gramStart"/>
            <w:r w:rsidR="00DD4866">
              <w:rPr>
                <w:rFonts w:ascii="宋体" w:hAnsi="宋体" w:hint="eastAsia"/>
                <w:sz w:val="24"/>
              </w:rPr>
              <w:t>联网卡流量</w:t>
            </w:r>
            <w:proofErr w:type="gramEnd"/>
            <w:r w:rsidR="00DD4866">
              <w:rPr>
                <w:rFonts w:ascii="宋体" w:hAnsi="宋体" w:hint="eastAsia"/>
                <w:sz w:val="24"/>
              </w:rPr>
              <w:t>服务应满足设备两年正常使用。物</w:t>
            </w:r>
            <w:proofErr w:type="gramStart"/>
            <w:r w:rsidR="00DD4866">
              <w:rPr>
                <w:rFonts w:ascii="宋体" w:hAnsi="宋体" w:hint="eastAsia"/>
                <w:sz w:val="24"/>
              </w:rPr>
              <w:t>联网卡</w:t>
            </w:r>
            <w:proofErr w:type="gramEnd"/>
            <w:r w:rsidR="00DD4866">
              <w:rPr>
                <w:rFonts w:ascii="宋体" w:hAnsi="宋体" w:hint="eastAsia"/>
                <w:sz w:val="24"/>
              </w:rPr>
              <w:t>应同设备一同进行安装、调试，</w:t>
            </w:r>
            <w:proofErr w:type="gramStart"/>
            <w:r w:rsidR="00DD4866">
              <w:rPr>
                <w:rFonts w:ascii="宋体" w:hAnsi="宋体" w:hint="eastAsia"/>
                <w:sz w:val="24"/>
              </w:rPr>
              <w:t>纳入维保服务</w:t>
            </w:r>
            <w:proofErr w:type="gramEnd"/>
            <w:r w:rsidR="00DD4866">
              <w:rPr>
                <w:rFonts w:ascii="宋体" w:hAnsi="宋体" w:hint="eastAsia"/>
                <w:sz w:val="24"/>
              </w:rPr>
              <w:t>中。</w:t>
            </w:r>
          </w:p>
        </w:tc>
      </w:tr>
    </w:tbl>
    <w:p w14:paraId="5548E774" w14:textId="77777777" w:rsidR="00400F53" w:rsidRDefault="00400F53">
      <w:pPr>
        <w:pStyle w:val="af0"/>
        <w:snapToGrid w:val="0"/>
        <w:spacing w:line="360" w:lineRule="auto"/>
        <w:ind w:firstLineChars="200" w:firstLine="480"/>
        <w:rPr>
          <w:rFonts w:hAnsi="宋体"/>
          <w:sz w:val="24"/>
        </w:rPr>
      </w:pPr>
    </w:p>
    <w:p w14:paraId="58136A4B" w14:textId="23BE4424" w:rsidR="0079053A" w:rsidRDefault="00223552">
      <w:pPr>
        <w:pStyle w:val="af0"/>
        <w:snapToGrid w:val="0"/>
        <w:spacing w:line="360" w:lineRule="auto"/>
        <w:ind w:firstLineChars="200" w:firstLine="480"/>
        <w:rPr>
          <w:rFonts w:hAnsi="宋体"/>
          <w:sz w:val="24"/>
        </w:rPr>
      </w:pPr>
      <w:r w:rsidRPr="00DA3FCF">
        <w:rPr>
          <w:rFonts w:hAnsi="宋体" w:hint="eastAsia"/>
          <w:sz w:val="24"/>
        </w:rPr>
        <w:t>★</w:t>
      </w:r>
      <w:r w:rsidR="00964C82">
        <w:rPr>
          <w:rFonts w:hAnsi="宋体" w:hint="eastAsia"/>
          <w:sz w:val="24"/>
        </w:rPr>
        <w:t>3</w:t>
      </w:r>
      <w:r w:rsidR="00AC2ED8">
        <w:rPr>
          <w:rFonts w:hAnsi="宋体" w:hint="eastAsia"/>
          <w:sz w:val="24"/>
        </w:rPr>
        <w:t>、</w:t>
      </w:r>
      <w:r w:rsidR="00DD4866" w:rsidRPr="00DD4866">
        <w:rPr>
          <w:rFonts w:hAnsi="宋体" w:hint="eastAsia"/>
          <w:sz w:val="24"/>
        </w:rPr>
        <w:t>技术要求</w:t>
      </w:r>
    </w:p>
    <w:tbl>
      <w:tblPr>
        <w:tblW w:w="96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4"/>
      </w:tblGrid>
      <w:tr w:rsidR="00DD4866" w14:paraId="36B8B8DD" w14:textId="77777777" w:rsidTr="006431DA">
        <w:trPr>
          <w:trHeight w:val="559"/>
          <w:jc w:val="center"/>
        </w:trPr>
        <w:tc>
          <w:tcPr>
            <w:tcW w:w="9604" w:type="dxa"/>
            <w:vAlign w:val="center"/>
          </w:tcPr>
          <w:p w14:paraId="24178E3E" w14:textId="084455CF" w:rsidR="00DD4866" w:rsidRDefault="00AC2ED8" w:rsidP="006431DA">
            <w:pPr>
              <w:jc w:val="center"/>
              <w:rPr>
                <w:rFonts w:ascii="宋体" w:hAnsi="宋体"/>
                <w:sz w:val="24"/>
              </w:rPr>
            </w:pPr>
            <w:r>
              <w:rPr>
                <w:rFonts w:hAnsi="宋体" w:hint="eastAsia"/>
                <w:sz w:val="24"/>
              </w:rPr>
              <w:t xml:space="preserve">  </w:t>
            </w:r>
            <w:r w:rsidR="00DD4866">
              <w:rPr>
                <w:rFonts w:ascii="宋体" w:hAnsi="宋体" w:hint="eastAsia"/>
                <w:sz w:val="24"/>
              </w:rPr>
              <w:t>技术要求</w:t>
            </w:r>
          </w:p>
        </w:tc>
      </w:tr>
      <w:tr w:rsidR="00DD4866" w14:paraId="6D584314" w14:textId="77777777" w:rsidTr="00541528">
        <w:trPr>
          <w:trHeight w:val="654"/>
          <w:jc w:val="center"/>
        </w:trPr>
        <w:tc>
          <w:tcPr>
            <w:tcW w:w="9604" w:type="dxa"/>
            <w:vAlign w:val="center"/>
          </w:tcPr>
          <w:p w14:paraId="6798D60B" w14:textId="77777777" w:rsidR="00DD4866" w:rsidRDefault="00DD4866" w:rsidP="006431DA">
            <w:pPr>
              <w:rPr>
                <w:rFonts w:ascii="宋体" w:hAnsi="宋体"/>
                <w:sz w:val="24"/>
              </w:rPr>
            </w:pPr>
            <w:r>
              <w:rPr>
                <w:rFonts w:ascii="宋体" w:hAnsi="宋体" w:hint="eastAsia"/>
                <w:sz w:val="24"/>
              </w:rPr>
              <w:t>所提供设备必须满足中国医疗保障业务Ⅲ类终端检测技术规范。</w:t>
            </w:r>
          </w:p>
        </w:tc>
      </w:tr>
      <w:tr w:rsidR="00DD4866" w14:paraId="4DAF0C3E" w14:textId="77777777" w:rsidTr="006431DA">
        <w:trPr>
          <w:trHeight w:val="600"/>
          <w:jc w:val="center"/>
        </w:trPr>
        <w:tc>
          <w:tcPr>
            <w:tcW w:w="9604" w:type="dxa"/>
            <w:vAlign w:val="center"/>
          </w:tcPr>
          <w:p w14:paraId="6E12435C" w14:textId="06D690AD" w:rsidR="00DD4866" w:rsidRPr="00DD4866" w:rsidRDefault="00DD4866" w:rsidP="006431DA">
            <w:pPr>
              <w:rPr>
                <w:rFonts w:ascii="宋体" w:hAnsi="宋体"/>
                <w:sz w:val="24"/>
              </w:rPr>
            </w:pPr>
            <w:r w:rsidRPr="00DD4866">
              <w:rPr>
                <w:rFonts w:ascii="宋体" w:hAnsi="宋体" w:hint="eastAsia"/>
                <w:sz w:val="24"/>
              </w:rPr>
              <w:t>供应商必须</w:t>
            </w:r>
            <w:r w:rsidRPr="001D39AC">
              <w:rPr>
                <w:rFonts w:ascii="宋体" w:hAnsi="宋体" w:hint="eastAsia"/>
                <w:b/>
                <w:bCs/>
                <w:sz w:val="24"/>
              </w:rPr>
              <w:t>提供不低于2年</w:t>
            </w:r>
            <w:proofErr w:type="gramStart"/>
            <w:r w:rsidRPr="001D39AC">
              <w:rPr>
                <w:rFonts w:ascii="宋体" w:hAnsi="宋体" w:hint="eastAsia"/>
                <w:b/>
                <w:bCs/>
                <w:sz w:val="24"/>
              </w:rPr>
              <w:t>免费维保服务</w:t>
            </w:r>
            <w:proofErr w:type="gramEnd"/>
            <w:r w:rsidRPr="001D39AC">
              <w:rPr>
                <w:rFonts w:ascii="宋体" w:hAnsi="宋体" w:hint="eastAsia"/>
                <w:b/>
                <w:bCs/>
                <w:sz w:val="24"/>
              </w:rPr>
              <w:t>承诺。</w:t>
            </w:r>
            <w:r w:rsidRPr="00DD4866">
              <w:rPr>
                <w:rFonts w:ascii="宋体" w:hAnsi="宋体" w:hint="eastAsia"/>
                <w:sz w:val="24"/>
              </w:rPr>
              <w:t>(投标时提供承诺函（格式自拟））</w:t>
            </w:r>
          </w:p>
        </w:tc>
      </w:tr>
      <w:tr w:rsidR="00DD4866" w14:paraId="6BFDA81B" w14:textId="77777777" w:rsidTr="006431DA">
        <w:trPr>
          <w:trHeight w:val="698"/>
          <w:jc w:val="center"/>
        </w:trPr>
        <w:tc>
          <w:tcPr>
            <w:tcW w:w="9604" w:type="dxa"/>
            <w:vAlign w:val="center"/>
          </w:tcPr>
          <w:p w14:paraId="4F758F0C" w14:textId="77777777" w:rsidR="00DD4866" w:rsidRPr="00DD4866" w:rsidRDefault="00DD4866" w:rsidP="006431DA">
            <w:pPr>
              <w:rPr>
                <w:rFonts w:ascii="宋体" w:hAnsi="宋体"/>
                <w:sz w:val="24"/>
              </w:rPr>
            </w:pPr>
            <w:r w:rsidRPr="00DD4866">
              <w:rPr>
                <w:rFonts w:ascii="宋体" w:hAnsi="宋体" w:hint="eastAsia"/>
                <w:sz w:val="24"/>
              </w:rPr>
              <w:t>所提供设备投标时需</w:t>
            </w:r>
            <w:r w:rsidRPr="001D39AC">
              <w:rPr>
                <w:rFonts w:ascii="宋体" w:hAnsi="宋体" w:hint="eastAsia"/>
                <w:b/>
                <w:bCs/>
                <w:sz w:val="24"/>
              </w:rPr>
              <w:t>提供国家强制产品认证CCC证书复印件。</w:t>
            </w:r>
          </w:p>
        </w:tc>
      </w:tr>
      <w:tr w:rsidR="00DD4866" w14:paraId="5ED5CD3B" w14:textId="77777777" w:rsidTr="006431DA">
        <w:trPr>
          <w:trHeight w:val="600"/>
          <w:jc w:val="center"/>
        </w:trPr>
        <w:tc>
          <w:tcPr>
            <w:tcW w:w="9604" w:type="dxa"/>
            <w:vAlign w:val="center"/>
          </w:tcPr>
          <w:p w14:paraId="7D271176" w14:textId="77777777" w:rsidR="00DD4866" w:rsidRPr="00DD4866" w:rsidRDefault="00DD4866" w:rsidP="006431DA">
            <w:pPr>
              <w:rPr>
                <w:rFonts w:ascii="宋体" w:hAnsi="宋体"/>
                <w:sz w:val="24"/>
              </w:rPr>
            </w:pPr>
            <w:r w:rsidRPr="00DD4866">
              <w:rPr>
                <w:rFonts w:ascii="宋体" w:hAnsi="宋体" w:hint="eastAsia"/>
                <w:sz w:val="24"/>
              </w:rPr>
              <w:t>所提供设备投标时需</w:t>
            </w:r>
            <w:r w:rsidRPr="001D39AC">
              <w:rPr>
                <w:rFonts w:ascii="宋体" w:hAnsi="宋体" w:hint="eastAsia"/>
                <w:b/>
                <w:bCs/>
                <w:sz w:val="24"/>
              </w:rPr>
              <w:t>提供工信部颁发的电信设备进网许可证复印件。</w:t>
            </w:r>
          </w:p>
        </w:tc>
      </w:tr>
      <w:tr w:rsidR="00DD4866" w14:paraId="70329A86" w14:textId="77777777" w:rsidTr="006431DA">
        <w:trPr>
          <w:trHeight w:val="600"/>
          <w:jc w:val="center"/>
        </w:trPr>
        <w:tc>
          <w:tcPr>
            <w:tcW w:w="9604" w:type="dxa"/>
            <w:vAlign w:val="center"/>
          </w:tcPr>
          <w:p w14:paraId="4B2F49E4" w14:textId="77777777" w:rsidR="00DD4866" w:rsidRPr="00DD4866" w:rsidRDefault="00DD4866" w:rsidP="006431DA">
            <w:pPr>
              <w:rPr>
                <w:rFonts w:ascii="宋体" w:hAnsi="宋体"/>
                <w:sz w:val="24"/>
              </w:rPr>
            </w:pPr>
            <w:r w:rsidRPr="00DD4866">
              <w:rPr>
                <w:rFonts w:ascii="宋体" w:hAnsi="宋体" w:hint="eastAsia"/>
                <w:sz w:val="24"/>
              </w:rPr>
              <w:lastRenderedPageBreak/>
              <w:t>所提供设备投标时需</w:t>
            </w:r>
            <w:r w:rsidRPr="001D39AC">
              <w:rPr>
                <w:rFonts w:ascii="宋体" w:hAnsi="宋体" w:hint="eastAsia"/>
                <w:b/>
                <w:bCs/>
                <w:sz w:val="24"/>
              </w:rPr>
              <w:t>提供工信部颁发的无线电发射设备型号核准证书复印件。</w:t>
            </w:r>
          </w:p>
        </w:tc>
      </w:tr>
      <w:tr w:rsidR="00DD4866" w14:paraId="369DF49C" w14:textId="77777777" w:rsidTr="006431DA">
        <w:trPr>
          <w:trHeight w:val="600"/>
          <w:jc w:val="center"/>
        </w:trPr>
        <w:tc>
          <w:tcPr>
            <w:tcW w:w="9604" w:type="dxa"/>
            <w:vAlign w:val="center"/>
          </w:tcPr>
          <w:p w14:paraId="605EF9B1" w14:textId="77777777" w:rsidR="00DD4866" w:rsidRPr="00DD4866" w:rsidRDefault="00DD4866" w:rsidP="006431DA">
            <w:pPr>
              <w:rPr>
                <w:rFonts w:ascii="宋体" w:hAnsi="宋体"/>
                <w:sz w:val="24"/>
              </w:rPr>
            </w:pPr>
            <w:r w:rsidRPr="00DD4866">
              <w:rPr>
                <w:rFonts w:ascii="宋体" w:hAnsi="宋体" w:hint="eastAsia"/>
                <w:sz w:val="24"/>
              </w:rPr>
              <w:t>所提供设备投标时需</w:t>
            </w:r>
            <w:r w:rsidRPr="001D39AC">
              <w:rPr>
                <w:rFonts w:ascii="宋体" w:hAnsi="宋体" w:hint="eastAsia"/>
                <w:b/>
                <w:bCs/>
                <w:sz w:val="24"/>
              </w:rPr>
              <w:t>提供国家强制产品RoHS认证证书复印件。</w:t>
            </w:r>
          </w:p>
        </w:tc>
      </w:tr>
    </w:tbl>
    <w:p w14:paraId="121754A9" w14:textId="77777777" w:rsidR="00DD4866" w:rsidRDefault="00DD4866">
      <w:pPr>
        <w:pStyle w:val="af0"/>
        <w:snapToGrid w:val="0"/>
        <w:spacing w:line="360" w:lineRule="auto"/>
        <w:ind w:firstLineChars="200" w:firstLine="480"/>
        <w:rPr>
          <w:rFonts w:hAnsi="宋体"/>
          <w:sz w:val="24"/>
        </w:rPr>
      </w:pPr>
    </w:p>
    <w:p w14:paraId="34138ED6" w14:textId="77777777" w:rsidR="00DD4866" w:rsidRPr="009D4439" w:rsidRDefault="00DD4866">
      <w:pPr>
        <w:pStyle w:val="af0"/>
        <w:snapToGrid w:val="0"/>
        <w:spacing w:line="360" w:lineRule="auto"/>
        <w:ind w:firstLineChars="200" w:firstLine="480"/>
        <w:rPr>
          <w:rFonts w:hAnsi="宋体"/>
          <w:sz w:val="24"/>
        </w:rPr>
        <w:sectPr w:rsidR="00DD4866" w:rsidRPr="009D4439" w:rsidSect="008E47A0">
          <w:pgSz w:w="11910" w:h="16840"/>
          <w:pgMar w:top="1360" w:right="880" w:bottom="280" w:left="1300" w:header="720" w:footer="720" w:gutter="0"/>
          <w:cols w:space="720"/>
        </w:sectPr>
      </w:pPr>
    </w:p>
    <w:bookmarkEnd w:id="1"/>
    <w:bookmarkEnd w:id="2"/>
    <w:bookmarkEnd w:id="3"/>
    <w:bookmarkEnd w:id="4"/>
    <w:bookmarkEnd w:id="5"/>
    <w:bookmarkEnd w:id="6"/>
    <w:p w14:paraId="6D5B8207" w14:textId="77777777" w:rsidR="0079053A" w:rsidRDefault="00AC2ED8" w:rsidP="00AD3E4F">
      <w:pPr>
        <w:spacing w:afterLines="100" w:after="312" w:line="640" w:lineRule="exact"/>
        <w:jc w:val="center"/>
        <w:rPr>
          <w:rFonts w:ascii="宋体" w:hAnsi="宋体"/>
          <w:b/>
          <w:sz w:val="44"/>
          <w:szCs w:val="44"/>
        </w:rPr>
      </w:pPr>
      <w:r>
        <w:rPr>
          <w:rFonts w:ascii="宋体" w:hAnsi="宋体" w:hint="eastAsia"/>
          <w:b/>
          <w:sz w:val="44"/>
          <w:szCs w:val="44"/>
        </w:rPr>
        <w:lastRenderedPageBreak/>
        <w:t>法人授权委托书</w:t>
      </w:r>
    </w:p>
    <w:p w14:paraId="6A984206" w14:textId="77777777" w:rsidR="0079053A" w:rsidRDefault="00AC2ED8">
      <w:pPr>
        <w:pStyle w:val="af0"/>
        <w:spacing w:line="500" w:lineRule="exact"/>
        <w:rPr>
          <w:rFonts w:hAnsi="宋体"/>
          <w:b/>
          <w:szCs w:val="21"/>
          <w:u w:val="single"/>
        </w:rPr>
      </w:pPr>
      <w:r>
        <w:rPr>
          <w:rFonts w:hAnsi="宋体" w:hint="eastAsia"/>
          <w:szCs w:val="21"/>
          <w:u w:val="single"/>
        </w:rPr>
        <w:t>江苏省广电有线信息网络股份有限公司泰州分公司：</w:t>
      </w:r>
    </w:p>
    <w:p w14:paraId="6E29C734" w14:textId="77777777" w:rsidR="0079053A" w:rsidRDefault="0079053A">
      <w:pPr>
        <w:pStyle w:val="af0"/>
        <w:spacing w:line="500" w:lineRule="exact"/>
        <w:ind w:firstLine="420"/>
        <w:rPr>
          <w:rFonts w:hAnsi="宋体"/>
          <w:szCs w:val="21"/>
        </w:rPr>
      </w:pPr>
    </w:p>
    <w:p w14:paraId="53CC0CBA" w14:textId="77777777" w:rsidR="0079053A" w:rsidRDefault="00AC2ED8">
      <w:pPr>
        <w:pStyle w:val="af0"/>
        <w:spacing w:line="500" w:lineRule="exact"/>
        <w:ind w:firstLine="420"/>
        <w:rPr>
          <w:rFonts w:hAnsi="宋体"/>
          <w:szCs w:val="21"/>
        </w:rPr>
      </w:pPr>
      <w:r>
        <w:rPr>
          <w:rFonts w:hAnsi="宋体" w:hint="eastAsia"/>
          <w:szCs w:val="21"/>
        </w:rPr>
        <w:t>本授权书声明：注册为</w:t>
      </w:r>
      <w:r>
        <w:rPr>
          <w:rFonts w:hAnsi="宋体" w:hint="eastAsia"/>
          <w:szCs w:val="21"/>
          <w:u w:val="single"/>
        </w:rPr>
        <w:t xml:space="preserve">             （委托单位全称） </w:t>
      </w:r>
      <w:r>
        <w:rPr>
          <w:rFonts w:hAnsi="宋体" w:hint="eastAsia"/>
          <w:szCs w:val="21"/>
        </w:rPr>
        <w:t>的法人代表代表本公司授权</w:t>
      </w:r>
      <w:r>
        <w:rPr>
          <w:rFonts w:hAnsi="宋体" w:hint="eastAsia"/>
          <w:szCs w:val="21"/>
          <w:u w:val="single"/>
        </w:rPr>
        <w:t xml:space="preserve">               （姓名和职务） </w:t>
      </w:r>
      <w:r>
        <w:rPr>
          <w:rFonts w:hAnsi="宋体" w:hint="eastAsia"/>
          <w:szCs w:val="21"/>
        </w:rPr>
        <w:t>为本公司合法代理人，就贵方组织的有关</w:t>
      </w:r>
      <w:r>
        <w:rPr>
          <w:rFonts w:hAnsi="宋体" w:hint="eastAsia"/>
          <w:szCs w:val="21"/>
          <w:u w:val="single"/>
        </w:rPr>
        <w:t xml:space="preserve">                   （项目名称） </w:t>
      </w:r>
      <w:r>
        <w:rPr>
          <w:rFonts w:hAnsi="宋体" w:hint="eastAsia"/>
          <w:szCs w:val="21"/>
        </w:rPr>
        <w:t>的合同投标及合同的执行、完成，以本单位名义处理一切与之有关的事务。</w:t>
      </w:r>
    </w:p>
    <w:p w14:paraId="561118B5" w14:textId="77777777" w:rsidR="0079053A" w:rsidRDefault="00AC2ED8">
      <w:pPr>
        <w:pStyle w:val="af0"/>
        <w:spacing w:line="500" w:lineRule="exact"/>
        <w:ind w:firstLine="420"/>
        <w:rPr>
          <w:rFonts w:hAnsi="宋体"/>
          <w:szCs w:val="21"/>
        </w:rPr>
      </w:pPr>
      <w:r>
        <w:rPr>
          <w:rFonts w:hAnsi="宋体" w:hint="eastAsia"/>
          <w:szCs w:val="21"/>
        </w:rPr>
        <w:t>本授权书于</w:t>
      </w:r>
      <w:r>
        <w:rPr>
          <w:rFonts w:hAnsi="宋体" w:hint="eastAsia"/>
          <w:spacing w:val="10"/>
          <w:szCs w:val="21"/>
          <w:u w:val="single"/>
        </w:rPr>
        <w:t xml:space="preserve">     </w:t>
      </w:r>
      <w:r>
        <w:rPr>
          <w:rFonts w:hAnsi="宋体" w:hint="eastAsia"/>
          <w:szCs w:val="21"/>
        </w:rPr>
        <w:t>年</w:t>
      </w:r>
      <w:r>
        <w:rPr>
          <w:rFonts w:hAnsi="宋体" w:hint="eastAsia"/>
          <w:spacing w:val="10"/>
          <w:szCs w:val="21"/>
          <w:u w:val="single"/>
        </w:rPr>
        <w:t xml:space="preserve">    </w:t>
      </w:r>
      <w:r>
        <w:rPr>
          <w:rFonts w:hAnsi="宋体" w:hint="eastAsia"/>
          <w:szCs w:val="21"/>
        </w:rPr>
        <w:t>月</w:t>
      </w:r>
      <w:r>
        <w:rPr>
          <w:rFonts w:hAnsi="宋体" w:hint="eastAsia"/>
          <w:spacing w:val="10"/>
          <w:szCs w:val="21"/>
          <w:u w:val="single"/>
        </w:rPr>
        <w:t xml:space="preserve">    </w:t>
      </w:r>
      <w:r>
        <w:rPr>
          <w:rFonts w:hAnsi="宋体" w:hint="eastAsia"/>
          <w:szCs w:val="21"/>
        </w:rPr>
        <w:t>日签字生效，特此声明。</w:t>
      </w:r>
    </w:p>
    <w:p w14:paraId="68EDA920" w14:textId="77777777" w:rsidR="0079053A" w:rsidRDefault="0079053A">
      <w:pPr>
        <w:pStyle w:val="af0"/>
        <w:spacing w:line="500" w:lineRule="exact"/>
        <w:ind w:firstLine="420"/>
        <w:rPr>
          <w:rFonts w:hAnsi="宋体"/>
          <w:szCs w:val="21"/>
        </w:rPr>
      </w:pPr>
    </w:p>
    <w:p w14:paraId="007E1482" w14:textId="77777777" w:rsidR="0079053A" w:rsidRDefault="00AC2ED8">
      <w:pPr>
        <w:pStyle w:val="af0"/>
        <w:spacing w:line="500" w:lineRule="exact"/>
        <w:ind w:firstLine="420"/>
        <w:rPr>
          <w:rFonts w:hAnsi="宋体"/>
          <w:szCs w:val="21"/>
        </w:rPr>
      </w:pPr>
      <w:r>
        <w:rPr>
          <w:rFonts w:hAnsi="宋体" w:hint="eastAsia"/>
          <w:szCs w:val="21"/>
        </w:rPr>
        <w:t>委托单位：    （公章）            法定代表人：（签字或盖章）</w:t>
      </w:r>
    </w:p>
    <w:p w14:paraId="7FE57792" w14:textId="77777777" w:rsidR="0079053A" w:rsidRDefault="0079053A">
      <w:pPr>
        <w:pStyle w:val="af0"/>
        <w:spacing w:line="500" w:lineRule="exact"/>
        <w:ind w:firstLine="420"/>
        <w:rPr>
          <w:rFonts w:hAnsi="宋体"/>
          <w:szCs w:val="21"/>
        </w:rPr>
      </w:pPr>
    </w:p>
    <w:p w14:paraId="21290CA9" w14:textId="77777777" w:rsidR="0079053A" w:rsidRDefault="00AC2ED8">
      <w:pPr>
        <w:pStyle w:val="af0"/>
        <w:spacing w:line="500" w:lineRule="exact"/>
        <w:ind w:firstLine="420"/>
        <w:rPr>
          <w:rFonts w:hAnsi="宋体"/>
          <w:szCs w:val="21"/>
        </w:rPr>
      </w:pPr>
      <w:r>
        <w:rPr>
          <w:rFonts w:hAnsi="宋体" w:hint="eastAsia"/>
          <w:szCs w:val="21"/>
        </w:rPr>
        <w:t>签发日期：</w:t>
      </w:r>
      <w:r>
        <w:rPr>
          <w:rFonts w:hAnsi="宋体" w:hint="eastAsia"/>
          <w:szCs w:val="21"/>
          <w:u w:val="single"/>
        </w:rPr>
        <w:t xml:space="preserve">     </w:t>
      </w:r>
      <w:r>
        <w:rPr>
          <w:rFonts w:hAnsi="宋体" w:hint="eastAsia"/>
          <w:szCs w:val="21"/>
        </w:rPr>
        <w:t>年</w:t>
      </w:r>
      <w:r>
        <w:rPr>
          <w:rFonts w:hAnsi="宋体" w:hint="eastAsia"/>
          <w:szCs w:val="21"/>
          <w:u w:val="single"/>
        </w:rPr>
        <w:t xml:space="preserve">    </w:t>
      </w:r>
      <w:r>
        <w:rPr>
          <w:rFonts w:hAnsi="宋体" w:hint="eastAsia"/>
          <w:szCs w:val="21"/>
        </w:rPr>
        <w:t>月</w:t>
      </w:r>
      <w:r>
        <w:rPr>
          <w:rFonts w:hAnsi="宋体" w:hint="eastAsia"/>
          <w:szCs w:val="21"/>
          <w:u w:val="single"/>
        </w:rPr>
        <w:t xml:space="preserve">    </w:t>
      </w:r>
      <w:r>
        <w:rPr>
          <w:rFonts w:hAnsi="宋体" w:hint="eastAsia"/>
          <w:szCs w:val="21"/>
        </w:rPr>
        <w:t>日</w:t>
      </w:r>
    </w:p>
    <w:p w14:paraId="3ED76EB6" w14:textId="77777777" w:rsidR="0079053A" w:rsidRDefault="0079053A">
      <w:pPr>
        <w:pStyle w:val="af0"/>
        <w:spacing w:line="500" w:lineRule="exact"/>
        <w:ind w:firstLine="420"/>
        <w:rPr>
          <w:rFonts w:hAnsi="宋体"/>
          <w:szCs w:val="21"/>
        </w:rPr>
      </w:pPr>
    </w:p>
    <w:p w14:paraId="69BF023F" w14:textId="77777777" w:rsidR="0079053A" w:rsidRDefault="0079053A">
      <w:pPr>
        <w:pStyle w:val="af0"/>
        <w:spacing w:line="500" w:lineRule="exact"/>
        <w:ind w:firstLine="420"/>
        <w:rPr>
          <w:rFonts w:hAnsi="宋体"/>
          <w:szCs w:val="21"/>
        </w:rPr>
      </w:pPr>
    </w:p>
    <w:p w14:paraId="5FC62BB0" w14:textId="77777777" w:rsidR="0079053A" w:rsidRDefault="0079053A">
      <w:pPr>
        <w:pStyle w:val="af0"/>
        <w:spacing w:line="500" w:lineRule="exact"/>
        <w:ind w:firstLine="420"/>
        <w:rPr>
          <w:rFonts w:hAnsi="宋体"/>
          <w:szCs w:val="21"/>
        </w:rPr>
      </w:pPr>
    </w:p>
    <w:p w14:paraId="5086E1FE" w14:textId="77777777" w:rsidR="0079053A" w:rsidRDefault="0079053A">
      <w:pPr>
        <w:pStyle w:val="af0"/>
        <w:spacing w:line="500" w:lineRule="exact"/>
        <w:ind w:firstLine="420"/>
        <w:rPr>
          <w:rFonts w:hAnsi="宋体"/>
          <w:szCs w:val="21"/>
        </w:rPr>
      </w:pPr>
    </w:p>
    <w:p w14:paraId="6198AC0E" w14:textId="77777777" w:rsidR="0079053A" w:rsidRDefault="00AC2ED8">
      <w:pPr>
        <w:pStyle w:val="af0"/>
        <w:spacing w:line="500" w:lineRule="exact"/>
        <w:ind w:firstLine="420"/>
        <w:rPr>
          <w:rFonts w:hAnsi="宋体"/>
          <w:szCs w:val="21"/>
        </w:rPr>
      </w:pPr>
      <w:r>
        <w:rPr>
          <w:rFonts w:hAnsi="宋体" w:hint="eastAsia"/>
          <w:szCs w:val="21"/>
        </w:rPr>
        <w:t>说明：</w:t>
      </w:r>
    </w:p>
    <w:p w14:paraId="390D8CAC" w14:textId="77777777" w:rsidR="0079053A" w:rsidRDefault="00AC2ED8">
      <w:pPr>
        <w:pStyle w:val="af0"/>
        <w:numPr>
          <w:ilvl w:val="0"/>
          <w:numId w:val="8"/>
        </w:numPr>
        <w:spacing w:line="360" w:lineRule="auto"/>
        <w:ind w:firstLineChars="200" w:firstLine="420"/>
        <w:rPr>
          <w:rFonts w:hAnsi="宋体"/>
          <w:szCs w:val="21"/>
        </w:rPr>
      </w:pPr>
      <w:r>
        <w:rPr>
          <w:rFonts w:hAnsi="宋体" w:hint="eastAsia"/>
          <w:szCs w:val="21"/>
        </w:rPr>
        <w:t>委托书内容填写要明确，文字要工整清楚，涂改无效。</w:t>
      </w:r>
    </w:p>
    <w:p w14:paraId="57DA786D" w14:textId="77777777" w:rsidR="0079053A" w:rsidRDefault="00AC2ED8">
      <w:pPr>
        <w:pStyle w:val="af0"/>
        <w:spacing w:line="360" w:lineRule="auto"/>
        <w:ind w:firstLineChars="200" w:firstLine="420"/>
        <w:rPr>
          <w:rFonts w:hAnsi="宋体"/>
          <w:szCs w:val="21"/>
        </w:rPr>
      </w:pPr>
      <w:r>
        <w:rPr>
          <w:rFonts w:hAnsi="宋体" w:hint="eastAsia"/>
          <w:szCs w:val="21"/>
        </w:rPr>
        <w:t>2．委托书不得转借、转让，不得买卖。</w:t>
      </w:r>
    </w:p>
    <w:p w14:paraId="734AD48C" w14:textId="77777777" w:rsidR="0079053A" w:rsidRDefault="00AC2ED8">
      <w:pPr>
        <w:spacing w:line="360" w:lineRule="auto"/>
        <w:ind w:firstLineChars="200" w:firstLine="420"/>
        <w:rPr>
          <w:color w:val="000000"/>
          <w:szCs w:val="21"/>
        </w:rPr>
      </w:pPr>
      <w:r>
        <w:rPr>
          <w:rFonts w:ascii="宋体" w:hAnsi="宋体" w:hint="eastAsia"/>
          <w:szCs w:val="21"/>
        </w:rPr>
        <w:t>3．全权代表人根据授权范围，以委托单位的名义签订合同。</w:t>
      </w:r>
    </w:p>
    <w:p w14:paraId="18C8EEBB" w14:textId="77777777" w:rsidR="0079053A" w:rsidRDefault="0079053A">
      <w:pPr>
        <w:spacing w:line="360" w:lineRule="auto"/>
        <w:ind w:firstLineChars="200" w:firstLine="480"/>
        <w:rPr>
          <w:color w:val="000000"/>
          <w:sz w:val="24"/>
        </w:rPr>
      </w:pPr>
    </w:p>
    <w:p w14:paraId="6F7B36C0" w14:textId="77777777" w:rsidR="0079053A" w:rsidRDefault="0079053A">
      <w:pPr>
        <w:spacing w:line="360" w:lineRule="auto"/>
        <w:ind w:firstLineChars="200" w:firstLine="480"/>
        <w:rPr>
          <w:color w:val="000000"/>
          <w:sz w:val="24"/>
        </w:rPr>
      </w:pPr>
    </w:p>
    <w:p w14:paraId="64F05424" w14:textId="77777777" w:rsidR="0079053A" w:rsidRDefault="0079053A">
      <w:pPr>
        <w:spacing w:line="360" w:lineRule="auto"/>
        <w:ind w:firstLineChars="200" w:firstLine="480"/>
        <w:rPr>
          <w:color w:val="000000"/>
          <w:sz w:val="24"/>
        </w:rPr>
      </w:pPr>
    </w:p>
    <w:p w14:paraId="72D8D499" w14:textId="77777777" w:rsidR="0079053A" w:rsidRDefault="0079053A">
      <w:pPr>
        <w:spacing w:line="360" w:lineRule="auto"/>
        <w:ind w:firstLineChars="200" w:firstLine="480"/>
        <w:rPr>
          <w:color w:val="000000"/>
          <w:sz w:val="24"/>
        </w:rPr>
      </w:pPr>
    </w:p>
    <w:p w14:paraId="0360E487" w14:textId="77777777" w:rsidR="0079053A" w:rsidRDefault="0079053A">
      <w:pPr>
        <w:spacing w:line="360" w:lineRule="auto"/>
        <w:ind w:firstLineChars="200" w:firstLine="480"/>
        <w:rPr>
          <w:color w:val="000000"/>
          <w:sz w:val="24"/>
        </w:rPr>
      </w:pPr>
    </w:p>
    <w:p w14:paraId="372BB4BC" w14:textId="77777777" w:rsidR="0079053A" w:rsidRDefault="0079053A">
      <w:pPr>
        <w:spacing w:line="360" w:lineRule="auto"/>
        <w:ind w:firstLineChars="200" w:firstLine="480"/>
        <w:rPr>
          <w:color w:val="000000"/>
          <w:sz w:val="24"/>
        </w:rPr>
      </w:pPr>
    </w:p>
    <w:p w14:paraId="22C151C9" w14:textId="77777777" w:rsidR="0079053A" w:rsidRDefault="0079053A">
      <w:pPr>
        <w:spacing w:line="360" w:lineRule="auto"/>
        <w:ind w:firstLineChars="200" w:firstLine="600"/>
        <w:rPr>
          <w:rFonts w:eastAsia="黑体"/>
          <w:color w:val="000000"/>
          <w:sz w:val="30"/>
          <w:szCs w:val="30"/>
        </w:rPr>
      </w:pPr>
    </w:p>
    <w:p w14:paraId="6D6B5C6A" w14:textId="77777777" w:rsidR="0079053A" w:rsidRDefault="0079053A">
      <w:pPr>
        <w:spacing w:line="360" w:lineRule="auto"/>
        <w:ind w:firstLineChars="200" w:firstLine="600"/>
        <w:rPr>
          <w:rFonts w:eastAsia="黑体"/>
          <w:color w:val="000000"/>
          <w:sz w:val="30"/>
          <w:szCs w:val="30"/>
        </w:rPr>
      </w:pPr>
    </w:p>
    <w:p w14:paraId="4AC54AE3" w14:textId="77777777" w:rsidR="0079053A" w:rsidRDefault="00AC2ED8">
      <w:pPr>
        <w:pStyle w:val="20"/>
        <w:spacing w:before="0"/>
        <w:jc w:val="center"/>
        <w:rPr>
          <w:color w:val="000000"/>
        </w:rPr>
      </w:pPr>
      <w:r>
        <w:rPr>
          <w:rFonts w:hint="eastAsia"/>
          <w:color w:val="000000"/>
        </w:rPr>
        <w:lastRenderedPageBreak/>
        <w:t>报价一览表</w:t>
      </w:r>
    </w:p>
    <w:p w14:paraId="0DD6D463" w14:textId="4696C9C8" w:rsidR="0079053A" w:rsidRDefault="00AC2ED8" w:rsidP="00AD3E4F">
      <w:pPr>
        <w:spacing w:afterLines="50" w:after="156"/>
        <w:rPr>
          <w:b/>
          <w:color w:val="000000"/>
          <w:szCs w:val="21"/>
        </w:rPr>
      </w:pPr>
      <w:r>
        <w:rPr>
          <w:color w:val="000000"/>
        </w:rPr>
        <w:t>项目名称：</w:t>
      </w:r>
      <w:r>
        <w:rPr>
          <w:color w:val="000000"/>
        </w:rPr>
        <w:t xml:space="preserve">            </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4"/>
        <w:gridCol w:w="5618"/>
        <w:gridCol w:w="1908"/>
      </w:tblGrid>
      <w:tr w:rsidR="0079053A" w14:paraId="45282745" w14:textId="77777777">
        <w:trPr>
          <w:trHeight w:val="510"/>
          <w:jc w:val="center"/>
        </w:trPr>
        <w:tc>
          <w:tcPr>
            <w:tcW w:w="1874" w:type="dxa"/>
            <w:vAlign w:val="center"/>
          </w:tcPr>
          <w:p w14:paraId="059E9F5A" w14:textId="77777777" w:rsidR="0079053A" w:rsidRDefault="00AC2ED8">
            <w:pPr>
              <w:spacing w:line="400" w:lineRule="exact"/>
              <w:jc w:val="center"/>
              <w:rPr>
                <w:b/>
                <w:color w:val="000000"/>
                <w:szCs w:val="21"/>
              </w:rPr>
            </w:pPr>
            <w:r>
              <w:rPr>
                <w:rFonts w:hint="eastAsia"/>
                <w:b/>
                <w:color w:val="000000"/>
                <w:szCs w:val="21"/>
              </w:rPr>
              <w:t>项目名称</w:t>
            </w:r>
          </w:p>
        </w:tc>
        <w:tc>
          <w:tcPr>
            <w:tcW w:w="5618" w:type="dxa"/>
            <w:vAlign w:val="center"/>
          </w:tcPr>
          <w:p w14:paraId="3153FAD1" w14:textId="77777777" w:rsidR="0079053A" w:rsidRDefault="00AC2ED8">
            <w:pPr>
              <w:spacing w:line="400" w:lineRule="exact"/>
              <w:jc w:val="center"/>
              <w:rPr>
                <w:b/>
                <w:color w:val="000000"/>
              </w:rPr>
            </w:pPr>
            <w:r>
              <w:rPr>
                <w:rFonts w:hint="eastAsia"/>
                <w:b/>
                <w:color w:val="000000"/>
              </w:rPr>
              <w:t>总价（元）</w:t>
            </w:r>
          </w:p>
        </w:tc>
        <w:tc>
          <w:tcPr>
            <w:tcW w:w="1908" w:type="dxa"/>
            <w:vAlign w:val="center"/>
          </w:tcPr>
          <w:p w14:paraId="7DC9E376" w14:textId="77777777" w:rsidR="0079053A" w:rsidRDefault="00AC2ED8">
            <w:pPr>
              <w:spacing w:line="400" w:lineRule="exact"/>
              <w:jc w:val="center"/>
              <w:rPr>
                <w:b/>
                <w:color w:val="000000"/>
              </w:rPr>
            </w:pPr>
            <w:r>
              <w:rPr>
                <w:rFonts w:hint="eastAsia"/>
                <w:b/>
                <w:color w:val="000000"/>
              </w:rPr>
              <w:t>备注</w:t>
            </w:r>
          </w:p>
        </w:tc>
      </w:tr>
      <w:tr w:rsidR="0079053A" w14:paraId="26066794" w14:textId="77777777">
        <w:trPr>
          <w:trHeight w:val="721"/>
          <w:jc w:val="center"/>
        </w:trPr>
        <w:tc>
          <w:tcPr>
            <w:tcW w:w="1874" w:type="dxa"/>
            <w:vAlign w:val="center"/>
          </w:tcPr>
          <w:p w14:paraId="30775038" w14:textId="7EC75ADB" w:rsidR="0079053A" w:rsidRDefault="001F62FD" w:rsidP="007F4425">
            <w:pPr>
              <w:spacing w:beforeLines="50" w:before="156" w:afterLines="50" w:after="156"/>
              <w:rPr>
                <w:color w:val="000000"/>
                <w:szCs w:val="21"/>
              </w:rPr>
            </w:pPr>
            <w:proofErr w:type="gramStart"/>
            <w:r w:rsidRPr="001F62FD">
              <w:rPr>
                <w:rFonts w:ascii="宋体" w:hAnsi="宋体" w:hint="eastAsia"/>
                <w:bCs/>
                <w:szCs w:val="21"/>
              </w:rPr>
              <w:t>医</w:t>
            </w:r>
            <w:proofErr w:type="gramEnd"/>
            <w:r w:rsidRPr="001F62FD">
              <w:rPr>
                <w:rFonts w:ascii="宋体" w:hAnsi="宋体" w:hint="eastAsia"/>
                <w:bCs/>
                <w:szCs w:val="21"/>
              </w:rPr>
              <w:t>保人脸识别读卡器</w:t>
            </w:r>
          </w:p>
        </w:tc>
        <w:tc>
          <w:tcPr>
            <w:tcW w:w="5618" w:type="dxa"/>
            <w:vAlign w:val="center"/>
          </w:tcPr>
          <w:p w14:paraId="6C4D3920" w14:textId="77777777" w:rsidR="0079053A" w:rsidRDefault="0079053A">
            <w:pPr>
              <w:spacing w:line="400" w:lineRule="exact"/>
              <w:jc w:val="center"/>
              <w:rPr>
                <w:color w:val="000000"/>
              </w:rPr>
            </w:pPr>
          </w:p>
        </w:tc>
        <w:tc>
          <w:tcPr>
            <w:tcW w:w="1908" w:type="dxa"/>
            <w:vAlign w:val="center"/>
          </w:tcPr>
          <w:p w14:paraId="69957716" w14:textId="77777777" w:rsidR="0079053A" w:rsidRDefault="0079053A">
            <w:pPr>
              <w:spacing w:line="400" w:lineRule="exact"/>
              <w:jc w:val="center"/>
              <w:rPr>
                <w:color w:val="000000"/>
              </w:rPr>
            </w:pPr>
          </w:p>
        </w:tc>
      </w:tr>
      <w:tr w:rsidR="0079053A" w14:paraId="0456BA03" w14:textId="77777777">
        <w:trPr>
          <w:jc w:val="center"/>
        </w:trPr>
        <w:tc>
          <w:tcPr>
            <w:tcW w:w="1874" w:type="dxa"/>
          </w:tcPr>
          <w:p w14:paraId="5EC05169" w14:textId="77777777" w:rsidR="0079053A" w:rsidRDefault="00AC2ED8">
            <w:pPr>
              <w:spacing w:line="400" w:lineRule="exact"/>
              <w:jc w:val="left"/>
              <w:rPr>
                <w:color w:val="000000"/>
              </w:rPr>
            </w:pPr>
            <w:r>
              <w:rPr>
                <w:color w:val="000000"/>
              </w:rPr>
              <w:t>合计</w:t>
            </w:r>
            <w:r>
              <w:rPr>
                <w:rFonts w:hint="eastAsia"/>
                <w:color w:val="000000"/>
              </w:rPr>
              <w:t>：（大写）</w:t>
            </w:r>
          </w:p>
        </w:tc>
        <w:tc>
          <w:tcPr>
            <w:tcW w:w="7526" w:type="dxa"/>
            <w:gridSpan w:val="2"/>
          </w:tcPr>
          <w:p w14:paraId="13000F46" w14:textId="77777777" w:rsidR="0079053A" w:rsidRDefault="00AC2ED8">
            <w:pPr>
              <w:spacing w:line="400" w:lineRule="exact"/>
              <w:jc w:val="left"/>
              <w:rPr>
                <w:color w:val="000000"/>
              </w:rPr>
            </w:pPr>
            <w:r>
              <w:rPr>
                <w:rFonts w:hint="eastAsia"/>
                <w:color w:val="000000"/>
              </w:rPr>
              <w:t>人民币：</w:t>
            </w:r>
            <w:r>
              <w:rPr>
                <w:rFonts w:hint="eastAsia"/>
                <w:color w:val="000000"/>
              </w:rPr>
              <w:t xml:space="preserve"> </w:t>
            </w:r>
            <w:r>
              <w:rPr>
                <w:color w:val="000000"/>
              </w:rPr>
              <w:t xml:space="preserve">       </w:t>
            </w:r>
          </w:p>
        </w:tc>
      </w:tr>
      <w:tr w:rsidR="0079053A" w14:paraId="61141AF2" w14:textId="77777777">
        <w:trPr>
          <w:jc w:val="center"/>
        </w:trPr>
        <w:tc>
          <w:tcPr>
            <w:tcW w:w="1874" w:type="dxa"/>
          </w:tcPr>
          <w:p w14:paraId="0E2AC6CE" w14:textId="77777777" w:rsidR="0079053A" w:rsidRDefault="00AC2ED8">
            <w:pPr>
              <w:spacing w:line="400" w:lineRule="exact"/>
              <w:jc w:val="left"/>
              <w:rPr>
                <w:color w:val="000000"/>
              </w:rPr>
            </w:pPr>
            <w:r>
              <w:rPr>
                <w:rFonts w:hint="eastAsia"/>
                <w:color w:val="000000"/>
              </w:rPr>
              <w:t>质保期</w:t>
            </w:r>
          </w:p>
        </w:tc>
        <w:tc>
          <w:tcPr>
            <w:tcW w:w="7526" w:type="dxa"/>
            <w:gridSpan w:val="2"/>
          </w:tcPr>
          <w:p w14:paraId="1A198BC7" w14:textId="567C1E36" w:rsidR="0079053A" w:rsidRDefault="0079053A">
            <w:pPr>
              <w:spacing w:line="400" w:lineRule="exact"/>
              <w:jc w:val="left"/>
              <w:rPr>
                <w:color w:val="000000"/>
              </w:rPr>
            </w:pPr>
          </w:p>
        </w:tc>
      </w:tr>
    </w:tbl>
    <w:p w14:paraId="5B5AA4F5" w14:textId="77777777" w:rsidR="0079053A" w:rsidRDefault="0079053A">
      <w:pPr>
        <w:spacing w:line="360" w:lineRule="auto"/>
        <w:rPr>
          <w:color w:val="000000"/>
        </w:rPr>
      </w:pPr>
    </w:p>
    <w:p w14:paraId="3F772C30" w14:textId="77777777" w:rsidR="0079053A" w:rsidRDefault="00AC2ED8">
      <w:pPr>
        <w:spacing w:line="360" w:lineRule="auto"/>
        <w:rPr>
          <w:color w:val="000000"/>
          <w:szCs w:val="21"/>
        </w:rPr>
      </w:pPr>
      <w:r>
        <w:rPr>
          <w:rFonts w:hint="eastAsia"/>
          <w:color w:val="000000"/>
          <w:szCs w:val="21"/>
        </w:rPr>
        <w:t>响应单位</w:t>
      </w:r>
      <w:r>
        <w:rPr>
          <w:color w:val="000000"/>
          <w:szCs w:val="21"/>
        </w:rPr>
        <w:t>（公章）</w:t>
      </w:r>
      <w:r>
        <w:rPr>
          <w:color w:val="000000"/>
          <w:szCs w:val="21"/>
          <w:u w:val="single"/>
        </w:rPr>
        <w:t xml:space="preserve">                </w:t>
      </w:r>
      <w:r>
        <w:rPr>
          <w:color w:val="000000"/>
          <w:szCs w:val="21"/>
        </w:rPr>
        <w:t xml:space="preserve"> </w:t>
      </w:r>
    </w:p>
    <w:p w14:paraId="59E6F777" w14:textId="61491A54" w:rsidR="0079053A" w:rsidRDefault="00AC2ED8">
      <w:pPr>
        <w:spacing w:line="360" w:lineRule="auto"/>
        <w:rPr>
          <w:color w:val="000000"/>
          <w:szCs w:val="21"/>
          <w:u w:val="single"/>
        </w:rPr>
      </w:pPr>
      <w:r>
        <w:rPr>
          <w:rFonts w:hint="eastAsia"/>
          <w:color w:val="000000"/>
          <w:szCs w:val="21"/>
        </w:rPr>
        <w:t>响应</w:t>
      </w:r>
      <w:r>
        <w:rPr>
          <w:color w:val="000000"/>
          <w:szCs w:val="21"/>
        </w:rPr>
        <w:t>人代表签字：</w:t>
      </w:r>
      <w:r>
        <w:rPr>
          <w:color w:val="000000"/>
          <w:szCs w:val="21"/>
          <w:u w:val="single"/>
        </w:rPr>
        <w:t xml:space="preserve">                </w:t>
      </w:r>
    </w:p>
    <w:p w14:paraId="0CB07BC2" w14:textId="77777777" w:rsidR="0079053A" w:rsidRDefault="00AC2ED8">
      <w:pPr>
        <w:snapToGrid w:val="0"/>
        <w:spacing w:line="360" w:lineRule="auto"/>
        <w:rPr>
          <w:color w:val="000000"/>
          <w:szCs w:val="21"/>
        </w:rPr>
      </w:pPr>
      <w:r>
        <w:rPr>
          <w:color w:val="000000"/>
          <w:szCs w:val="21"/>
        </w:rPr>
        <w:t>说明：</w:t>
      </w:r>
    </w:p>
    <w:p w14:paraId="698867B0" w14:textId="660D970E" w:rsidR="0079053A" w:rsidRDefault="00AC2ED8">
      <w:pPr>
        <w:snapToGrid w:val="0"/>
        <w:spacing w:line="360" w:lineRule="auto"/>
        <w:rPr>
          <w:rFonts w:ascii="宋体" w:hAnsi="宋体"/>
          <w:color w:val="000000"/>
          <w:szCs w:val="21"/>
        </w:rPr>
      </w:pPr>
      <w:r>
        <w:rPr>
          <w:rFonts w:ascii="宋体" w:hAnsi="宋体"/>
          <w:color w:val="000000"/>
          <w:szCs w:val="21"/>
        </w:rPr>
        <w:t>1</w:t>
      </w:r>
      <w:r>
        <w:rPr>
          <w:rFonts w:ascii="宋体" w:hAnsi="宋体" w:hint="eastAsia"/>
          <w:color w:val="000000"/>
          <w:szCs w:val="21"/>
        </w:rPr>
        <w:t>、 响应</w:t>
      </w:r>
      <w:r>
        <w:rPr>
          <w:rFonts w:ascii="宋体" w:hAnsi="宋体"/>
          <w:color w:val="000000"/>
          <w:szCs w:val="21"/>
        </w:rPr>
        <w:t>人须按照招标</w:t>
      </w:r>
      <w:r>
        <w:rPr>
          <w:rFonts w:ascii="宋体" w:hAnsi="宋体" w:hint="eastAsia"/>
          <w:color w:val="000000"/>
          <w:szCs w:val="21"/>
        </w:rPr>
        <w:t>人</w:t>
      </w:r>
      <w:r>
        <w:rPr>
          <w:rFonts w:ascii="宋体" w:hAnsi="宋体"/>
          <w:color w:val="000000"/>
          <w:szCs w:val="21"/>
        </w:rPr>
        <w:t>要求，</w:t>
      </w:r>
      <w:r>
        <w:rPr>
          <w:rFonts w:ascii="宋体" w:hAnsi="宋体" w:hint="eastAsia"/>
          <w:color w:val="000000"/>
          <w:szCs w:val="21"/>
        </w:rPr>
        <w:t>开具增值税</w:t>
      </w:r>
      <w:r w:rsidR="00FA1001">
        <w:rPr>
          <w:rFonts w:ascii="宋体" w:hAnsi="宋体" w:hint="eastAsia"/>
          <w:color w:val="000000"/>
          <w:szCs w:val="21"/>
        </w:rPr>
        <w:t>专用</w:t>
      </w:r>
      <w:r>
        <w:rPr>
          <w:rFonts w:ascii="宋体" w:hAnsi="宋体" w:hint="eastAsia"/>
          <w:color w:val="000000"/>
          <w:szCs w:val="21"/>
        </w:rPr>
        <w:t>发票。</w:t>
      </w:r>
    </w:p>
    <w:p w14:paraId="30FEBD34" w14:textId="77777777" w:rsidR="0079053A" w:rsidRDefault="00AC2ED8">
      <w:pPr>
        <w:spacing w:line="360" w:lineRule="auto"/>
        <w:rPr>
          <w:rFonts w:ascii="宋体" w:hAnsi="宋体"/>
          <w:color w:val="000000"/>
          <w:szCs w:val="21"/>
        </w:rPr>
      </w:pPr>
      <w:r>
        <w:rPr>
          <w:rFonts w:ascii="宋体" w:hAnsi="宋体"/>
          <w:color w:val="000000"/>
          <w:szCs w:val="21"/>
        </w:rPr>
        <w:t>2、</w:t>
      </w:r>
      <w:r>
        <w:rPr>
          <w:rFonts w:ascii="宋体" w:hAnsi="宋体" w:hint="eastAsia"/>
          <w:color w:val="000000"/>
          <w:szCs w:val="21"/>
        </w:rPr>
        <w:t xml:space="preserve"> 响应人须严格按照报价一览表格式进行报价，不得对表格条目进行增删和改动。</w:t>
      </w:r>
    </w:p>
    <w:p w14:paraId="37AD4DCE" w14:textId="1289EBE4" w:rsidR="0079053A" w:rsidRDefault="00AC2ED8">
      <w:pPr>
        <w:pStyle w:val="af0"/>
        <w:snapToGrid w:val="0"/>
        <w:spacing w:line="360" w:lineRule="auto"/>
        <w:rPr>
          <w:rFonts w:ascii="Microsoft JhengHei" w:eastAsia="等线"/>
          <w:sz w:val="24"/>
        </w:rPr>
      </w:pPr>
      <w:r>
        <w:rPr>
          <w:rFonts w:hAnsi="宋体" w:hint="eastAsia"/>
          <w:color w:val="000000"/>
          <w:szCs w:val="21"/>
        </w:rPr>
        <w:t>3、 付款：</w:t>
      </w:r>
      <w:r w:rsidR="00D56535">
        <w:rPr>
          <w:rFonts w:hAnsi="宋体" w:hint="eastAsia"/>
          <w:color w:val="000000"/>
          <w:szCs w:val="21"/>
        </w:rPr>
        <w:t>设备到货验收合格后一次性支付全部货款。</w:t>
      </w:r>
      <w:r>
        <w:rPr>
          <w:rFonts w:ascii="Microsoft JhengHei" w:eastAsia="等线" w:hint="eastAsia"/>
          <w:sz w:val="24"/>
        </w:rPr>
        <w:t xml:space="preserve">  </w:t>
      </w:r>
    </w:p>
    <w:p w14:paraId="46628208" w14:textId="7EC2E0BD" w:rsidR="00967129" w:rsidRDefault="00967129">
      <w:pPr>
        <w:widowControl/>
        <w:jc w:val="left"/>
        <w:rPr>
          <w:rFonts w:ascii="宋体" w:hAnsi="宋体" w:cs="宋体"/>
          <w:bCs/>
          <w:sz w:val="28"/>
          <w:szCs w:val="28"/>
        </w:rPr>
      </w:pPr>
      <w:r>
        <w:rPr>
          <w:rFonts w:ascii="宋体" w:hAnsi="宋体" w:cs="宋体" w:hint="eastAsia"/>
          <w:bCs/>
          <w:sz w:val="28"/>
          <w:szCs w:val="28"/>
        </w:rPr>
        <w:br w:type="page"/>
      </w:r>
    </w:p>
    <w:p w14:paraId="2F65FDFB" w14:textId="77777777" w:rsidR="00A64FDB" w:rsidRDefault="00A64FDB" w:rsidP="00A64FDB">
      <w:pPr>
        <w:pStyle w:val="20"/>
        <w:spacing w:before="0"/>
        <w:jc w:val="center"/>
        <w:rPr>
          <w:color w:val="000000"/>
        </w:rPr>
      </w:pPr>
      <w:bookmarkStart w:id="7" w:name="_Toc534561583"/>
      <w:bookmarkStart w:id="8" w:name="_Toc534561687"/>
      <w:r>
        <w:rPr>
          <w:rFonts w:hint="eastAsia"/>
          <w:color w:val="000000"/>
        </w:rPr>
        <w:lastRenderedPageBreak/>
        <w:t>明细报价表</w:t>
      </w:r>
      <w:bookmarkEnd w:id="7"/>
      <w:bookmarkEnd w:id="8"/>
    </w:p>
    <w:p w14:paraId="76CD5920" w14:textId="77777777" w:rsidR="00A64FDB" w:rsidRDefault="00A64FDB" w:rsidP="00A64FDB">
      <w:pPr>
        <w:spacing w:line="400" w:lineRule="exact"/>
        <w:rPr>
          <w:rFonts w:ascii="黑体" w:eastAsia="黑体"/>
          <w:bCs/>
          <w:sz w:val="24"/>
        </w:rPr>
      </w:pPr>
      <w:r>
        <w:rPr>
          <w:rFonts w:ascii="黑体" w:eastAsia="黑体" w:hint="eastAsia"/>
          <w:bCs/>
          <w:sz w:val="24"/>
        </w:rPr>
        <w:t xml:space="preserve">报价人名称（盖章）                   </w:t>
      </w:r>
    </w:p>
    <w:tbl>
      <w:tblPr>
        <w:tblW w:w="9780" w:type="dxa"/>
        <w:jc w:val="center"/>
        <w:tblLayout w:type="fixed"/>
        <w:tblCellMar>
          <w:left w:w="0" w:type="dxa"/>
          <w:right w:w="0" w:type="dxa"/>
        </w:tblCellMar>
        <w:tblLook w:val="0000" w:firstRow="0" w:lastRow="0" w:firstColumn="0" w:lastColumn="0" w:noHBand="0" w:noVBand="0"/>
      </w:tblPr>
      <w:tblGrid>
        <w:gridCol w:w="524"/>
        <w:gridCol w:w="1035"/>
        <w:gridCol w:w="1984"/>
        <w:gridCol w:w="851"/>
        <w:gridCol w:w="337"/>
        <w:gridCol w:w="655"/>
        <w:gridCol w:w="709"/>
        <w:gridCol w:w="708"/>
        <w:gridCol w:w="1701"/>
        <w:gridCol w:w="1276"/>
      </w:tblGrid>
      <w:tr w:rsidR="00A64FDB" w14:paraId="74277E87" w14:textId="77777777" w:rsidTr="00FE0F53">
        <w:trPr>
          <w:cantSplit/>
          <w:trHeight w:val="495"/>
          <w:jc w:val="center"/>
        </w:trPr>
        <w:tc>
          <w:tcPr>
            <w:tcW w:w="5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EE123C0" w14:textId="77777777" w:rsidR="00A64FDB" w:rsidRDefault="00A64FDB" w:rsidP="00FE0F53">
            <w:pPr>
              <w:spacing w:before="5"/>
              <w:jc w:val="center"/>
              <w:rPr>
                <w:sz w:val="18"/>
              </w:rPr>
            </w:pPr>
            <w:r>
              <w:rPr>
                <w:rFonts w:hint="eastAsia"/>
                <w:sz w:val="18"/>
              </w:rPr>
              <w:t>序号</w:t>
            </w:r>
          </w:p>
        </w:tc>
        <w:tc>
          <w:tcPr>
            <w:tcW w:w="10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E2551CB" w14:textId="77777777" w:rsidR="00A64FDB" w:rsidRDefault="00A64FDB" w:rsidP="00FE0F53">
            <w:pPr>
              <w:spacing w:before="5"/>
              <w:jc w:val="center"/>
              <w:rPr>
                <w:sz w:val="18"/>
              </w:rPr>
            </w:pPr>
            <w:r>
              <w:rPr>
                <w:rFonts w:hint="eastAsia"/>
                <w:sz w:val="18"/>
              </w:rPr>
              <w:t>名称</w:t>
            </w:r>
          </w:p>
        </w:tc>
        <w:tc>
          <w:tcPr>
            <w:tcW w:w="198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8BFB8CE" w14:textId="77777777" w:rsidR="00A64FDB" w:rsidRDefault="00A64FDB" w:rsidP="00FE0F53">
            <w:pPr>
              <w:spacing w:before="5"/>
              <w:jc w:val="center"/>
              <w:rPr>
                <w:sz w:val="18"/>
              </w:rPr>
            </w:pPr>
            <w:r>
              <w:rPr>
                <w:rFonts w:hint="eastAsia"/>
                <w:sz w:val="18"/>
              </w:rPr>
              <w:t>品牌及规格型号</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E218B6E" w14:textId="77777777" w:rsidR="00A64FDB" w:rsidRDefault="00A64FDB" w:rsidP="00FE0F53">
            <w:pPr>
              <w:spacing w:before="5"/>
              <w:jc w:val="center"/>
              <w:rPr>
                <w:sz w:val="18"/>
              </w:rPr>
            </w:pPr>
            <w:r>
              <w:rPr>
                <w:rFonts w:hint="eastAsia"/>
                <w:sz w:val="18"/>
              </w:rPr>
              <w:t>数量</w:t>
            </w:r>
          </w:p>
        </w:tc>
        <w:tc>
          <w:tcPr>
            <w:tcW w:w="992" w:type="dxa"/>
            <w:gridSpan w:val="2"/>
            <w:tcBorders>
              <w:top w:val="single" w:sz="4" w:space="0" w:color="auto"/>
              <w:left w:val="nil"/>
              <w:bottom w:val="single" w:sz="4" w:space="0" w:color="auto"/>
              <w:right w:val="single" w:sz="4" w:space="0" w:color="auto"/>
            </w:tcBorders>
            <w:vAlign w:val="center"/>
          </w:tcPr>
          <w:p w14:paraId="77EED792" w14:textId="77777777" w:rsidR="00A64FDB" w:rsidRDefault="00A64FDB" w:rsidP="00FE0F53">
            <w:pPr>
              <w:spacing w:before="5"/>
              <w:jc w:val="center"/>
              <w:rPr>
                <w:sz w:val="18"/>
              </w:rPr>
            </w:pPr>
            <w:r>
              <w:rPr>
                <w:rFonts w:hint="eastAsia"/>
                <w:sz w:val="18"/>
              </w:rPr>
              <w:t>产地</w:t>
            </w: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0D0E95D" w14:textId="77777777" w:rsidR="00A64FDB" w:rsidRDefault="00A64FDB" w:rsidP="00FE0F53">
            <w:pPr>
              <w:spacing w:before="5"/>
              <w:jc w:val="center"/>
              <w:rPr>
                <w:sz w:val="18"/>
              </w:rPr>
            </w:pPr>
            <w:r>
              <w:rPr>
                <w:rFonts w:hint="eastAsia"/>
                <w:sz w:val="18"/>
              </w:rPr>
              <w:t>质保期</w:t>
            </w:r>
          </w:p>
        </w:tc>
        <w:tc>
          <w:tcPr>
            <w:tcW w:w="708" w:type="dxa"/>
            <w:tcBorders>
              <w:top w:val="single" w:sz="4" w:space="0" w:color="auto"/>
              <w:left w:val="nil"/>
              <w:bottom w:val="single" w:sz="4" w:space="0" w:color="auto"/>
              <w:right w:val="single" w:sz="4" w:space="0" w:color="auto"/>
            </w:tcBorders>
            <w:vAlign w:val="center"/>
          </w:tcPr>
          <w:p w14:paraId="099548DD" w14:textId="63449AAC" w:rsidR="00A64FDB" w:rsidRDefault="00A64FDB" w:rsidP="00FE0F53">
            <w:pPr>
              <w:spacing w:before="5"/>
              <w:jc w:val="center"/>
              <w:rPr>
                <w:sz w:val="18"/>
              </w:rPr>
            </w:pPr>
            <w:r>
              <w:rPr>
                <w:rFonts w:hint="eastAsia"/>
                <w:sz w:val="18"/>
              </w:rPr>
              <w:t>单价</w:t>
            </w:r>
          </w:p>
        </w:tc>
        <w:tc>
          <w:tcPr>
            <w:tcW w:w="1701" w:type="dxa"/>
            <w:tcBorders>
              <w:top w:val="single" w:sz="4" w:space="0" w:color="auto"/>
              <w:left w:val="nil"/>
              <w:bottom w:val="single" w:sz="4" w:space="0" w:color="auto"/>
              <w:right w:val="single" w:sz="4" w:space="0" w:color="auto"/>
            </w:tcBorders>
            <w:vAlign w:val="center"/>
          </w:tcPr>
          <w:p w14:paraId="3F1902FA" w14:textId="77777777" w:rsidR="00A64FDB" w:rsidRDefault="00A64FDB" w:rsidP="00FE0F53">
            <w:pPr>
              <w:spacing w:before="5"/>
              <w:jc w:val="center"/>
              <w:rPr>
                <w:sz w:val="18"/>
              </w:rPr>
            </w:pPr>
            <w:r>
              <w:rPr>
                <w:rFonts w:hint="eastAsia"/>
                <w:sz w:val="18"/>
              </w:rPr>
              <w:t>分项总报价</w:t>
            </w:r>
          </w:p>
        </w:tc>
        <w:tc>
          <w:tcPr>
            <w:tcW w:w="1276" w:type="dxa"/>
            <w:tcBorders>
              <w:top w:val="single" w:sz="4" w:space="0" w:color="auto"/>
              <w:left w:val="nil"/>
              <w:bottom w:val="single" w:sz="4" w:space="0" w:color="auto"/>
              <w:right w:val="single" w:sz="4" w:space="0" w:color="auto"/>
            </w:tcBorders>
            <w:vAlign w:val="center"/>
          </w:tcPr>
          <w:p w14:paraId="3D940F9B" w14:textId="77777777" w:rsidR="00A64FDB" w:rsidRDefault="00A64FDB" w:rsidP="00FE0F53">
            <w:pPr>
              <w:spacing w:before="5"/>
              <w:jc w:val="center"/>
              <w:rPr>
                <w:sz w:val="18"/>
              </w:rPr>
            </w:pPr>
            <w:r>
              <w:rPr>
                <w:rFonts w:hint="eastAsia"/>
                <w:sz w:val="18"/>
              </w:rPr>
              <w:t>是否属于小、微型企业产品</w:t>
            </w:r>
          </w:p>
        </w:tc>
      </w:tr>
      <w:tr w:rsidR="00A64FDB" w14:paraId="4F2A0A12" w14:textId="77777777" w:rsidTr="00FE0F53">
        <w:trPr>
          <w:cantSplit/>
          <w:trHeight w:val="362"/>
          <w:jc w:val="center"/>
        </w:trPr>
        <w:tc>
          <w:tcPr>
            <w:tcW w:w="5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2DFD5A" w14:textId="77777777" w:rsidR="00A64FDB" w:rsidRDefault="00A64FDB" w:rsidP="00FE0F53">
            <w:pPr>
              <w:pStyle w:val="af8"/>
              <w:pBdr>
                <w:bottom w:val="none" w:sz="0" w:space="0" w:color="auto"/>
              </w:pBdr>
              <w:tabs>
                <w:tab w:val="left" w:pos="420"/>
              </w:tabs>
              <w:snapToGrid/>
              <w:spacing w:before="5"/>
              <w:rPr>
                <w:rFonts w:ascii="宋体" w:hAnsi="宋体"/>
              </w:rPr>
            </w:pPr>
            <w:r>
              <w:rPr>
                <w:rFonts w:ascii="宋体" w:hAnsi="宋体" w:hint="eastAsia"/>
              </w:rPr>
              <w:t>1</w:t>
            </w:r>
          </w:p>
        </w:tc>
        <w:tc>
          <w:tcPr>
            <w:tcW w:w="10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5D265C" w14:textId="77777777" w:rsidR="00A64FDB" w:rsidRDefault="00A64FDB" w:rsidP="00FE0F53">
            <w:pPr>
              <w:pStyle w:val="af8"/>
              <w:pBdr>
                <w:bottom w:val="none" w:sz="0" w:space="0" w:color="auto"/>
              </w:pBdr>
              <w:tabs>
                <w:tab w:val="left" w:pos="420"/>
              </w:tabs>
              <w:snapToGrid/>
              <w:rPr>
                <w:rFonts w:ascii="宋体" w:hAnsi="宋体"/>
                <w:bCs/>
              </w:rPr>
            </w:pPr>
          </w:p>
        </w:tc>
        <w:tc>
          <w:tcPr>
            <w:tcW w:w="1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D9567E5" w14:textId="77777777" w:rsidR="00A64FDB" w:rsidRDefault="00A64FDB" w:rsidP="00FE0F53">
            <w:pPr>
              <w:rPr>
                <w:rFonts w:ascii="宋体" w:hAnsi="宋体"/>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7BF992D" w14:textId="77777777" w:rsidR="00A64FDB" w:rsidRDefault="00A64FDB" w:rsidP="00FE0F53">
            <w:pPr>
              <w:jc w:val="center"/>
              <w:rPr>
                <w:rFonts w:ascii="宋体"/>
                <w:bCs/>
                <w:sz w:val="18"/>
              </w:rPr>
            </w:pPr>
            <w:r>
              <w:rPr>
                <w:rFonts w:ascii="宋体" w:hint="eastAsia"/>
                <w:bCs/>
                <w:sz w:val="18"/>
              </w:rPr>
              <w:t xml:space="preserve">　</w:t>
            </w:r>
          </w:p>
        </w:tc>
        <w:tc>
          <w:tcPr>
            <w:tcW w:w="992" w:type="dxa"/>
            <w:gridSpan w:val="2"/>
            <w:tcBorders>
              <w:top w:val="nil"/>
              <w:left w:val="nil"/>
              <w:bottom w:val="single" w:sz="4" w:space="0" w:color="auto"/>
              <w:right w:val="single" w:sz="4" w:space="0" w:color="auto"/>
            </w:tcBorders>
            <w:vAlign w:val="center"/>
          </w:tcPr>
          <w:p w14:paraId="6C643D25" w14:textId="77777777" w:rsidR="00A64FDB" w:rsidRDefault="00A64FDB" w:rsidP="00FE0F53">
            <w:pPr>
              <w:jc w:val="center"/>
              <w:rPr>
                <w:rFonts w:ascii="宋体"/>
                <w:bCs/>
                <w:sz w:val="18"/>
              </w:rPr>
            </w:pP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C8AA090" w14:textId="77777777" w:rsidR="00A64FDB" w:rsidRDefault="00A64FDB" w:rsidP="00FE0F53">
            <w:pPr>
              <w:jc w:val="center"/>
              <w:rPr>
                <w:rFonts w:ascii="黑体" w:eastAsia="黑体" w:hAnsi="宋体"/>
                <w:b/>
                <w:bCs/>
                <w:sz w:val="24"/>
              </w:rPr>
            </w:pPr>
            <w:r>
              <w:rPr>
                <w:rFonts w:ascii="黑体" w:eastAsia="黑体" w:hint="eastAsia"/>
                <w:b/>
                <w:bCs/>
              </w:rPr>
              <w:t xml:space="preserve">　</w:t>
            </w:r>
          </w:p>
          <w:p w14:paraId="4D3E9259" w14:textId="77777777" w:rsidR="00A64FDB" w:rsidRDefault="00A64FDB" w:rsidP="00FE0F53">
            <w:pPr>
              <w:jc w:val="center"/>
              <w:rPr>
                <w:rFonts w:ascii="黑体" w:eastAsia="黑体" w:hAnsi="宋体"/>
                <w:b/>
                <w:bCs/>
                <w:sz w:val="24"/>
              </w:rPr>
            </w:pPr>
            <w:r>
              <w:rPr>
                <w:rFonts w:ascii="黑体" w:eastAsia="黑体" w:hint="eastAsia"/>
                <w:b/>
                <w:bCs/>
              </w:rPr>
              <w:t xml:space="preserve">　</w:t>
            </w:r>
          </w:p>
        </w:tc>
        <w:tc>
          <w:tcPr>
            <w:tcW w:w="708" w:type="dxa"/>
            <w:tcBorders>
              <w:top w:val="nil"/>
              <w:left w:val="nil"/>
              <w:bottom w:val="single" w:sz="4" w:space="0" w:color="auto"/>
              <w:right w:val="single" w:sz="4" w:space="0" w:color="auto"/>
            </w:tcBorders>
            <w:vAlign w:val="center"/>
          </w:tcPr>
          <w:p w14:paraId="74813898" w14:textId="77777777" w:rsidR="00A64FDB" w:rsidRDefault="00A64FDB" w:rsidP="00FE0F53">
            <w:pPr>
              <w:jc w:val="center"/>
              <w:rPr>
                <w:rFonts w:ascii="黑体" w:eastAsia="黑体" w:hAnsi="宋体"/>
                <w:b/>
                <w:bCs/>
                <w:sz w:val="24"/>
              </w:rPr>
            </w:pPr>
          </w:p>
        </w:tc>
        <w:tc>
          <w:tcPr>
            <w:tcW w:w="1701" w:type="dxa"/>
            <w:tcBorders>
              <w:top w:val="nil"/>
              <w:left w:val="nil"/>
              <w:bottom w:val="single" w:sz="4" w:space="0" w:color="auto"/>
              <w:right w:val="single" w:sz="4" w:space="0" w:color="auto"/>
            </w:tcBorders>
            <w:vAlign w:val="center"/>
          </w:tcPr>
          <w:p w14:paraId="1C651E60" w14:textId="77777777" w:rsidR="00A64FDB" w:rsidRDefault="00A64FDB" w:rsidP="00FE0F53">
            <w:pPr>
              <w:jc w:val="center"/>
              <w:rPr>
                <w:rFonts w:ascii="黑体" w:eastAsia="黑体" w:hAnsi="宋体"/>
                <w:b/>
                <w:bCs/>
                <w:sz w:val="24"/>
              </w:rPr>
            </w:pPr>
          </w:p>
        </w:tc>
        <w:tc>
          <w:tcPr>
            <w:tcW w:w="1276" w:type="dxa"/>
            <w:tcBorders>
              <w:top w:val="nil"/>
              <w:left w:val="nil"/>
              <w:bottom w:val="single" w:sz="4" w:space="0" w:color="auto"/>
              <w:right w:val="single" w:sz="4" w:space="0" w:color="auto"/>
            </w:tcBorders>
            <w:vAlign w:val="center"/>
          </w:tcPr>
          <w:p w14:paraId="6E4B05CA" w14:textId="77777777" w:rsidR="00A64FDB" w:rsidRDefault="00A64FDB" w:rsidP="00FE0F53">
            <w:pPr>
              <w:jc w:val="center"/>
              <w:rPr>
                <w:rFonts w:ascii="黑体" w:eastAsia="黑体" w:hAnsi="宋体"/>
                <w:b/>
                <w:bCs/>
                <w:sz w:val="24"/>
              </w:rPr>
            </w:pPr>
          </w:p>
        </w:tc>
      </w:tr>
      <w:tr w:rsidR="00A64FDB" w14:paraId="52960D0C" w14:textId="77777777" w:rsidTr="00FE0F53">
        <w:trPr>
          <w:cantSplit/>
          <w:trHeight w:val="328"/>
          <w:jc w:val="center"/>
        </w:trPr>
        <w:tc>
          <w:tcPr>
            <w:tcW w:w="52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D13FC4" w14:textId="77777777" w:rsidR="00A64FDB" w:rsidRDefault="00A64FDB" w:rsidP="00FE0F53">
            <w:pPr>
              <w:jc w:val="center"/>
              <w:rPr>
                <w:rFonts w:ascii="宋体" w:hAnsi="宋体"/>
                <w:sz w:val="18"/>
              </w:rPr>
            </w:pPr>
            <w:r>
              <w:rPr>
                <w:rFonts w:ascii="宋体" w:hAnsi="宋体" w:hint="eastAsia"/>
                <w:sz w:val="18"/>
              </w:rPr>
              <w:t>2</w:t>
            </w:r>
          </w:p>
        </w:tc>
        <w:tc>
          <w:tcPr>
            <w:tcW w:w="103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887F2E8" w14:textId="77777777" w:rsidR="00A64FDB" w:rsidRDefault="00A64FDB" w:rsidP="00FE0F53">
            <w:pPr>
              <w:jc w:val="center"/>
              <w:rPr>
                <w:rFonts w:ascii="宋体" w:hAnsi="宋体"/>
              </w:rPr>
            </w:pPr>
          </w:p>
        </w:tc>
        <w:tc>
          <w:tcPr>
            <w:tcW w:w="1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27E8AAB" w14:textId="77777777" w:rsidR="00A64FDB" w:rsidRDefault="00A64FDB" w:rsidP="00FE0F53">
            <w:pPr>
              <w:rPr>
                <w:rFonts w:ascii="宋体"/>
                <w:bCs/>
                <w:sz w:val="18"/>
              </w:rPr>
            </w:pP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B9A9A8A" w14:textId="77777777" w:rsidR="00A64FDB" w:rsidRDefault="00A64FDB" w:rsidP="00FE0F53">
            <w:pPr>
              <w:jc w:val="center"/>
              <w:rPr>
                <w:rFonts w:ascii="宋体"/>
                <w:bCs/>
                <w:sz w:val="18"/>
              </w:rPr>
            </w:pPr>
            <w:r>
              <w:rPr>
                <w:rFonts w:ascii="宋体" w:hint="eastAsia"/>
                <w:bCs/>
                <w:sz w:val="18"/>
              </w:rPr>
              <w:t xml:space="preserve">　</w:t>
            </w:r>
          </w:p>
        </w:tc>
        <w:tc>
          <w:tcPr>
            <w:tcW w:w="992" w:type="dxa"/>
            <w:gridSpan w:val="2"/>
            <w:tcBorders>
              <w:top w:val="single" w:sz="4" w:space="0" w:color="auto"/>
              <w:left w:val="nil"/>
              <w:bottom w:val="single" w:sz="4" w:space="0" w:color="auto"/>
              <w:right w:val="single" w:sz="4" w:space="0" w:color="auto"/>
            </w:tcBorders>
            <w:vAlign w:val="center"/>
          </w:tcPr>
          <w:p w14:paraId="4527607F" w14:textId="77777777" w:rsidR="00A64FDB" w:rsidRDefault="00A64FDB" w:rsidP="00FE0F53">
            <w:pPr>
              <w:jc w:val="center"/>
              <w:rPr>
                <w:rFonts w:ascii="宋体"/>
                <w:bCs/>
                <w:sz w:val="18"/>
              </w:rPr>
            </w:pPr>
          </w:p>
        </w:tc>
        <w:tc>
          <w:tcPr>
            <w:tcW w:w="709"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2ADC31A" w14:textId="77777777" w:rsidR="00A64FDB" w:rsidRDefault="00A64FDB" w:rsidP="00FE0F53">
            <w:pPr>
              <w:jc w:val="center"/>
              <w:rPr>
                <w:rFonts w:ascii="黑体" w:eastAsia="黑体" w:hAnsi="宋体"/>
                <w:b/>
                <w:bCs/>
                <w:sz w:val="24"/>
              </w:rPr>
            </w:pPr>
            <w:r>
              <w:rPr>
                <w:rFonts w:ascii="黑体" w:eastAsia="黑体" w:hint="eastAsia"/>
                <w:b/>
                <w:bCs/>
              </w:rPr>
              <w:t xml:space="preserve">　</w:t>
            </w:r>
          </w:p>
          <w:p w14:paraId="2F22838E" w14:textId="77777777" w:rsidR="00A64FDB" w:rsidRDefault="00A64FDB" w:rsidP="00FE0F53">
            <w:pPr>
              <w:jc w:val="center"/>
              <w:rPr>
                <w:rFonts w:ascii="黑体" w:eastAsia="黑体" w:hAnsi="宋体"/>
                <w:b/>
                <w:bCs/>
                <w:sz w:val="24"/>
              </w:rPr>
            </w:pPr>
            <w:r>
              <w:rPr>
                <w:rFonts w:ascii="黑体" w:eastAsia="黑体" w:hint="eastAsia"/>
                <w:b/>
                <w:bCs/>
              </w:rPr>
              <w:t xml:space="preserve">　</w:t>
            </w:r>
          </w:p>
        </w:tc>
        <w:tc>
          <w:tcPr>
            <w:tcW w:w="708" w:type="dxa"/>
            <w:tcBorders>
              <w:top w:val="single" w:sz="4" w:space="0" w:color="auto"/>
              <w:left w:val="nil"/>
              <w:bottom w:val="single" w:sz="4" w:space="0" w:color="auto"/>
              <w:right w:val="single" w:sz="4" w:space="0" w:color="auto"/>
            </w:tcBorders>
            <w:vAlign w:val="center"/>
          </w:tcPr>
          <w:p w14:paraId="5A1DA086" w14:textId="77777777" w:rsidR="00A64FDB" w:rsidRDefault="00A64FDB" w:rsidP="00FE0F53">
            <w:pPr>
              <w:jc w:val="center"/>
              <w:rPr>
                <w:rFonts w:ascii="黑体" w:eastAsia="黑体" w:hAnsi="宋体"/>
                <w:b/>
                <w:bCs/>
                <w:sz w:val="24"/>
              </w:rPr>
            </w:pPr>
          </w:p>
        </w:tc>
        <w:tc>
          <w:tcPr>
            <w:tcW w:w="1701" w:type="dxa"/>
            <w:tcBorders>
              <w:top w:val="single" w:sz="4" w:space="0" w:color="auto"/>
              <w:left w:val="nil"/>
              <w:bottom w:val="single" w:sz="4" w:space="0" w:color="auto"/>
              <w:right w:val="single" w:sz="4" w:space="0" w:color="auto"/>
            </w:tcBorders>
            <w:vAlign w:val="center"/>
          </w:tcPr>
          <w:p w14:paraId="3DA40886" w14:textId="77777777" w:rsidR="00A64FDB" w:rsidRDefault="00A64FDB" w:rsidP="00FE0F53">
            <w:pPr>
              <w:jc w:val="center"/>
              <w:rPr>
                <w:rFonts w:ascii="黑体" w:eastAsia="黑体" w:hAnsi="宋体"/>
                <w:b/>
                <w:bCs/>
                <w:sz w:val="24"/>
              </w:rPr>
            </w:pPr>
          </w:p>
        </w:tc>
        <w:tc>
          <w:tcPr>
            <w:tcW w:w="1276" w:type="dxa"/>
            <w:tcBorders>
              <w:top w:val="single" w:sz="4" w:space="0" w:color="auto"/>
              <w:left w:val="nil"/>
              <w:bottom w:val="single" w:sz="4" w:space="0" w:color="auto"/>
              <w:right w:val="single" w:sz="4" w:space="0" w:color="auto"/>
            </w:tcBorders>
            <w:vAlign w:val="center"/>
          </w:tcPr>
          <w:p w14:paraId="58E7E055" w14:textId="77777777" w:rsidR="00A64FDB" w:rsidRDefault="00A64FDB" w:rsidP="00FE0F53">
            <w:pPr>
              <w:jc w:val="center"/>
              <w:rPr>
                <w:rFonts w:ascii="黑体" w:eastAsia="黑体" w:hAnsi="宋体"/>
                <w:b/>
                <w:bCs/>
                <w:sz w:val="24"/>
              </w:rPr>
            </w:pPr>
          </w:p>
        </w:tc>
      </w:tr>
      <w:tr w:rsidR="00A64FDB" w14:paraId="6C58299E" w14:textId="77777777" w:rsidTr="00FE0F53">
        <w:trPr>
          <w:cantSplit/>
          <w:trHeight w:val="436"/>
          <w:jc w:val="center"/>
        </w:trPr>
        <w:tc>
          <w:tcPr>
            <w:tcW w:w="4732" w:type="dxa"/>
            <w:gridSpan w:val="5"/>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7F5BFA" w14:textId="77777777" w:rsidR="00A64FDB" w:rsidRDefault="00A64FDB" w:rsidP="00FE0F53">
            <w:pPr>
              <w:jc w:val="center"/>
              <w:rPr>
                <w:rFonts w:ascii="宋体"/>
                <w:b/>
                <w:bCs/>
                <w:sz w:val="24"/>
              </w:rPr>
            </w:pPr>
            <w:r>
              <w:rPr>
                <w:rFonts w:ascii="宋体" w:hint="eastAsia"/>
                <w:b/>
                <w:bCs/>
                <w:sz w:val="24"/>
              </w:rPr>
              <w:t>其中属于小、微型企业产品的价格合计（小写）</w:t>
            </w:r>
          </w:p>
        </w:tc>
        <w:tc>
          <w:tcPr>
            <w:tcW w:w="5049" w:type="dxa"/>
            <w:gridSpan w:val="5"/>
            <w:tcBorders>
              <w:top w:val="single" w:sz="4" w:space="0" w:color="auto"/>
              <w:left w:val="single" w:sz="4" w:space="0" w:color="auto"/>
              <w:bottom w:val="single" w:sz="4" w:space="0" w:color="auto"/>
              <w:right w:val="single" w:sz="4" w:space="0" w:color="auto"/>
            </w:tcBorders>
            <w:vAlign w:val="center"/>
          </w:tcPr>
          <w:p w14:paraId="6DF85EC2" w14:textId="77777777" w:rsidR="00A64FDB" w:rsidRDefault="00A64FDB" w:rsidP="00FE0F53">
            <w:pPr>
              <w:rPr>
                <w:rFonts w:ascii="宋体"/>
                <w:b/>
                <w:bCs/>
                <w:sz w:val="24"/>
              </w:rPr>
            </w:pPr>
          </w:p>
        </w:tc>
      </w:tr>
    </w:tbl>
    <w:p w14:paraId="0D417708" w14:textId="77777777" w:rsidR="00A64FDB" w:rsidRDefault="00A64FDB" w:rsidP="00A64FDB">
      <w:pPr>
        <w:spacing w:before="5" w:line="560" w:lineRule="atLeast"/>
        <w:rPr>
          <w:b/>
          <w:bCs/>
          <w:sz w:val="24"/>
        </w:rPr>
      </w:pPr>
      <w:r>
        <w:rPr>
          <w:rFonts w:hint="eastAsia"/>
          <w:b/>
          <w:bCs/>
          <w:sz w:val="24"/>
        </w:rPr>
        <w:t>法定代表人或法定代表人授权代表签字或盖章：</w:t>
      </w:r>
    </w:p>
    <w:p w14:paraId="4C234FBC" w14:textId="77777777" w:rsidR="009D4439" w:rsidRPr="00A64FDB" w:rsidRDefault="009D4439">
      <w:pPr>
        <w:rPr>
          <w:rFonts w:ascii="宋体" w:hAnsi="宋体" w:cs="宋体"/>
          <w:bCs/>
          <w:sz w:val="28"/>
          <w:szCs w:val="28"/>
        </w:rPr>
      </w:pPr>
    </w:p>
    <w:p w14:paraId="2959A2CA" w14:textId="77777777" w:rsidR="00D56535" w:rsidRDefault="00D56535">
      <w:pPr>
        <w:rPr>
          <w:rFonts w:ascii="宋体" w:hAnsi="宋体" w:cs="宋体"/>
          <w:bCs/>
          <w:sz w:val="28"/>
          <w:szCs w:val="28"/>
        </w:rPr>
      </w:pPr>
    </w:p>
    <w:p w14:paraId="5FE9CD2F" w14:textId="77777777" w:rsidR="00D56535" w:rsidRDefault="00D56535">
      <w:pPr>
        <w:rPr>
          <w:rFonts w:ascii="宋体" w:hAnsi="宋体" w:cs="宋体"/>
          <w:bCs/>
          <w:sz w:val="28"/>
          <w:szCs w:val="28"/>
        </w:rPr>
      </w:pPr>
    </w:p>
    <w:p w14:paraId="43AB25FD" w14:textId="77777777" w:rsidR="00D56535" w:rsidRDefault="00D56535">
      <w:pPr>
        <w:rPr>
          <w:rFonts w:ascii="宋体" w:hAnsi="宋体" w:cs="宋体"/>
          <w:bCs/>
          <w:sz w:val="28"/>
          <w:szCs w:val="28"/>
        </w:rPr>
      </w:pPr>
    </w:p>
    <w:p w14:paraId="1DBEAA18" w14:textId="77777777" w:rsidR="00D56535" w:rsidRDefault="00D56535">
      <w:pPr>
        <w:rPr>
          <w:rFonts w:ascii="宋体" w:hAnsi="宋体" w:cs="宋体"/>
          <w:bCs/>
          <w:sz w:val="28"/>
          <w:szCs w:val="28"/>
        </w:rPr>
      </w:pPr>
    </w:p>
    <w:p w14:paraId="52E73E85" w14:textId="77777777" w:rsidR="00D56535" w:rsidRDefault="00D56535">
      <w:pPr>
        <w:rPr>
          <w:rFonts w:ascii="宋体" w:hAnsi="宋体" w:cs="宋体"/>
          <w:bCs/>
          <w:sz w:val="28"/>
          <w:szCs w:val="28"/>
        </w:rPr>
      </w:pPr>
    </w:p>
    <w:p w14:paraId="67E9D037" w14:textId="77777777" w:rsidR="00D56535" w:rsidRDefault="00D56535">
      <w:pPr>
        <w:rPr>
          <w:rFonts w:ascii="宋体" w:hAnsi="宋体" w:cs="宋体"/>
          <w:bCs/>
          <w:sz w:val="28"/>
          <w:szCs w:val="28"/>
        </w:rPr>
      </w:pPr>
    </w:p>
    <w:p w14:paraId="7C9144D9" w14:textId="77777777" w:rsidR="00D56535" w:rsidRDefault="00D56535">
      <w:pPr>
        <w:rPr>
          <w:rFonts w:ascii="宋体" w:hAnsi="宋体" w:cs="宋体"/>
          <w:bCs/>
          <w:sz w:val="28"/>
          <w:szCs w:val="28"/>
        </w:rPr>
      </w:pPr>
    </w:p>
    <w:p w14:paraId="05C01E36" w14:textId="77777777" w:rsidR="00D56535" w:rsidRDefault="00D56535">
      <w:pPr>
        <w:rPr>
          <w:rFonts w:ascii="宋体" w:hAnsi="宋体" w:cs="宋体"/>
          <w:bCs/>
          <w:sz w:val="28"/>
          <w:szCs w:val="28"/>
        </w:rPr>
      </w:pPr>
    </w:p>
    <w:p w14:paraId="6F8AD220" w14:textId="616393D9" w:rsidR="00C54FC6" w:rsidRDefault="00967129" w:rsidP="00967129">
      <w:pPr>
        <w:widowControl/>
        <w:jc w:val="left"/>
        <w:rPr>
          <w:rFonts w:ascii="宋体" w:hAnsi="宋体" w:cs="宋体"/>
          <w:bCs/>
          <w:sz w:val="28"/>
          <w:szCs w:val="28"/>
        </w:rPr>
      </w:pPr>
      <w:r>
        <w:rPr>
          <w:rFonts w:ascii="宋体" w:hAnsi="宋体" w:cs="宋体" w:hint="eastAsia"/>
          <w:bCs/>
          <w:sz w:val="28"/>
          <w:szCs w:val="28"/>
        </w:rPr>
        <w:br w:type="page"/>
      </w:r>
    </w:p>
    <w:p w14:paraId="5D44BEB7" w14:textId="77777777" w:rsidR="0079053A" w:rsidRDefault="00AC2ED8">
      <w:pPr>
        <w:jc w:val="center"/>
        <w:rPr>
          <w:rFonts w:ascii="宋体" w:hAnsi="宋体" w:cs="宋体"/>
          <w:b/>
          <w:sz w:val="28"/>
          <w:szCs w:val="28"/>
        </w:rPr>
      </w:pPr>
      <w:r>
        <w:rPr>
          <w:rFonts w:ascii="宋体" w:hAnsi="宋体" w:cs="宋体" w:hint="eastAsia"/>
          <w:b/>
          <w:sz w:val="28"/>
          <w:szCs w:val="28"/>
        </w:rPr>
        <w:lastRenderedPageBreak/>
        <w:t>承诺书</w:t>
      </w:r>
    </w:p>
    <w:p w14:paraId="31556DAB" w14:textId="77777777" w:rsidR="0079053A" w:rsidRDefault="0079053A">
      <w:pPr>
        <w:jc w:val="center"/>
        <w:rPr>
          <w:rFonts w:ascii="宋体" w:hAnsi="宋体" w:cs="宋体"/>
          <w:bCs/>
          <w:sz w:val="28"/>
          <w:szCs w:val="28"/>
        </w:rPr>
      </w:pPr>
    </w:p>
    <w:p w14:paraId="355CF4EA" w14:textId="77777777" w:rsidR="0079053A" w:rsidRDefault="00AC2ED8">
      <w:pPr>
        <w:spacing w:line="480" w:lineRule="auto"/>
        <w:rPr>
          <w:rFonts w:ascii="宋体" w:hAnsi="宋体" w:cs="宋体"/>
          <w:szCs w:val="21"/>
        </w:rPr>
      </w:pPr>
      <w:r>
        <w:rPr>
          <w:rFonts w:ascii="宋体" w:hAnsi="宋体" w:cs="宋体" w:hint="eastAsia"/>
          <w:szCs w:val="21"/>
        </w:rPr>
        <w:t>（</w:t>
      </w:r>
      <w:r>
        <w:rPr>
          <w:rFonts w:ascii="宋体" w:hAnsi="宋体" w:cs="宋体" w:hint="eastAsia"/>
          <w:bCs/>
          <w:szCs w:val="21"/>
        </w:rPr>
        <w:t>供应商名称</w:t>
      </w:r>
      <w:r>
        <w:rPr>
          <w:rFonts w:ascii="宋体" w:hAnsi="宋体" w:cs="宋体" w:hint="eastAsia"/>
          <w:szCs w:val="21"/>
        </w:rPr>
        <w:t>）在此承诺：</w:t>
      </w:r>
    </w:p>
    <w:p w14:paraId="4A2C8CE6" w14:textId="77777777" w:rsidR="0079053A" w:rsidRDefault="00AC2ED8">
      <w:pPr>
        <w:spacing w:line="480" w:lineRule="auto"/>
        <w:ind w:firstLineChars="200" w:firstLine="420"/>
        <w:rPr>
          <w:rFonts w:ascii="宋体" w:hAnsi="宋体" w:cs="宋体"/>
          <w:bCs/>
          <w:szCs w:val="21"/>
        </w:rPr>
      </w:pPr>
      <w:r>
        <w:rPr>
          <w:rFonts w:ascii="宋体" w:hAnsi="宋体" w:cs="宋体" w:hint="eastAsia"/>
          <w:szCs w:val="21"/>
        </w:rPr>
        <w:t>1.本公司（单位）</w:t>
      </w:r>
      <w:r>
        <w:rPr>
          <w:rFonts w:ascii="宋体" w:hAnsi="宋体" w:cs="宋体" w:hint="eastAsia"/>
          <w:bCs/>
          <w:szCs w:val="21"/>
        </w:rPr>
        <w:t>对本项目（项目名称）所提供的服务不低于采购文件要求的标准；</w:t>
      </w:r>
    </w:p>
    <w:p w14:paraId="2A262FDE" w14:textId="77777777" w:rsidR="0079053A" w:rsidRDefault="00AC2ED8">
      <w:pPr>
        <w:spacing w:line="480" w:lineRule="auto"/>
        <w:ind w:firstLineChars="200" w:firstLine="420"/>
        <w:rPr>
          <w:rFonts w:ascii="宋体" w:hAnsi="宋体" w:cs="宋体"/>
          <w:bCs/>
          <w:szCs w:val="21"/>
        </w:rPr>
      </w:pPr>
      <w:r>
        <w:rPr>
          <w:rFonts w:ascii="宋体" w:hAnsi="宋体" w:cs="宋体" w:hint="eastAsia"/>
          <w:bCs/>
          <w:szCs w:val="21"/>
        </w:rPr>
        <w:t>2.</w:t>
      </w:r>
      <w:r>
        <w:rPr>
          <w:rFonts w:ascii="宋体" w:hAnsi="宋体" w:cs="宋体" w:hint="eastAsia"/>
          <w:szCs w:val="21"/>
        </w:rPr>
        <w:t>本公司（单位）</w:t>
      </w:r>
      <w:r>
        <w:rPr>
          <w:rFonts w:ascii="宋体" w:hAnsi="宋体" w:cs="宋体" w:hint="eastAsia"/>
          <w:bCs/>
          <w:szCs w:val="21"/>
        </w:rPr>
        <w:t>具备履行合同所必需的专业技术能力；</w:t>
      </w:r>
    </w:p>
    <w:p w14:paraId="16072919" w14:textId="77777777" w:rsidR="0079053A" w:rsidRDefault="00AC2ED8">
      <w:pPr>
        <w:spacing w:line="480" w:lineRule="auto"/>
        <w:ind w:firstLineChars="200" w:firstLine="420"/>
        <w:rPr>
          <w:rFonts w:ascii="宋体" w:hAnsi="宋体" w:cs="宋体"/>
          <w:szCs w:val="21"/>
        </w:rPr>
      </w:pPr>
      <w:r>
        <w:rPr>
          <w:rFonts w:ascii="宋体" w:hAnsi="宋体" w:cs="宋体" w:hint="eastAsia"/>
          <w:bCs/>
          <w:szCs w:val="21"/>
        </w:rPr>
        <w:t>3.</w:t>
      </w:r>
      <w:r>
        <w:rPr>
          <w:rFonts w:ascii="宋体" w:hAnsi="宋体" w:cs="宋体" w:hint="eastAsia"/>
          <w:szCs w:val="21"/>
        </w:rPr>
        <w:t>本公司未被“</w:t>
      </w:r>
      <w:r>
        <w:rPr>
          <w:rFonts w:ascii="宋体" w:hAnsi="宋体" w:cs="宋体" w:hint="eastAsia"/>
          <w:bCs/>
          <w:szCs w:val="21"/>
        </w:rPr>
        <w:t>信用中国</w:t>
      </w:r>
      <w:r>
        <w:rPr>
          <w:rFonts w:ascii="宋体" w:hAnsi="宋体" w:cs="宋体" w:hint="eastAsia"/>
          <w:szCs w:val="21"/>
        </w:rPr>
        <w:t>”</w:t>
      </w:r>
      <w:r>
        <w:rPr>
          <w:rFonts w:ascii="宋体" w:hAnsi="宋体" w:cs="宋体" w:hint="eastAsia"/>
          <w:bCs/>
          <w:szCs w:val="21"/>
        </w:rPr>
        <w:t>网站（</w:t>
      </w:r>
      <w:hyperlink r:id="rId12" w:history="1">
        <w:r>
          <w:rPr>
            <w:rFonts w:ascii="宋体" w:hAnsi="宋体" w:cs="宋体" w:hint="eastAsia"/>
            <w:bCs/>
            <w:szCs w:val="21"/>
          </w:rPr>
          <w:t>www.creditchina.gov.cn</w:t>
        </w:r>
      </w:hyperlink>
      <w:r>
        <w:rPr>
          <w:rFonts w:ascii="宋体" w:hAnsi="宋体" w:cs="宋体" w:hint="eastAsia"/>
          <w:bCs/>
          <w:szCs w:val="21"/>
        </w:rPr>
        <w:t>）</w:t>
      </w:r>
      <w:r>
        <w:rPr>
          <w:rFonts w:ascii="宋体" w:hAnsi="宋体" w:cs="宋体" w:hint="eastAsia"/>
          <w:szCs w:val="21"/>
        </w:rPr>
        <w:t>列入失信执行人、重大税收违法案件当事人名单、政府采购严重违法失信行为记录名单。</w:t>
      </w:r>
    </w:p>
    <w:p w14:paraId="2BC06891" w14:textId="77777777" w:rsidR="0079053A" w:rsidRDefault="00AC2ED8">
      <w:pPr>
        <w:spacing w:line="480" w:lineRule="auto"/>
        <w:ind w:firstLineChars="200" w:firstLine="420"/>
        <w:rPr>
          <w:rFonts w:ascii="宋体" w:hAnsi="宋体" w:cs="宋体"/>
          <w:bCs/>
          <w:szCs w:val="21"/>
        </w:rPr>
      </w:pPr>
      <w:r>
        <w:rPr>
          <w:rFonts w:ascii="宋体" w:hAnsi="宋体" w:cs="宋体" w:hint="eastAsia"/>
          <w:szCs w:val="21"/>
        </w:rPr>
        <w:t>4.</w:t>
      </w:r>
      <w:r>
        <w:rPr>
          <w:rFonts w:ascii="宋体" w:hAnsi="宋体" w:cs="宋体" w:hint="eastAsia"/>
          <w:bCs/>
          <w:szCs w:val="21"/>
        </w:rPr>
        <w:t xml:space="preserve"> 如违背上述承诺，本公司</w:t>
      </w:r>
      <w:r>
        <w:rPr>
          <w:rFonts w:ascii="宋体" w:hAnsi="宋体" w:cs="宋体" w:hint="eastAsia"/>
          <w:szCs w:val="21"/>
        </w:rPr>
        <w:t>（单位）</w:t>
      </w:r>
      <w:r>
        <w:rPr>
          <w:rFonts w:ascii="宋体" w:hAnsi="宋体" w:cs="宋体" w:hint="eastAsia"/>
          <w:bCs/>
          <w:szCs w:val="21"/>
        </w:rPr>
        <w:t>将承担一切法律责任。</w:t>
      </w:r>
    </w:p>
    <w:p w14:paraId="0F785D44" w14:textId="77777777" w:rsidR="0079053A" w:rsidRDefault="0079053A">
      <w:pPr>
        <w:spacing w:line="480" w:lineRule="auto"/>
        <w:rPr>
          <w:rFonts w:ascii="宋体" w:hAnsi="宋体" w:cs="宋体"/>
          <w:szCs w:val="21"/>
        </w:rPr>
      </w:pPr>
    </w:p>
    <w:p w14:paraId="179EC456" w14:textId="77777777" w:rsidR="0079053A" w:rsidRDefault="0079053A">
      <w:pPr>
        <w:spacing w:line="480" w:lineRule="auto"/>
        <w:ind w:firstLineChars="2250" w:firstLine="4725"/>
        <w:rPr>
          <w:rFonts w:ascii="宋体" w:hAnsi="宋体" w:cs="宋体"/>
          <w:bCs/>
          <w:szCs w:val="21"/>
        </w:rPr>
      </w:pPr>
    </w:p>
    <w:p w14:paraId="40DEC76C" w14:textId="77777777" w:rsidR="0079053A" w:rsidRDefault="00AC2ED8">
      <w:pPr>
        <w:spacing w:line="480" w:lineRule="auto"/>
        <w:ind w:firstLineChars="2700" w:firstLine="5670"/>
        <w:rPr>
          <w:rFonts w:ascii="宋体" w:hAnsi="宋体" w:cs="宋体"/>
          <w:bCs/>
          <w:szCs w:val="21"/>
        </w:rPr>
      </w:pPr>
      <w:r>
        <w:rPr>
          <w:rFonts w:ascii="宋体" w:hAnsi="宋体" w:cs="宋体" w:hint="eastAsia"/>
          <w:bCs/>
          <w:szCs w:val="21"/>
        </w:rPr>
        <w:t>供应商（盖章）：</w:t>
      </w:r>
    </w:p>
    <w:p w14:paraId="3D954C35" w14:textId="77777777" w:rsidR="0079053A" w:rsidRDefault="00AC2ED8" w:rsidP="00004F3B">
      <w:pPr>
        <w:pStyle w:val="affffc"/>
        <w:ind w:firstLineChars="1400" w:firstLine="2940"/>
        <w:rPr>
          <w:sz w:val="21"/>
          <w:szCs w:val="21"/>
        </w:rPr>
      </w:pPr>
      <w:r>
        <w:rPr>
          <w:rFonts w:hint="eastAsia"/>
          <w:sz w:val="21"/>
          <w:szCs w:val="21"/>
        </w:rPr>
        <w:t>法定代表人或授权委托代理人（签字或盖章）：</w:t>
      </w:r>
    </w:p>
    <w:p w14:paraId="23995C28" w14:textId="77777777" w:rsidR="0079053A" w:rsidRDefault="0079053A">
      <w:pPr>
        <w:ind w:rightChars="-100" w:right="-210"/>
        <w:rPr>
          <w:rFonts w:ascii="宋体" w:hAnsi="宋体"/>
          <w:b/>
          <w:bCs/>
          <w:sz w:val="28"/>
          <w:szCs w:val="28"/>
        </w:rPr>
      </w:pPr>
    </w:p>
    <w:p w14:paraId="4D712846" w14:textId="77777777" w:rsidR="0079053A" w:rsidRDefault="0079053A">
      <w:pPr>
        <w:ind w:rightChars="-100" w:right="-210"/>
        <w:rPr>
          <w:rFonts w:ascii="宋体" w:hAnsi="宋体"/>
          <w:b/>
          <w:bCs/>
          <w:sz w:val="28"/>
          <w:szCs w:val="28"/>
        </w:rPr>
      </w:pPr>
    </w:p>
    <w:p w14:paraId="0922D2AF" w14:textId="77777777" w:rsidR="0079053A" w:rsidRDefault="0079053A">
      <w:pPr>
        <w:ind w:rightChars="-100" w:right="-210"/>
        <w:rPr>
          <w:rFonts w:ascii="宋体" w:hAnsi="宋体"/>
          <w:b/>
          <w:bCs/>
          <w:sz w:val="28"/>
          <w:szCs w:val="28"/>
        </w:rPr>
      </w:pPr>
    </w:p>
    <w:p w14:paraId="17F94178" w14:textId="77777777" w:rsidR="0079053A" w:rsidRDefault="0079053A">
      <w:pPr>
        <w:ind w:rightChars="-100" w:right="-210"/>
        <w:rPr>
          <w:rFonts w:ascii="宋体" w:hAnsi="宋体"/>
          <w:b/>
          <w:bCs/>
          <w:sz w:val="28"/>
          <w:szCs w:val="28"/>
        </w:rPr>
      </w:pPr>
    </w:p>
    <w:p w14:paraId="50514D6B" w14:textId="77777777" w:rsidR="0079053A" w:rsidRDefault="0079053A">
      <w:pPr>
        <w:ind w:rightChars="-100" w:right="-210"/>
        <w:rPr>
          <w:rFonts w:ascii="宋体" w:hAnsi="宋体"/>
          <w:b/>
          <w:bCs/>
          <w:sz w:val="28"/>
          <w:szCs w:val="28"/>
        </w:rPr>
      </w:pPr>
    </w:p>
    <w:p w14:paraId="5A13DDE2" w14:textId="77777777" w:rsidR="0079053A" w:rsidRDefault="0079053A">
      <w:pPr>
        <w:ind w:rightChars="-100" w:right="-210"/>
        <w:rPr>
          <w:rFonts w:ascii="宋体" w:hAnsi="宋体"/>
          <w:b/>
          <w:bCs/>
          <w:sz w:val="28"/>
          <w:szCs w:val="28"/>
        </w:rPr>
      </w:pPr>
    </w:p>
    <w:p w14:paraId="4734030A" w14:textId="77777777" w:rsidR="0079053A" w:rsidRDefault="0079053A">
      <w:pPr>
        <w:ind w:rightChars="-100" w:right="-210"/>
        <w:rPr>
          <w:rFonts w:ascii="宋体" w:hAnsi="宋体"/>
          <w:b/>
          <w:bCs/>
          <w:sz w:val="28"/>
          <w:szCs w:val="28"/>
        </w:rPr>
      </w:pPr>
    </w:p>
    <w:p w14:paraId="31656B9A" w14:textId="77777777" w:rsidR="0079053A" w:rsidRDefault="0079053A">
      <w:pPr>
        <w:ind w:rightChars="-100" w:right="-210"/>
        <w:rPr>
          <w:rFonts w:ascii="宋体" w:hAnsi="宋体"/>
          <w:b/>
          <w:bCs/>
          <w:sz w:val="28"/>
          <w:szCs w:val="28"/>
        </w:rPr>
      </w:pPr>
    </w:p>
    <w:p w14:paraId="1ADDCC0A" w14:textId="77777777" w:rsidR="0079053A" w:rsidRDefault="0079053A">
      <w:pPr>
        <w:ind w:rightChars="-100" w:right="-210"/>
        <w:rPr>
          <w:rFonts w:ascii="宋体" w:hAnsi="宋体"/>
          <w:b/>
          <w:bCs/>
          <w:sz w:val="28"/>
          <w:szCs w:val="28"/>
        </w:rPr>
      </w:pPr>
    </w:p>
    <w:p w14:paraId="49E94DFC" w14:textId="77777777" w:rsidR="0079053A" w:rsidRDefault="0079053A">
      <w:pPr>
        <w:ind w:rightChars="-100" w:right="-210"/>
        <w:rPr>
          <w:rFonts w:ascii="宋体" w:hAnsi="宋体"/>
          <w:b/>
          <w:bCs/>
          <w:sz w:val="28"/>
          <w:szCs w:val="28"/>
        </w:rPr>
      </w:pPr>
    </w:p>
    <w:p w14:paraId="166198C9" w14:textId="77777777" w:rsidR="0079053A" w:rsidRDefault="00AC2ED8">
      <w:pPr>
        <w:tabs>
          <w:tab w:val="left" w:pos="4200"/>
        </w:tabs>
        <w:spacing w:line="360" w:lineRule="auto"/>
        <w:ind w:firstLineChars="1600" w:firstLine="3373"/>
        <w:rPr>
          <w:rFonts w:ascii="宋体"/>
          <w:b/>
          <w:bCs/>
          <w:color w:val="000000"/>
          <w:sz w:val="28"/>
          <w:szCs w:val="28"/>
        </w:rPr>
      </w:pPr>
      <w:r>
        <w:rPr>
          <w:rFonts w:ascii="宋体" w:hAnsi="宋体" w:cs="宋体" w:hint="eastAsia"/>
          <w:b/>
          <w:szCs w:val="21"/>
        </w:rPr>
        <w:lastRenderedPageBreak/>
        <w:t xml:space="preserve"> </w:t>
      </w:r>
      <w:r w:rsidR="00C15BD3">
        <w:rPr>
          <w:rFonts w:ascii="宋体" w:hAnsi="宋体" w:cs="宋体" w:hint="eastAsia"/>
          <w:b/>
          <w:szCs w:val="21"/>
        </w:rPr>
        <w:t xml:space="preserve">  </w:t>
      </w:r>
      <w:r>
        <w:rPr>
          <w:rFonts w:ascii="宋体" w:hAnsi="宋体" w:cs="宋体" w:hint="eastAsia"/>
          <w:b/>
          <w:szCs w:val="21"/>
        </w:rPr>
        <w:t xml:space="preserve"> </w:t>
      </w:r>
      <w:r>
        <w:rPr>
          <w:rFonts w:ascii="宋体" w:hAnsi="宋体" w:cs="宋体" w:hint="eastAsia"/>
          <w:b/>
          <w:sz w:val="28"/>
          <w:szCs w:val="28"/>
        </w:rPr>
        <w:t>廉洁条款</w:t>
      </w:r>
    </w:p>
    <w:p w14:paraId="392F2180" w14:textId="77777777" w:rsidR="0079053A" w:rsidRDefault="00AC2ED8">
      <w:pPr>
        <w:spacing w:line="480" w:lineRule="exact"/>
        <w:ind w:firstLineChars="200" w:firstLine="420"/>
        <w:jc w:val="left"/>
        <w:rPr>
          <w:rFonts w:ascii="新宋体" w:eastAsia="新宋体" w:hAnsi="新宋体"/>
          <w:color w:val="000000"/>
          <w:kern w:val="0"/>
          <w:szCs w:val="21"/>
        </w:rPr>
      </w:pPr>
      <w:r>
        <w:rPr>
          <w:rFonts w:ascii="新宋体" w:eastAsia="新宋体" w:hAnsi="新宋体" w:hint="eastAsia"/>
          <w:color w:val="000000"/>
          <w:kern w:val="0"/>
          <w:szCs w:val="21"/>
        </w:rPr>
        <w:t>1、招标人及其工作人员，不得以任何形式向投标人收受或索要回扣、好处费、礼金、有价证券和其他礼物；不得在投标人处报销应由个人支付的费用。</w:t>
      </w:r>
    </w:p>
    <w:p w14:paraId="6024F41B" w14:textId="77777777" w:rsidR="0079053A" w:rsidRDefault="00AC2ED8">
      <w:pPr>
        <w:spacing w:line="480" w:lineRule="exact"/>
        <w:ind w:firstLineChars="200" w:firstLine="420"/>
        <w:jc w:val="left"/>
        <w:rPr>
          <w:rFonts w:ascii="新宋体" w:eastAsia="新宋体" w:hAnsi="新宋体"/>
          <w:color w:val="000000"/>
          <w:kern w:val="0"/>
          <w:szCs w:val="21"/>
        </w:rPr>
      </w:pPr>
      <w:r>
        <w:rPr>
          <w:rFonts w:ascii="新宋体" w:eastAsia="新宋体" w:hAnsi="新宋体" w:hint="eastAsia"/>
          <w:color w:val="000000"/>
          <w:kern w:val="0"/>
          <w:szCs w:val="21"/>
        </w:rPr>
        <w:t>2、投标人应当通过正常途径开展相对业务工作，不准为获取某些不正当利益而向招标人及其工作人员（含家属、子女，下同）赠送礼金、有价证券和贵重物品等。</w:t>
      </w:r>
    </w:p>
    <w:p w14:paraId="04B58A07" w14:textId="77777777" w:rsidR="0079053A" w:rsidRDefault="00AC2ED8">
      <w:pPr>
        <w:spacing w:line="480" w:lineRule="exact"/>
        <w:ind w:firstLineChars="200" w:firstLine="420"/>
        <w:jc w:val="left"/>
        <w:rPr>
          <w:rFonts w:ascii="新宋体" w:eastAsia="新宋体" w:hAnsi="新宋体"/>
          <w:color w:val="000000"/>
          <w:kern w:val="0"/>
          <w:szCs w:val="21"/>
        </w:rPr>
      </w:pPr>
      <w:r>
        <w:rPr>
          <w:rFonts w:ascii="新宋体" w:eastAsia="新宋体" w:hAnsi="新宋体" w:hint="eastAsia"/>
          <w:color w:val="000000"/>
          <w:kern w:val="0"/>
          <w:szCs w:val="21"/>
        </w:rPr>
        <w:t>3、投标人工作人员不准为谋取私利擅自与招标人工作人员就项目进行私下商谈或者达成默契。</w:t>
      </w:r>
    </w:p>
    <w:p w14:paraId="437CD654" w14:textId="77777777" w:rsidR="0079053A" w:rsidRDefault="00AC2ED8">
      <w:pPr>
        <w:spacing w:line="480" w:lineRule="exact"/>
        <w:ind w:firstLineChars="200" w:firstLine="420"/>
        <w:jc w:val="left"/>
        <w:rPr>
          <w:rFonts w:ascii="新宋体" w:eastAsia="新宋体" w:hAnsi="新宋体"/>
          <w:color w:val="000000"/>
          <w:kern w:val="0"/>
          <w:szCs w:val="21"/>
        </w:rPr>
      </w:pPr>
      <w:r>
        <w:rPr>
          <w:rFonts w:ascii="新宋体" w:eastAsia="新宋体" w:hAnsi="新宋体" w:hint="eastAsia"/>
          <w:color w:val="000000"/>
          <w:kern w:val="0"/>
          <w:szCs w:val="21"/>
        </w:rPr>
        <w:t>4、投标人不准以洽谈业务、签订经济协议等为借口，邀请招标人工作人员外出旅游或进入营业性高档娱乐会所。</w:t>
      </w:r>
    </w:p>
    <w:p w14:paraId="27373FAA" w14:textId="77777777" w:rsidR="0079053A" w:rsidRDefault="00AC2ED8">
      <w:pPr>
        <w:spacing w:line="480" w:lineRule="exact"/>
        <w:ind w:firstLineChars="200" w:firstLine="420"/>
        <w:jc w:val="left"/>
        <w:rPr>
          <w:rFonts w:ascii="新宋体" w:eastAsia="新宋体" w:hAnsi="新宋体"/>
          <w:color w:val="000000"/>
          <w:kern w:val="0"/>
          <w:szCs w:val="21"/>
        </w:rPr>
      </w:pPr>
      <w:r>
        <w:rPr>
          <w:rFonts w:ascii="新宋体" w:eastAsia="新宋体" w:hAnsi="新宋体" w:hint="eastAsia"/>
          <w:color w:val="000000"/>
          <w:kern w:val="0"/>
          <w:szCs w:val="21"/>
        </w:rPr>
        <w:t>5、投标人不准为招标人单位和个人购置或者提供通讯工具、交通工具、家电及高档办公用品等物品。</w:t>
      </w:r>
    </w:p>
    <w:p w14:paraId="0D922CDC" w14:textId="392FC376" w:rsidR="0079053A" w:rsidRDefault="00AC2ED8">
      <w:pPr>
        <w:spacing w:line="480" w:lineRule="exact"/>
        <w:ind w:firstLineChars="200" w:firstLine="420"/>
        <w:jc w:val="left"/>
        <w:rPr>
          <w:rFonts w:ascii="新宋体" w:eastAsia="新宋体" w:hAnsi="新宋体"/>
          <w:color w:val="000000"/>
          <w:kern w:val="0"/>
          <w:szCs w:val="21"/>
        </w:rPr>
      </w:pPr>
      <w:r>
        <w:rPr>
          <w:rFonts w:ascii="新宋体" w:eastAsia="新宋体" w:hAnsi="新宋体" w:hint="eastAsia"/>
          <w:color w:val="000000"/>
          <w:kern w:val="0"/>
          <w:szCs w:val="21"/>
        </w:rPr>
        <w:t>6、投标人如发现招标人及其工作人员有违反上述条款的，应当向招标人纪检部门或上级单位举报，招标人不准找任何借口对投标人进行报复或刁难。招标人江苏有线泰州分公司纪委举报信箱：jscntzjw@163.com;举报电话：0523-8</w:t>
      </w:r>
      <w:r w:rsidR="007F4425">
        <w:rPr>
          <w:rFonts w:ascii="新宋体" w:eastAsia="新宋体" w:hAnsi="新宋体"/>
          <w:color w:val="000000"/>
          <w:kern w:val="0"/>
          <w:szCs w:val="21"/>
        </w:rPr>
        <w:t>1400091</w:t>
      </w:r>
      <w:r>
        <w:rPr>
          <w:rFonts w:ascii="新宋体" w:eastAsia="新宋体" w:hAnsi="新宋体" w:hint="eastAsia"/>
          <w:color w:val="000000"/>
          <w:kern w:val="0"/>
          <w:szCs w:val="21"/>
        </w:rPr>
        <w:t>。招标人发现投标人有违反上述条款或者采用不正当的手段贿赂招标人工作人员，招标人应当向投标人单位领导或纪检监察等有关部门举报，由此给招标人单位造成的损失由投标人承担，视案情情节轻重，招标人有权给予投标人涉案金额十倍的罚款或终止与投标人的合作。</w:t>
      </w:r>
    </w:p>
    <w:p w14:paraId="3BCFAE11" w14:textId="77777777" w:rsidR="0079053A" w:rsidRDefault="0079053A">
      <w:pPr>
        <w:spacing w:line="360" w:lineRule="auto"/>
        <w:jc w:val="left"/>
        <w:rPr>
          <w:rFonts w:ascii="宋体" w:hAnsi="宋体" w:cs="宋体"/>
          <w:b/>
          <w:szCs w:val="21"/>
        </w:rPr>
      </w:pPr>
    </w:p>
    <w:p w14:paraId="29559A38" w14:textId="77777777" w:rsidR="0079053A" w:rsidRDefault="0079053A">
      <w:pPr>
        <w:spacing w:line="360" w:lineRule="auto"/>
        <w:jc w:val="left"/>
        <w:rPr>
          <w:rFonts w:ascii="宋体" w:hAnsi="宋体" w:cs="宋体"/>
          <w:b/>
          <w:szCs w:val="21"/>
        </w:rPr>
      </w:pPr>
    </w:p>
    <w:p w14:paraId="540A1A3A" w14:textId="77777777" w:rsidR="0079053A" w:rsidRDefault="0079053A">
      <w:pPr>
        <w:spacing w:line="360" w:lineRule="auto"/>
        <w:jc w:val="left"/>
        <w:rPr>
          <w:rFonts w:ascii="宋体" w:hAnsi="宋体" w:cs="宋体"/>
          <w:b/>
          <w:szCs w:val="21"/>
        </w:rPr>
      </w:pPr>
    </w:p>
    <w:p w14:paraId="229D12A4" w14:textId="77777777" w:rsidR="0079053A" w:rsidRDefault="0079053A">
      <w:pPr>
        <w:spacing w:line="360" w:lineRule="auto"/>
        <w:jc w:val="left"/>
        <w:rPr>
          <w:rFonts w:ascii="宋体" w:hAnsi="宋体" w:cs="宋体"/>
          <w:b/>
          <w:szCs w:val="21"/>
        </w:rPr>
      </w:pPr>
    </w:p>
    <w:p w14:paraId="7EE0E2CF" w14:textId="77777777" w:rsidR="0079053A" w:rsidRDefault="0079053A">
      <w:pPr>
        <w:spacing w:line="360" w:lineRule="auto"/>
        <w:jc w:val="left"/>
        <w:rPr>
          <w:rFonts w:ascii="宋体" w:hAnsi="宋体" w:cs="宋体"/>
          <w:b/>
          <w:szCs w:val="21"/>
        </w:rPr>
      </w:pPr>
    </w:p>
    <w:p w14:paraId="146A191C" w14:textId="77777777" w:rsidR="0079053A" w:rsidRDefault="0079053A">
      <w:pPr>
        <w:spacing w:line="360" w:lineRule="auto"/>
        <w:jc w:val="left"/>
        <w:rPr>
          <w:rFonts w:ascii="宋体" w:hAnsi="宋体" w:cs="宋体"/>
          <w:b/>
          <w:szCs w:val="21"/>
        </w:rPr>
      </w:pPr>
    </w:p>
    <w:p w14:paraId="45520F07" w14:textId="77777777" w:rsidR="00C15BD3" w:rsidRDefault="00C15BD3">
      <w:pPr>
        <w:spacing w:line="360" w:lineRule="auto"/>
        <w:jc w:val="left"/>
        <w:rPr>
          <w:rFonts w:ascii="宋体" w:hAnsi="宋体" w:cs="宋体"/>
          <w:b/>
          <w:szCs w:val="21"/>
        </w:rPr>
      </w:pPr>
    </w:p>
    <w:p w14:paraId="781760CC" w14:textId="77777777" w:rsidR="00C15BD3" w:rsidRDefault="00C15BD3">
      <w:pPr>
        <w:spacing w:line="360" w:lineRule="auto"/>
        <w:jc w:val="left"/>
        <w:rPr>
          <w:rFonts w:ascii="宋体" w:hAnsi="宋体" w:cs="宋体"/>
          <w:b/>
          <w:szCs w:val="21"/>
        </w:rPr>
      </w:pPr>
    </w:p>
    <w:p w14:paraId="33E96979" w14:textId="77777777" w:rsidR="00C15BD3" w:rsidRDefault="00C15BD3">
      <w:pPr>
        <w:spacing w:line="360" w:lineRule="auto"/>
        <w:jc w:val="left"/>
        <w:rPr>
          <w:rFonts w:ascii="宋体" w:hAnsi="宋体" w:cs="宋体"/>
          <w:b/>
          <w:szCs w:val="21"/>
        </w:rPr>
      </w:pPr>
    </w:p>
    <w:p w14:paraId="1C800812" w14:textId="77777777" w:rsidR="00C15BD3" w:rsidRDefault="00C15BD3">
      <w:pPr>
        <w:spacing w:line="360" w:lineRule="auto"/>
        <w:jc w:val="left"/>
        <w:rPr>
          <w:rFonts w:ascii="宋体" w:hAnsi="宋体" w:cs="宋体"/>
          <w:b/>
          <w:szCs w:val="21"/>
        </w:rPr>
      </w:pPr>
    </w:p>
    <w:p w14:paraId="76C26E75" w14:textId="77777777" w:rsidR="00C15BD3" w:rsidRDefault="00C15BD3">
      <w:pPr>
        <w:spacing w:line="360" w:lineRule="auto"/>
        <w:jc w:val="left"/>
        <w:rPr>
          <w:rFonts w:ascii="宋体" w:hAnsi="宋体" w:cs="宋体"/>
          <w:b/>
          <w:szCs w:val="21"/>
        </w:rPr>
      </w:pPr>
    </w:p>
    <w:p w14:paraId="1C146921" w14:textId="77777777" w:rsidR="0079053A" w:rsidRDefault="0079053A">
      <w:pPr>
        <w:spacing w:line="360" w:lineRule="auto"/>
        <w:jc w:val="left"/>
        <w:rPr>
          <w:rFonts w:ascii="宋体" w:hAnsi="宋体" w:cs="宋体"/>
          <w:b/>
          <w:szCs w:val="21"/>
        </w:rPr>
      </w:pPr>
    </w:p>
    <w:p w14:paraId="5611DCBF" w14:textId="77777777" w:rsidR="0079053A" w:rsidRDefault="00AC2ED8">
      <w:pPr>
        <w:widowControl/>
        <w:numPr>
          <w:ilvl w:val="0"/>
          <w:numId w:val="7"/>
        </w:numPr>
        <w:spacing w:line="240" w:lineRule="atLeast"/>
        <w:outlineLvl w:val="0"/>
        <w:rPr>
          <w:b/>
          <w:sz w:val="24"/>
        </w:rPr>
      </w:pPr>
      <w:r>
        <w:rPr>
          <w:rFonts w:hint="eastAsia"/>
          <w:b/>
          <w:sz w:val="24"/>
        </w:rPr>
        <w:lastRenderedPageBreak/>
        <w:t>合同模板</w:t>
      </w:r>
    </w:p>
    <w:p w14:paraId="0E9AA379" w14:textId="77777777" w:rsidR="008F0ED4" w:rsidRDefault="008F0ED4" w:rsidP="008F0ED4">
      <w:pPr>
        <w:widowControl/>
        <w:spacing w:before="100" w:beforeAutospacing="1" w:after="100" w:afterAutospacing="1" w:line="360" w:lineRule="auto"/>
        <w:jc w:val="center"/>
        <w:rPr>
          <w:rFonts w:ascii="宋体" w:hAnsi="宋体"/>
          <w:b/>
          <w:sz w:val="32"/>
          <w:szCs w:val="32"/>
        </w:rPr>
      </w:pPr>
      <w:r>
        <w:rPr>
          <w:rFonts w:ascii="宋体" w:hAnsi="宋体" w:hint="eastAsia"/>
          <w:b/>
          <w:sz w:val="32"/>
          <w:szCs w:val="32"/>
        </w:rPr>
        <w:t>产品供货框架合同</w:t>
      </w:r>
    </w:p>
    <w:p w14:paraId="5D7E1439" w14:textId="77777777" w:rsidR="008F0ED4" w:rsidRDefault="008F0ED4" w:rsidP="008F0ED4">
      <w:pPr>
        <w:widowControl/>
        <w:spacing w:line="360" w:lineRule="auto"/>
        <w:ind w:left="2087" w:hangingChars="990" w:hanging="2087"/>
        <w:rPr>
          <w:rFonts w:ascii="宋体" w:hAnsi="宋体"/>
          <w:b/>
          <w:szCs w:val="21"/>
        </w:rPr>
      </w:pPr>
      <w:r>
        <w:rPr>
          <w:rFonts w:ascii="宋体" w:hAnsi="宋体" w:hint="eastAsia"/>
          <w:b/>
        </w:rPr>
        <w:t>合同名称及合同编号：</w:t>
      </w:r>
    </w:p>
    <w:p w14:paraId="48DAC28C" w14:textId="77777777" w:rsidR="008F0ED4" w:rsidRDefault="008F0ED4" w:rsidP="008F0ED4">
      <w:pPr>
        <w:widowControl/>
        <w:spacing w:line="360" w:lineRule="auto"/>
        <w:ind w:left="2087" w:hangingChars="990" w:hanging="2087"/>
        <w:rPr>
          <w:rFonts w:ascii="宋体" w:hAnsi="宋体"/>
          <w:b/>
        </w:rPr>
      </w:pPr>
      <w:r>
        <w:rPr>
          <w:rFonts w:ascii="宋体" w:hAnsi="宋体" w:hint="eastAsia"/>
          <w:b/>
        </w:rPr>
        <w:t xml:space="preserve">采购编号：               </w:t>
      </w:r>
    </w:p>
    <w:p w14:paraId="0B6647A9" w14:textId="66200F66" w:rsidR="008F0ED4" w:rsidRDefault="008F0ED4" w:rsidP="008F0ED4">
      <w:pPr>
        <w:widowControl/>
        <w:spacing w:line="360" w:lineRule="auto"/>
        <w:rPr>
          <w:rFonts w:ascii="宋体" w:hAnsi="宋体"/>
          <w:b/>
        </w:rPr>
      </w:pPr>
      <w:r>
        <w:rPr>
          <w:rFonts w:ascii="宋体" w:hAnsi="宋体" w:hint="eastAsia"/>
          <w:b/>
        </w:rPr>
        <w:t>甲方：</w:t>
      </w:r>
      <w:r w:rsidR="009457B1">
        <w:rPr>
          <w:rFonts w:ascii="宋体" w:hAnsi="宋体" w:hint="eastAsia"/>
          <w:b/>
        </w:rPr>
        <w:t xml:space="preserve"> </w:t>
      </w:r>
    </w:p>
    <w:p w14:paraId="6DD7C6DA" w14:textId="77777777" w:rsidR="008F0ED4" w:rsidRDefault="008F0ED4" w:rsidP="008F0ED4">
      <w:pPr>
        <w:widowControl/>
        <w:spacing w:line="360" w:lineRule="auto"/>
        <w:rPr>
          <w:rFonts w:ascii="宋体" w:hAnsi="宋体"/>
          <w:b/>
        </w:rPr>
      </w:pPr>
      <w:r>
        <w:rPr>
          <w:rFonts w:ascii="宋体" w:hAnsi="宋体" w:hint="eastAsia"/>
          <w:b/>
        </w:rPr>
        <w:t xml:space="preserve">乙方： </w:t>
      </w:r>
    </w:p>
    <w:p w14:paraId="09F49CB3" w14:textId="77777777" w:rsidR="008F0ED4" w:rsidRDefault="008F0ED4" w:rsidP="008F0ED4">
      <w:pPr>
        <w:widowControl/>
        <w:spacing w:line="360" w:lineRule="auto"/>
        <w:rPr>
          <w:rFonts w:ascii="宋体" w:hAnsi="宋体"/>
        </w:rPr>
      </w:pPr>
      <w:r>
        <w:rPr>
          <w:rFonts w:ascii="宋体" w:hAnsi="宋体" w:hint="eastAsia"/>
        </w:rPr>
        <w:t xml:space="preserve"> </w:t>
      </w:r>
    </w:p>
    <w:p w14:paraId="082C2A1D" w14:textId="77777777" w:rsidR="008F0ED4" w:rsidRDefault="008F0ED4" w:rsidP="008F0ED4">
      <w:pPr>
        <w:pStyle w:val="ad"/>
        <w:autoSpaceDE w:val="0"/>
        <w:spacing w:line="520" w:lineRule="exact"/>
        <w:ind w:firstLineChars="200" w:firstLine="480"/>
        <w:rPr>
          <w:rFonts w:hAnsi="宋体"/>
          <w:szCs w:val="24"/>
        </w:rPr>
      </w:pPr>
      <w:r>
        <w:rPr>
          <w:rFonts w:hAnsi="宋体" w:hint="eastAsia"/>
          <w:szCs w:val="24"/>
        </w:rPr>
        <w:t>甲乙双方依据《中华人民共和国民法典》及其它相关法律、法规，在友好协商、平等互利的基础上，就</w:t>
      </w:r>
      <w:r>
        <w:rPr>
          <w:rFonts w:hAnsi="宋体" w:hint="eastAsia"/>
          <w:szCs w:val="24"/>
          <w:u w:val="single"/>
        </w:rPr>
        <w:t xml:space="preserve">          </w:t>
      </w:r>
      <w:r>
        <w:rPr>
          <w:rFonts w:hAnsi="宋体" w:hint="eastAsia"/>
          <w:szCs w:val="24"/>
        </w:rPr>
        <w:t>产品供货事宜达成如下合同：</w:t>
      </w:r>
    </w:p>
    <w:p w14:paraId="21585F06" w14:textId="4BE439ED" w:rsidR="008F0ED4" w:rsidRDefault="008F0ED4" w:rsidP="008F0ED4">
      <w:pPr>
        <w:widowControl/>
        <w:autoSpaceDE w:val="0"/>
        <w:spacing w:line="520" w:lineRule="exact"/>
        <w:ind w:firstLineChars="200" w:firstLine="482"/>
        <w:rPr>
          <w:rFonts w:ascii="宋体" w:hAnsi="宋体"/>
          <w:sz w:val="24"/>
        </w:rPr>
      </w:pPr>
      <w:r>
        <w:rPr>
          <w:rFonts w:ascii="宋体" w:hAnsi="宋体" w:hint="eastAsia"/>
          <w:b/>
          <w:sz w:val="24"/>
        </w:rPr>
        <w:t>第一条</w:t>
      </w:r>
      <w:r>
        <w:rPr>
          <w:rFonts w:ascii="宋体" w:hAnsi="宋体" w:hint="eastAsia"/>
          <w:sz w:val="24"/>
        </w:rPr>
        <w:t xml:space="preserve">  甲方选定乙方作为</w:t>
      </w:r>
      <w:r>
        <w:rPr>
          <w:rFonts w:ascii="宋体" w:hAnsi="宋体" w:hint="eastAsia"/>
          <w:sz w:val="24"/>
          <w:u w:val="single"/>
        </w:rPr>
        <w:t xml:space="preserve">        </w:t>
      </w:r>
      <w:r>
        <w:rPr>
          <w:rFonts w:ascii="宋体" w:hAnsi="宋体" w:hint="eastAsia"/>
          <w:sz w:val="24"/>
        </w:rPr>
        <w:t>产品供货入围供应商，在本协议有效期内，双方应共同遵守国家行业管理的相关法律、法规及甲方在供应</w:t>
      </w:r>
      <w:proofErr w:type="gramStart"/>
      <w:r>
        <w:rPr>
          <w:rFonts w:ascii="宋体" w:hAnsi="宋体" w:hint="eastAsia"/>
          <w:sz w:val="24"/>
        </w:rPr>
        <w:t>商管理</w:t>
      </w:r>
      <w:proofErr w:type="gramEnd"/>
      <w:r>
        <w:rPr>
          <w:rFonts w:ascii="宋体" w:hAnsi="宋体" w:hint="eastAsia"/>
          <w:sz w:val="24"/>
        </w:rPr>
        <w:t>方面的规章制度。</w:t>
      </w:r>
    </w:p>
    <w:p w14:paraId="56421D67" w14:textId="77777777" w:rsidR="008F0ED4" w:rsidRDefault="008F0ED4" w:rsidP="008F0ED4">
      <w:pPr>
        <w:widowControl/>
        <w:autoSpaceDE w:val="0"/>
        <w:spacing w:line="520" w:lineRule="exact"/>
        <w:ind w:firstLineChars="200" w:firstLine="482"/>
        <w:rPr>
          <w:rFonts w:ascii="宋体" w:hAnsi="宋体"/>
          <w:b/>
          <w:sz w:val="24"/>
        </w:rPr>
      </w:pPr>
      <w:r>
        <w:rPr>
          <w:rFonts w:ascii="宋体" w:hAnsi="宋体" w:hint="eastAsia"/>
          <w:b/>
          <w:sz w:val="24"/>
        </w:rPr>
        <w:t>第二条  甲方的权利与义务</w:t>
      </w:r>
    </w:p>
    <w:p w14:paraId="416EE969" w14:textId="6AD63C69" w:rsidR="008F0ED4" w:rsidRDefault="008F0ED4" w:rsidP="008F0ED4">
      <w:pPr>
        <w:widowControl/>
        <w:autoSpaceDE w:val="0"/>
        <w:spacing w:line="520" w:lineRule="exact"/>
        <w:ind w:firstLineChars="200" w:firstLine="480"/>
        <w:rPr>
          <w:rFonts w:ascii="宋体" w:hAnsi="宋体"/>
          <w:sz w:val="24"/>
        </w:rPr>
      </w:pPr>
      <w:r>
        <w:rPr>
          <w:rFonts w:ascii="宋体" w:hAnsi="宋体" w:hint="eastAsia"/>
          <w:sz w:val="24"/>
        </w:rPr>
        <w:t>1.甲方有权享有乙方提供的符合招标、投标文件规定的产品或服务（另有约定的除外）。</w:t>
      </w:r>
    </w:p>
    <w:p w14:paraId="56FD37B0" w14:textId="77777777" w:rsidR="008F0ED4" w:rsidRDefault="008F0ED4" w:rsidP="008F0ED4">
      <w:pPr>
        <w:widowControl/>
        <w:autoSpaceDE w:val="0"/>
        <w:spacing w:line="520" w:lineRule="exact"/>
        <w:ind w:firstLineChars="200" w:firstLine="480"/>
        <w:rPr>
          <w:rFonts w:ascii="宋体" w:hAnsi="宋体"/>
          <w:sz w:val="24"/>
        </w:rPr>
      </w:pPr>
      <w:r>
        <w:rPr>
          <w:rFonts w:ascii="宋体" w:hAnsi="宋体" w:hint="eastAsia"/>
          <w:sz w:val="24"/>
        </w:rPr>
        <w:t>2.甲方应在产品到货后及时组织验收，并有权在验收时</w:t>
      </w:r>
      <w:r>
        <w:rPr>
          <w:rFonts w:ascii="宋体" w:hAnsi="宋体" w:hint="eastAsia"/>
          <w:color w:val="000000"/>
          <w:kern w:val="0"/>
          <w:sz w:val="24"/>
        </w:rPr>
        <w:t>对乙方提供的货物进行随机抽样，</w:t>
      </w:r>
      <w:r>
        <w:rPr>
          <w:rFonts w:ascii="宋体" w:hAnsi="宋体" w:hint="eastAsia"/>
          <w:sz w:val="24"/>
        </w:rPr>
        <w:t>由甲方指定检测机构</w:t>
      </w:r>
      <w:r>
        <w:rPr>
          <w:rFonts w:ascii="宋体" w:hAnsi="宋体" w:hint="eastAsia"/>
          <w:color w:val="000000"/>
          <w:kern w:val="0"/>
          <w:sz w:val="24"/>
        </w:rPr>
        <w:t>进行检测。</w:t>
      </w:r>
    </w:p>
    <w:p w14:paraId="4B4E2CE9" w14:textId="77777777" w:rsidR="008F0ED4" w:rsidRDefault="008F0ED4" w:rsidP="008F0ED4">
      <w:pPr>
        <w:widowControl/>
        <w:autoSpaceDE w:val="0"/>
        <w:spacing w:line="520" w:lineRule="exact"/>
        <w:ind w:firstLineChars="200" w:firstLine="480"/>
        <w:rPr>
          <w:rFonts w:ascii="宋体" w:hAnsi="宋体"/>
          <w:b/>
          <w:sz w:val="24"/>
        </w:rPr>
      </w:pPr>
      <w:r>
        <w:rPr>
          <w:rFonts w:ascii="宋体" w:hAnsi="宋体" w:hint="eastAsia"/>
          <w:sz w:val="24"/>
        </w:rPr>
        <w:t>3.在乙方按照合同约定履行相应义务的前提下，甲方应按合同约定支付货款</w:t>
      </w:r>
      <w:r>
        <w:rPr>
          <w:rFonts w:ascii="宋体" w:hAnsi="宋体" w:hint="eastAsia"/>
          <w:b/>
          <w:sz w:val="24"/>
        </w:rPr>
        <w:t>。</w:t>
      </w:r>
    </w:p>
    <w:p w14:paraId="111DB58C" w14:textId="08CE31D7" w:rsidR="008F0ED4" w:rsidRDefault="008F0ED4" w:rsidP="008F0ED4">
      <w:pPr>
        <w:autoSpaceDE w:val="0"/>
        <w:spacing w:line="520" w:lineRule="exact"/>
        <w:ind w:firstLineChars="200" w:firstLine="480"/>
        <w:rPr>
          <w:rFonts w:ascii="宋体" w:hAnsi="宋体"/>
          <w:sz w:val="24"/>
        </w:rPr>
      </w:pPr>
      <w:r>
        <w:rPr>
          <w:rFonts w:ascii="宋体" w:hAnsi="宋体" w:hint="eastAsia"/>
          <w:sz w:val="24"/>
        </w:rPr>
        <w:t>4</w:t>
      </w:r>
      <w:r w:rsidR="00B031C1">
        <w:rPr>
          <w:rFonts w:ascii="宋体" w:hAnsi="宋体" w:hint="eastAsia"/>
          <w:sz w:val="24"/>
        </w:rPr>
        <w:t>.</w:t>
      </w:r>
      <w:r>
        <w:rPr>
          <w:rFonts w:ascii="宋体" w:hAnsi="宋体" w:hint="eastAsia"/>
          <w:sz w:val="24"/>
        </w:rPr>
        <w:t>甲方不承诺乙方在本合同有效期内能够获得订货单。</w:t>
      </w:r>
    </w:p>
    <w:p w14:paraId="3BCA799A" w14:textId="77777777" w:rsidR="008F0ED4" w:rsidRPr="00A64FDB" w:rsidRDefault="008F0ED4" w:rsidP="008F0ED4">
      <w:pPr>
        <w:autoSpaceDE w:val="0"/>
        <w:spacing w:line="520" w:lineRule="exact"/>
        <w:ind w:firstLineChars="200" w:firstLine="480"/>
        <w:rPr>
          <w:rFonts w:ascii="宋体" w:hAnsi="宋体"/>
          <w:sz w:val="24"/>
        </w:rPr>
      </w:pPr>
      <w:r w:rsidRPr="00A64FDB">
        <w:rPr>
          <w:rFonts w:ascii="宋体" w:hAnsi="宋体" w:hint="eastAsia"/>
          <w:sz w:val="24"/>
        </w:rPr>
        <w:t>5.甲方不承诺在供货有效期内授予预计的采购量，实际采购量以订单为准。</w:t>
      </w:r>
    </w:p>
    <w:p w14:paraId="61A7D632" w14:textId="77777777" w:rsidR="008F0ED4" w:rsidRDefault="008F0ED4" w:rsidP="008F0ED4">
      <w:pPr>
        <w:widowControl/>
        <w:autoSpaceDE w:val="0"/>
        <w:spacing w:line="520" w:lineRule="exact"/>
        <w:ind w:firstLineChars="200" w:firstLine="482"/>
        <w:rPr>
          <w:rFonts w:ascii="宋体" w:hAnsi="宋体"/>
          <w:b/>
          <w:sz w:val="24"/>
        </w:rPr>
      </w:pPr>
      <w:r>
        <w:rPr>
          <w:rFonts w:ascii="宋体" w:hAnsi="宋体" w:hint="eastAsia"/>
          <w:b/>
          <w:sz w:val="24"/>
        </w:rPr>
        <w:t>第三条 乙方的权利与义务</w:t>
      </w:r>
    </w:p>
    <w:p w14:paraId="7ED1206A" w14:textId="695AAEEA" w:rsidR="008F0ED4" w:rsidRDefault="008F0ED4" w:rsidP="008F0ED4">
      <w:pPr>
        <w:widowControl/>
        <w:autoSpaceDE w:val="0"/>
        <w:spacing w:line="520" w:lineRule="exact"/>
        <w:ind w:firstLineChars="200" w:firstLine="480"/>
        <w:rPr>
          <w:rFonts w:ascii="宋体" w:hAnsi="宋体"/>
          <w:sz w:val="24"/>
        </w:rPr>
      </w:pPr>
      <w:r>
        <w:rPr>
          <w:rFonts w:ascii="宋体" w:hAnsi="宋体" w:hint="eastAsia"/>
          <w:sz w:val="24"/>
        </w:rPr>
        <w:t>1.乙方按照双方确认的价格水平和约定的时间提供符合要求的产品或服务（另有约定的除外）。</w:t>
      </w:r>
    </w:p>
    <w:p w14:paraId="37D5840F" w14:textId="56F52E7C" w:rsidR="008F0ED4" w:rsidRDefault="008F0ED4" w:rsidP="008F0ED4">
      <w:pPr>
        <w:widowControl/>
        <w:autoSpaceDE w:val="0"/>
        <w:spacing w:line="520" w:lineRule="exact"/>
        <w:ind w:firstLineChars="200" w:firstLine="480"/>
        <w:rPr>
          <w:rFonts w:ascii="宋体" w:hAnsi="宋体"/>
          <w:sz w:val="24"/>
        </w:rPr>
      </w:pPr>
      <w:r>
        <w:rPr>
          <w:rFonts w:ascii="宋体" w:hAnsi="宋体" w:hint="eastAsia"/>
          <w:sz w:val="24"/>
        </w:rPr>
        <w:t>2.乙方应配合甲方对其提供的产品或服务进行验收和抽样检测。免费提供验收或抽样等检测所需的测试工具、并搭建测试环境。</w:t>
      </w:r>
    </w:p>
    <w:p w14:paraId="15380F8A" w14:textId="17051EF8" w:rsidR="008F0ED4" w:rsidRDefault="008F0ED4" w:rsidP="008F0ED4">
      <w:pPr>
        <w:widowControl/>
        <w:autoSpaceDE w:val="0"/>
        <w:spacing w:line="520" w:lineRule="exact"/>
        <w:ind w:firstLineChars="200" w:firstLine="480"/>
        <w:rPr>
          <w:rFonts w:ascii="宋体" w:hAnsi="宋体"/>
          <w:sz w:val="24"/>
        </w:rPr>
      </w:pPr>
      <w:r>
        <w:rPr>
          <w:rFonts w:ascii="宋体" w:hAnsi="宋体" w:hint="eastAsia"/>
          <w:sz w:val="24"/>
        </w:rPr>
        <w:t>3.乙方对产品或服务质量承担责任。</w:t>
      </w:r>
    </w:p>
    <w:p w14:paraId="22B8DDAD" w14:textId="77777777" w:rsidR="008F0ED4" w:rsidRDefault="008F0ED4" w:rsidP="008F0ED4">
      <w:pPr>
        <w:widowControl/>
        <w:autoSpaceDE w:val="0"/>
        <w:spacing w:line="520" w:lineRule="exact"/>
        <w:ind w:firstLineChars="200" w:firstLine="480"/>
        <w:rPr>
          <w:rFonts w:ascii="宋体" w:hAnsi="宋体"/>
          <w:sz w:val="24"/>
        </w:rPr>
      </w:pPr>
      <w:r>
        <w:rPr>
          <w:rFonts w:ascii="宋体" w:hAnsi="宋体" w:hint="eastAsia"/>
          <w:sz w:val="24"/>
        </w:rPr>
        <w:lastRenderedPageBreak/>
        <w:t>4.乙方保证对提供给甲方的产品或服务享有合法权利，不侵犯任何第三方的知识产权等权益（包括但不限于商标权、专利权、版权、对未申请专利的技术秘密和商业秘密的权利等），且不存在其他权属纠纷。</w:t>
      </w:r>
    </w:p>
    <w:p w14:paraId="291D06B2" w14:textId="77777777" w:rsidR="008F0ED4" w:rsidRDefault="008F0ED4" w:rsidP="008F0ED4">
      <w:pPr>
        <w:widowControl/>
        <w:autoSpaceDE w:val="0"/>
        <w:spacing w:line="520" w:lineRule="exact"/>
        <w:ind w:firstLineChars="200" w:firstLine="480"/>
        <w:rPr>
          <w:rFonts w:ascii="宋体" w:hAnsi="宋体"/>
          <w:sz w:val="24"/>
        </w:rPr>
      </w:pPr>
      <w:r>
        <w:rPr>
          <w:rFonts w:ascii="宋体" w:hAnsi="宋体" w:hint="eastAsia"/>
          <w:sz w:val="24"/>
        </w:rPr>
        <w:t>5.本合同有效期间，乙方经行业主管部门授予的资格（质）如发生变更，或出现机构变更、歇业、停产、转产等情况，应在15个工作日内书面通知甲方；本合同供货产品或部分产品发生产品升级或替换等情况，应提前书面通知甲方。</w:t>
      </w:r>
    </w:p>
    <w:p w14:paraId="5996B421" w14:textId="77777777" w:rsidR="008F0ED4" w:rsidRDefault="008F0ED4" w:rsidP="008F0ED4">
      <w:pPr>
        <w:widowControl/>
        <w:autoSpaceDE w:val="0"/>
        <w:spacing w:line="520" w:lineRule="exact"/>
        <w:ind w:firstLineChars="200" w:firstLine="480"/>
        <w:rPr>
          <w:rFonts w:ascii="宋体" w:hAnsi="宋体"/>
          <w:sz w:val="24"/>
        </w:rPr>
      </w:pPr>
      <w:r>
        <w:rPr>
          <w:rFonts w:ascii="宋体" w:hAnsi="宋体" w:hint="eastAsia"/>
          <w:sz w:val="24"/>
        </w:rPr>
        <w:t>6.乙方应当按照合同约定履行义务，完成本项目。不向他人转让本项目，也不将本项目肢解后分别向他人转让。乙方按照合同约定或经甲方同意，可以将本项目的部分非主体、非关键性工作分包给他人完成。接受分包的人应当具备相应的资格条件，并不得再次分包。乙方应当就分包项目向甲方负责，接受分包的人就分包项目承担连带责任。</w:t>
      </w:r>
    </w:p>
    <w:p w14:paraId="05892B30" w14:textId="77777777" w:rsidR="008F0ED4" w:rsidRDefault="008F0ED4" w:rsidP="008F0ED4">
      <w:pPr>
        <w:autoSpaceDE w:val="0"/>
        <w:spacing w:line="520" w:lineRule="exact"/>
        <w:ind w:firstLineChars="200" w:firstLine="482"/>
        <w:rPr>
          <w:rFonts w:ascii="宋体" w:hAnsi="宋体"/>
          <w:b/>
          <w:sz w:val="24"/>
        </w:rPr>
      </w:pPr>
      <w:r>
        <w:rPr>
          <w:rFonts w:ascii="宋体" w:hAnsi="宋体" w:hint="eastAsia"/>
          <w:b/>
          <w:sz w:val="24"/>
        </w:rPr>
        <w:t>第四条 验收和检测</w:t>
      </w:r>
    </w:p>
    <w:p w14:paraId="7A4A71B4" w14:textId="7F5E7618" w:rsidR="008F0ED4" w:rsidRDefault="008F0ED4" w:rsidP="008F0ED4">
      <w:pPr>
        <w:autoSpaceDE w:val="0"/>
        <w:spacing w:line="520" w:lineRule="exact"/>
        <w:ind w:firstLineChars="200" w:firstLine="480"/>
        <w:rPr>
          <w:rFonts w:ascii="宋体" w:hAnsi="宋体"/>
          <w:sz w:val="24"/>
        </w:rPr>
      </w:pPr>
      <w:r>
        <w:rPr>
          <w:rFonts w:ascii="宋体" w:hAnsi="宋体" w:hint="eastAsia"/>
          <w:sz w:val="24"/>
        </w:rPr>
        <w:t>1.所有产品验收或抽样检测均按甲方招标书、乙方投标书、询标时卖方做出的书面承诺以及甲乙双方共同签订的补充协议的要求进行。如甲方没有相应标准的，则依据相关国家或行业标准执行。</w:t>
      </w:r>
    </w:p>
    <w:p w14:paraId="622BF132" w14:textId="77777777" w:rsidR="00400F53" w:rsidRPr="00400F53" w:rsidRDefault="00400F53" w:rsidP="00400F53">
      <w:pPr>
        <w:autoSpaceDE w:val="0"/>
        <w:spacing w:line="520" w:lineRule="exact"/>
        <w:ind w:firstLineChars="200" w:firstLine="480"/>
        <w:rPr>
          <w:rFonts w:ascii="宋体" w:hAnsi="宋体"/>
          <w:sz w:val="24"/>
        </w:rPr>
      </w:pPr>
      <w:r w:rsidRPr="00400F53">
        <w:rPr>
          <w:rFonts w:ascii="宋体" w:hAnsi="宋体" w:hint="eastAsia"/>
          <w:sz w:val="24"/>
        </w:rPr>
        <w:t>2. 设备能正常开机点亮，在</w:t>
      </w:r>
      <w:proofErr w:type="gramStart"/>
      <w:r w:rsidRPr="00400F53">
        <w:rPr>
          <w:rFonts w:ascii="宋体" w:hAnsi="宋体" w:hint="eastAsia"/>
          <w:sz w:val="24"/>
        </w:rPr>
        <w:t>医保收费软件</w:t>
      </w:r>
      <w:proofErr w:type="gramEnd"/>
      <w:r w:rsidRPr="00400F53">
        <w:rPr>
          <w:rFonts w:ascii="宋体" w:hAnsi="宋体" w:hint="eastAsia"/>
          <w:sz w:val="24"/>
        </w:rPr>
        <w:t>(例如东软，卫宁等)调通情况</w:t>
      </w:r>
    </w:p>
    <w:p w14:paraId="65E56FE0" w14:textId="4AD0F39D" w:rsidR="00400F53" w:rsidRDefault="00400F53" w:rsidP="00400F53">
      <w:pPr>
        <w:autoSpaceDE w:val="0"/>
        <w:spacing w:line="520" w:lineRule="exact"/>
        <w:ind w:firstLineChars="200" w:firstLine="480"/>
        <w:rPr>
          <w:rFonts w:ascii="宋体" w:hAnsi="宋体"/>
          <w:sz w:val="24"/>
        </w:rPr>
      </w:pPr>
      <w:r w:rsidRPr="00400F53">
        <w:rPr>
          <w:rFonts w:ascii="宋体" w:hAnsi="宋体" w:hint="eastAsia"/>
          <w:sz w:val="24"/>
        </w:rPr>
        <w:t>下可唤起刷</w:t>
      </w:r>
      <w:proofErr w:type="gramStart"/>
      <w:r w:rsidRPr="00400F53">
        <w:rPr>
          <w:rFonts w:ascii="宋体" w:hAnsi="宋体" w:hint="eastAsia"/>
          <w:sz w:val="24"/>
        </w:rPr>
        <w:t>脸完成</w:t>
      </w:r>
      <w:proofErr w:type="gramEnd"/>
      <w:r w:rsidRPr="00400F53">
        <w:rPr>
          <w:rFonts w:ascii="宋体" w:hAnsi="宋体" w:hint="eastAsia"/>
          <w:sz w:val="24"/>
        </w:rPr>
        <w:t>结算，如</w:t>
      </w:r>
      <w:proofErr w:type="gramStart"/>
      <w:r w:rsidRPr="00400F53">
        <w:rPr>
          <w:rFonts w:ascii="宋体" w:hAnsi="宋体" w:hint="eastAsia"/>
          <w:sz w:val="24"/>
        </w:rPr>
        <w:t>医保收费软件</w:t>
      </w:r>
      <w:proofErr w:type="gramEnd"/>
      <w:r w:rsidRPr="00400F53">
        <w:rPr>
          <w:rFonts w:ascii="宋体" w:hAnsi="宋体" w:hint="eastAsia"/>
          <w:sz w:val="24"/>
        </w:rPr>
        <w:t>未调通，则通过自带测试软件在</w:t>
      </w:r>
      <w:proofErr w:type="gramStart"/>
      <w:r w:rsidRPr="00400F53">
        <w:rPr>
          <w:rFonts w:ascii="宋体" w:hAnsi="宋体" w:hint="eastAsia"/>
          <w:sz w:val="24"/>
        </w:rPr>
        <w:t>医保收费电脑</w:t>
      </w:r>
      <w:proofErr w:type="gramEnd"/>
      <w:r w:rsidRPr="00400F53">
        <w:rPr>
          <w:rFonts w:ascii="宋体" w:hAnsi="宋体" w:hint="eastAsia"/>
          <w:sz w:val="24"/>
        </w:rPr>
        <w:t>上可唤起刷脸，上述两种情况都视为成功验收。</w:t>
      </w:r>
    </w:p>
    <w:p w14:paraId="14F8F91C" w14:textId="2D4BC057" w:rsidR="008F0ED4" w:rsidRDefault="00400F53" w:rsidP="008F0ED4">
      <w:pPr>
        <w:autoSpaceDE w:val="0"/>
        <w:spacing w:line="520" w:lineRule="exact"/>
        <w:ind w:firstLineChars="200" w:firstLine="480"/>
        <w:rPr>
          <w:rFonts w:ascii="宋体" w:hAnsi="宋体"/>
          <w:color w:val="000000"/>
          <w:kern w:val="0"/>
          <w:sz w:val="24"/>
        </w:rPr>
      </w:pPr>
      <w:r>
        <w:rPr>
          <w:rFonts w:ascii="宋体" w:hAnsi="宋体"/>
          <w:color w:val="000000"/>
          <w:kern w:val="0"/>
          <w:sz w:val="24"/>
        </w:rPr>
        <w:t>3</w:t>
      </w:r>
      <w:r w:rsidR="008F0ED4">
        <w:rPr>
          <w:rFonts w:ascii="宋体" w:hAnsi="宋体" w:hint="eastAsia"/>
          <w:color w:val="000000"/>
          <w:kern w:val="0"/>
          <w:sz w:val="24"/>
        </w:rPr>
        <w:t>.抽样检测费用：抽样检测不合格的，所有费用由乙方承担；合格的，所有费用由甲方承担。</w:t>
      </w:r>
    </w:p>
    <w:p w14:paraId="2E795E3F" w14:textId="0626B879" w:rsidR="008F0ED4" w:rsidRDefault="00400F53" w:rsidP="008F0ED4">
      <w:pPr>
        <w:autoSpaceDE w:val="0"/>
        <w:spacing w:line="520" w:lineRule="exact"/>
        <w:ind w:firstLineChars="200" w:firstLine="480"/>
        <w:rPr>
          <w:rFonts w:ascii="宋体" w:hAnsi="宋体"/>
          <w:color w:val="000000"/>
          <w:kern w:val="0"/>
          <w:sz w:val="24"/>
        </w:rPr>
      </w:pPr>
      <w:r>
        <w:rPr>
          <w:rFonts w:ascii="宋体" w:hAnsi="宋体"/>
          <w:color w:val="000000"/>
          <w:kern w:val="0"/>
          <w:sz w:val="24"/>
        </w:rPr>
        <w:t>4</w:t>
      </w:r>
      <w:r w:rsidR="008F0ED4">
        <w:rPr>
          <w:rFonts w:ascii="宋体" w:hAnsi="宋体" w:hint="eastAsia"/>
          <w:color w:val="000000"/>
          <w:kern w:val="0"/>
          <w:sz w:val="24"/>
        </w:rPr>
        <w:t>.若乙方有升级产品或同种功能产品替代供货时，应提供满足检测要求数量的相应产品和检测涉及的全部相关材料交由甲方重新进行检测，检测标准同验收标准，所有检测费用由乙方负责。检测通过后方能供货。</w:t>
      </w:r>
    </w:p>
    <w:p w14:paraId="01215DC6" w14:textId="77777777" w:rsidR="008F0ED4" w:rsidRDefault="008F0ED4" w:rsidP="008F0ED4">
      <w:pPr>
        <w:autoSpaceDE w:val="0"/>
        <w:spacing w:line="520" w:lineRule="exact"/>
        <w:ind w:firstLineChars="200" w:firstLine="482"/>
        <w:rPr>
          <w:rFonts w:ascii="宋体" w:hAnsi="宋体"/>
          <w:b/>
          <w:sz w:val="24"/>
        </w:rPr>
      </w:pPr>
      <w:r>
        <w:rPr>
          <w:rFonts w:ascii="宋体" w:hAnsi="宋体" w:hint="eastAsia"/>
          <w:b/>
          <w:sz w:val="24"/>
        </w:rPr>
        <w:t>第五条 付款方式及期限</w:t>
      </w:r>
    </w:p>
    <w:p w14:paraId="781721F5" w14:textId="2DCB86C1" w:rsidR="008F0ED4" w:rsidRPr="00AC70D0" w:rsidRDefault="008F0ED4" w:rsidP="008F0ED4">
      <w:pPr>
        <w:autoSpaceDE w:val="0"/>
        <w:spacing w:line="520" w:lineRule="exact"/>
        <w:ind w:firstLineChars="200" w:firstLine="480"/>
        <w:rPr>
          <w:rFonts w:ascii="宋体" w:hAnsi="宋体"/>
          <w:sz w:val="24"/>
        </w:rPr>
      </w:pPr>
      <w:r>
        <w:rPr>
          <w:rFonts w:ascii="宋体" w:hAnsi="宋体" w:hint="eastAsia"/>
          <w:sz w:val="24"/>
        </w:rPr>
        <w:t>1.</w:t>
      </w:r>
      <w:r w:rsidRPr="00AC70D0">
        <w:rPr>
          <w:rFonts w:ascii="宋体" w:hAnsi="宋体" w:hint="eastAsia"/>
          <w:sz w:val="24"/>
        </w:rPr>
        <w:t>付款方式：付款以电汇或</w:t>
      </w:r>
      <w:proofErr w:type="gramStart"/>
      <w:r w:rsidRPr="00AC70D0">
        <w:rPr>
          <w:rFonts w:ascii="宋体" w:hAnsi="宋体" w:hint="eastAsia"/>
          <w:sz w:val="24"/>
        </w:rPr>
        <w:t>转帐</w:t>
      </w:r>
      <w:proofErr w:type="gramEnd"/>
      <w:r w:rsidRPr="00AC70D0">
        <w:rPr>
          <w:rFonts w:ascii="宋体" w:hAnsi="宋体" w:hint="eastAsia"/>
          <w:sz w:val="24"/>
        </w:rPr>
        <w:t>的方式汇入乙方账号内，禁止将货款划入其他账号或支付现金。如乙方的收款账号和开户行变更，须及时以书面形式通知甲</w:t>
      </w:r>
      <w:r w:rsidRPr="00AC70D0">
        <w:rPr>
          <w:rFonts w:ascii="宋体" w:hAnsi="宋体" w:hint="eastAsia"/>
          <w:sz w:val="24"/>
        </w:rPr>
        <w:lastRenderedPageBreak/>
        <w:t>方，通知须盖有乙方的合同章和财务章。</w:t>
      </w:r>
    </w:p>
    <w:p w14:paraId="5A7B88CA" w14:textId="77777777" w:rsidR="00D0678D" w:rsidRDefault="00D0678D" w:rsidP="008F0ED4">
      <w:pPr>
        <w:autoSpaceDE w:val="0"/>
        <w:spacing w:line="520" w:lineRule="exact"/>
        <w:ind w:firstLineChars="200" w:firstLine="480"/>
        <w:rPr>
          <w:rFonts w:ascii="宋体" w:hAnsi="宋体"/>
          <w:sz w:val="24"/>
        </w:rPr>
      </w:pPr>
      <w:r w:rsidRPr="00D0678D">
        <w:rPr>
          <w:rFonts w:ascii="宋体" w:hAnsi="宋体" w:hint="eastAsia"/>
          <w:sz w:val="24"/>
        </w:rPr>
        <w:t>2.付款期限：甲方下达订单后，乙方在规定的时间内将全部货物（含辅材和配件）送到指定地点，甲方在签收后五个工作日内进行到货验收，验收合格后乙方须按甲方要求提供</w:t>
      </w:r>
      <w:r w:rsidRPr="00D0678D">
        <w:rPr>
          <w:rFonts w:ascii="宋体" w:hAnsi="宋体" w:hint="eastAsia"/>
          <w:b/>
          <w:bCs/>
          <w:sz w:val="24"/>
        </w:rPr>
        <w:t>13%的税率增值税专用发票</w:t>
      </w:r>
      <w:r w:rsidRPr="00D0678D">
        <w:rPr>
          <w:rFonts w:ascii="宋体" w:hAnsi="宋体" w:hint="eastAsia"/>
          <w:sz w:val="24"/>
        </w:rPr>
        <w:t>，甲方自收到乙方提供发票之日起，三十个工作日内一次性支付乙方全额货款。</w:t>
      </w:r>
    </w:p>
    <w:p w14:paraId="5AC88778" w14:textId="391AF6D1" w:rsidR="008F0ED4" w:rsidRDefault="008F0ED4" w:rsidP="008F0ED4">
      <w:pPr>
        <w:autoSpaceDE w:val="0"/>
        <w:spacing w:line="520" w:lineRule="exact"/>
        <w:ind w:firstLineChars="200" w:firstLine="482"/>
        <w:rPr>
          <w:rFonts w:ascii="宋体" w:hAnsi="宋体"/>
          <w:b/>
          <w:sz w:val="24"/>
        </w:rPr>
      </w:pPr>
      <w:r>
        <w:rPr>
          <w:rFonts w:ascii="宋体" w:hAnsi="宋体" w:hint="eastAsia"/>
          <w:b/>
          <w:sz w:val="24"/>
        </w:rPr>
        <w:t>第六条 售后服务</w:t>
      </w:r>
    </w:p>
    <w:p w14:paraId="5A020047" w14:textId="77777777" w:rsidR="008F0ED4" w:rsidRDefault="008F0ED4" w:rsidP="008F0ED4">
      <w:pPr>
        <w:autoSpaceDE w:val="0"/>
        <w:spacing w:line="520" w:lineRule="exact"/>
        <w:ind w:firstLineChars="200" w:firstLine="480"/>
        <w:rPr>
          <w:rFonts w:ascii="宋体" w:hAnsi="宋体"/>
          <w:sz w:val="24"/>
        </w:rPr>
      </w:pPr>
      <w:r>
        <w:rPr>
          <w:rFonts w:ascii="宋体" w:hAnsi="宋体" w:hint="eastAsia"/>
          <w:sz w:val="24"/>
        </w:rPr>
        <w:t>1.服务：包括但不限于投标书和询标时乙方做出的书面澄清中承诺的服务。乙方所销售的产品均已包含免费包修期内每周7天×24小时服务。</w:t>
      </w:r>
    </w:p>
    <w:p w14:paraId="19D17D09" w14:textId="77777777" w:rsidR="008F0ED4" w:rsidRDefault="008F0ED4" w:rsidP="008F0ED4">
      <w:pPr>
        <w:autoSpaceDE w:val="0"/>
        <w:spacing w:line="520" w:lineRule="exact"/>
        <w:ind w:firstLineChars="200" w:firstLine="480"/>
        <w:rPr>
          <w:rFonts w:ascii="宋体" w:hAnsi="宋体"/>
          <w:sz w:val="24"/>
        </w:rPr>
      </w:pPr>
      <w:r>
        <w:rPr>
          <w:rFonts w:ascii="宋体" w:hAnsi="宋体" w:hint="eastAsia"/>
          <w:sz w:val="24"/>
        </w:rPr>
        <w:t>电话支持：乙方为甲方提供7*24（每周7天，每天24小时，下同）电话支持服务。</w:t>
      </w:r>
    </w:p>
    <w:p w14:paraId="14B68290" w14:textId="77777777" w:rsidR="008F0ED4" w:rsidRDefault="008F0ED4" w:rsidP="008F0ED4">
      <w:pPr>
        <w:autoSpaceDE w:val="0"/>
        <w:spacing w:line="520" w:lineRule="exact"/>
        <w:ind w:firstLineChars="200" w:firstLine="480"/>
        <w:rPr>
          <w:rFonts w:ascii="宋体" w:hAnsi="宋体"/>
          <w:sz w:val="24"/>
        </w:rPr>
      </w:pPr>
      <w:r>
        <w:rPr>
          <w:rFonts w:ascii="宋体" w:hAnsi="宋体" w:hint="eastAsia"/>
          <w:sz w:val="24"/>
        </w:rPr>
        <w:t>乙方24小时故障报修电话：</w:t>
      </w:r>
      <w:r>
        <w:rPr>
          <w:rFonts w:ascii="宋体" w:hAnsi="宋体" w:hint="eastAsia"/>
          <w:sz w:val="24"/>
          <w:u w:val="single"/>
        </w:rPr>
        <w:t xml:space="preserve">                   </w:t>
      </w:r>
    </w:p>
    <w:p w14:paraId="38BB7BF2" w14:textId="77777777" w:rsidR="008F0ED4" w:rsidRDefault="008F0ED4" w:rsidP="008F0ED4">
      <w:pPr>
        <w:autoSpaceDE w:val="0"/>
        <w:spacing w:line="520" w:lineRule="exact"/>
        <w:ind w:firstLineChars="200" w:firstLine="480"/>
        <w:rPr>
          <w:rFonts w:ascii="宋体" w:hAnsi="宋体"/>
          <w:sz w:val="24"/>
          <w:u w:val="single"/>
        </w:rPr>
      </w:pPr>
      <w:r>
        <w:rPr>
          <w:rFonts w:ascii="宋体" w:hAnsi="宋体" w:hint="eastAsia"/>
          <w:sz w:val="24"/>
        </w:rPr>
        <w:t>技术支持电话：</w:t>
      </w:r>
      <w:r>
        <w:rPr>
          <w:rFonts w:ascii="宋体" w:hAnsi="宋体" w:hint="eastAsia"/>
          <w:sz w:val="24"/>
          <w:u w:val="single"/>
        </w:rPr>
        <w:t xml:space="preserve">                   </w:t>
      </w:r>
    </w:p>
    <w:p w14:paraId="0B8EBE25" w14:textId="6A3A9AFF" w:rsidR="008F0ED4" w:rsidRDefault="00223552" w:rsidP="008F0ED4">
      <w:pPr>
        <w:autoSpaceDE w:val="0"/>
        <w:spacing w:line="520" w:lineRule="exact"/>
        <w:ind w:firstLineChars="200" w:firstLine="480"/>
        <w:rPr>
          <w:rFonts w:ascii="宋体" w:hAnsi="宋体"/>
          <w:sz w:val="24"/>
        </w:rPr>
      </w:pPr>
      <w:r>
        <w:rPr>
          <w:rFonts w:ascii="宋体" w:hAnsi="宋体" w:hint="eastAsia"/>
          <w:sz w:val="24"/>
        </w:rPr>
        <w:t>售后</w:t>
      </w:r>
      <w:r w:rsidR="008F0ED4">
        <w:rPr>
          <w:rFonts w:ascii="宋体" w:hAnsi="宋体" w:hint="eastAsia"/>
          <w:sz w:val="24"/>
        </w:rPr>
        <w:t>服务：免费包修期内提供故障货物免费</w:t>
      </w:r>
      <w:r>
        <w:rPr>
          <w:rFonts w:ascii="宋体" w:hAnsi="宋体" w:hint="eastAsia"/>
          <w:sz w:val="24"/>
        </w:rPr>
        <w:t>维修</w:t>
      </w:r>
      <w:r w:rsidR="008F0ED4">
        <w:rPr>
          <w:rFonts w:ascii="宋体" w:hAnsi="宋体" w:hint="eastAsia"/>
          <w:sz w:val="24"/>
        </w:rPr>
        <w:t>服务。</w:t>
      </w:r>
      <w:r w:rsidR="006A5D8F">
        <w:rPr>
          <w:rFonts w:ascii="宋体" w:hAnsi="宋体" w:hint="eastAsia"/>
          <w:sz w:val="24"/>
        </w:rPr>
        <w:t>产品质保范围、服务方式为：因甲方或甲方客户使用不当，对产品保管不善、人为损坏或不可抗力因素导致的产品硬件损坏或故障，不属于质保范围。质</w:t>
      </w:r>
      <w:proofErr w:type="gramStart"/>
      <w:r w:rsidR="006A5D8F">
        <w:rPr>
          <w:rFonts w:ascii="宋体" w:hAnsi="宋体" w:hint="eastAsia"/>
          <w:sz w:val="24"/>
        </w:rPr>
        <w:t>保范围</w:t>
      </w:r>
      <w:proofErr w:type="gramEnd"/>
      <w:r w:rsidR="006A5D8F">
        <w:rPr>
          <w:rFonts w:ascii="宋体" w:hAnsi="宋体" w:hint="eastAsia"/>
          <w:sz w:val="24"/>
        </w:rPr>
        <w:t>包含主机及相关部件；服务方式为更换新机或维修。</w:t>
      </w:r>
      <w:r w:rsidR="008F0ED4">
        <w:rPr>
          <w:rFonts w:ascii="宋体" w:hAnsi="宋体" w:hint="eastAsia"/>
          <w:sz w:val="24"/>
        </w:rPr>
        <w:t>由于乙方原因造成的各种故障，技术服务人员均须及时响应和解决。对于电话、邮件等各种渠道的技术咨询，要给予及时响应。</w:t>
      </w:r>
    </w:p>
    <w:p w14:paraId="7E215300" w14:textId="77777777" w:rsidR="008F0ED4" w:rsidRDefault="008F0ED4" w:rsidP="008F0ED4">
      <w:pPr>
        <w:autoSpaceDE w:val="0"/>
        <w:spacing w:line="520" w:lineRule="exact"/>
        <w:ind w:firstLineChars="200" w:firstLine="480"/>
        <w:rPr>
          <w:rFonts w:ascii="宋体" w:hAnsi="宋体"/>
          <w:sz w:val="24"/>
        </w:rPr>
      </w:pPr>
      <w:r>
        <w:rPr>
          <w:rFonts w:ascii="宋体" w:hAnsi="宋体" w:hint="eastAsia"/>
          <w:sz w:val="24"/>
        </w:rPr>
        <w:t>备件备品：原厂商及乙方保证所提供的设备的备件库可以满足甲方日常使用、排除硬件故障的需求。</w:t>
      </w:r>
    </w:p>
    <w:p w14:paraId="5F7A24BA" w14:textId="77777777" w:rsidR="008F0ED4" w:rsidRDefault="008F0ED4" w:rsidP="008F0ED4">
      <w:pPr>
        <w:autoSpaceDE w:val="0"/>
        <w:spacing w:line="520" w:lineRule="exact"/>
        <w:ind w:firstLineChars="200" w:firstLine="480"/>
        <w:rPr>
          <w:rFonts w:ascii="宋体" w:hAnsi="宋体"/>
          <w:sz w:val="24"/>
        </w:rPr>
      </w:pPr>
      <w:r>
        <w:rPr>
          <w:rFonts w:ascii="宋体" w:hAnsi="宋体" w:hint="eastAsia"/>
          <w:sz w:val="24"/>
        </w:rPr>
        <w:t>2.甲乙双方约定合同产品免费包修期为</w:t>
      </w:r>
      <w:r>
        <w:rPr>
          <w:rFonts w:ascii="宋体" w:hAnsi="宋体" w:hint="eastAsia"/>
          <w:sz w:val="24"/>
          <w:u w:val="single"/>
        </w:rPr>
        <w:t xml:space="preserve">     </w:t>
      </w:r>
      <w:r>
        <w:rPr>
          <w:rFonts w:ascii="宋体" w:hAnsi="宋体" w:hint="eastAsia"/>
          <w:sz w:val="24"/>
        </w:rPr>
        <w:t>年，自甲方验收通过之日起计算。</w:t>
      </w:r>
    </w:p>
    <w:p w14:paraId="6BDFEBFA" w14:textId="77777777" w:rsidR="008F0ED4" w:rsidRDefault="008F0ED4" w:rsidP="008F0ED4">
      <w:pPr>
        <w:autoSpaceDE w:val="0"/>
        <w:spacing w:line="520" w:lineRule="exact"/>
        <w:ind w:firstLineChars="200" w:firstLine="480"/>
        <w:rPr>
          <w:rFonts w:ascii="宋体" w:hAnsi="宋体"/>
          <w:sz w:val="24"/>
        </w:rPr>
      </w:pPr>
      <w:r>
        <w:rPr>
          <w:rFonts w:ascii="宋体" w:hAnsi="宋体" w:hint="eastAsia"/>
          <w:sz w:val="24"/>
        </w:rPr>
        <w:t>3.免费包修期外服务：按招标文件中规定执行。</w:t>
      </w:r>
    </w:p>
    <w:p w14:paraId="086CD20E" w14:textId="77777777" w:rsidR="008F0ED4" w:rsidRDefault="008F0ED4" w:rsidP="008F0ED4">
      <w:pPr>
        <w:widowControl/>
        <w:autoSpaceDE w:val="0"/>
        <w:spacing w:line="520" w:lineRule="exact"/>
        <w:ind w:firstLineChars="200" w:firstLine="482"/>
        <w:rPr>
          <w:rFonts w:ascii="宋体" w:hAnsi="宋体"/>
          <w:b/>
          <w:sz w:val="24"/>
        </w:rPr>
      </w:pPr>
      <w:r>
        <w:rPr>
          <w:rFonts w:ascii="宋体" w:hAnsi="宋体" w:hint="eastAsia"/>
          <w:b/>
          <w:sz w:val="24"/>
        </w:rPr>
        <w:t>第七条 违约责任</w:t>
      </w:r>
    </w:p>
    <w:p w14:paraId="51C31CDB" w14:textId="77777777" w:rsidR="008F0ED4" w:rsidRDefault="008F0ED4" w:rsidP="008F0ED4">
      <w:pPr>
        <w:widowControl/>
        <w:autoSpaceDE w:val="0"/>
        <w:spacing w:line="520" w:lineRule="exact"/>
        <w:ind w:firstLineChars="200" w:firstLine="480"/>
        <w:rPr>
          <w:rFonts w:ascii="宋体" w:hAnsi="宋体"/>
          <w:sz w:val="24"/>
        </w:rPr>
      </w:pPr>
      <w:r>
        <w:rPr>
          <w:rFonts w:ascii="宋体" w:hAnsi="宋体" w:hint="eastAsia"/>
          <w:sz w:val="24"/>
        </w:rPr>
        <w:t>1.甲乙双方均应认真履行合同，由于任何一方违约使本合同不能履行、不能完全履行或履行不符合约定条件的，由违约方承担责任；如属双方违约，各自承担相应的责任。</w:t>
      </w:r>
    </w:p>
    <w:p w14:paraId="4536D91F" w14:textId="77777777" w:rsidR="008F0ED4" w:rsidRDefault="008F0ED4" w:rsidP="008F0ED4">
      <w:pPr>
        <w:widowControl/>
        <w:autoSpaceDE w:val="0"/>
        <w:spacing w:line="520" w:lineRule="exact"/>
        <w:ind w:firstLineChars="200" w:firstLine="480"/>
        <w:rPr>
          <w:rFonts w:ascii="宋体" w:hAnsi="宋体"/>
          <w:sz w:val="24"/>
        </w:rPr>
      </w:pPr>
      <w:r>
        <w:rPr>
          <w:rFonts w:ascii="宋体" w:hAnsi="宋体" w:hint="eastAsia"/>
          <w:sz w:val="24"/>
        </w:rPr>
        <w:lastRenderedPageBreak/>
        <w:t>2.甲乙双方同意，如违反本合同第十一条廉政条款的，甲方可直接没收所有履约保证金，此外有其他违约的，甲方拥有进一步追诉的权力。在合同履行过程中，如乙方不按采购合同履行，甲方有权扣除部分或全部履约保证金。扣除后保证金不足的，乙方应在五个工作日内补足，或由甲方直接在应付账款中扣除补足；乙方未承担履约保证、质量保证和廉洁条款中约定的保证责任的，甲方有权直接在买方应付账款中扣除。</w:t>
      </w:r>
    </w:p>
    <w:p w14:paraId="643452C0" w14:textId="77777777" w:rsidR="008F0ED4" w:rsidRDefault="008F0ED4" w:rsidP="008F0ED4">
      <w:pPr>
        <w:widowControl/>
        <w:autoSpaceDE w:val="0"/>
        <w:spacing w:line="520" w:lineRule="exact"/>
        <w:ind w:firstLineChars="200" w:firstLine="480"/>
        <w:rPr>
          <w:rFonts w:ascii="宋体" w:hAnsi="宋体"/>
          <w:sz w:val="24"/>
        </w:rPr>
      </w:pPr>
      <w:r>
        <w:rPr>
          <w:rFonts w:ascii="宋体" w:hAnsi="宋体" w:hint="eastAsia"/>
          <w:sz w:val="24"/>
        </w:rPr>
        <w:t>3.乙方未按照供货周期约定的时间到货，乙方每逾期一天交货（不足一天按一天计算），甲方按该采购合同金额的0.5%收取乙方滞纳金。逾期超过20天的，甲方有权向乙方索赔。</w:t>
      </w:r>
    </w:p>
    <w:p w14:paraId="46577D72" w14:textId="0CC8B78E" w:rsidR="008F0ED4" w:rsidRDefault="008F0ED4" w:rsidP="008F0ED4">
      <w:pPr>
        <w:widowControl/>
        <w:autoSpaceDE w:val="0"/>
        <w:spacing w:line="520" w:lineRule="exact"/>
        <w:ind w:firstLineChars="200" w:firstLine="480"/>
        <w:rPr>
          <w:rFonts w:ascii="宋体" w:hAnsi="宋体"/>
          <w:sz w:val="24"/>
        </w:rPr>
      </w:pPr>
      <w:r>
        <w:rPr>
          <w:rFonts w:ascii="宋体" w:hAnsi="宋体" w:hint="eastAsia"/>
          <w:sz w:val="24"/>
        </w:rPr>
        <w:t>4.</w:t>
      </w:r>
      <w:r w:rsidR="00351B77" w:rsidRPr="00351B77">
        <w:rPr>
          <w:rFonts w:ascii="宋体" w:hAnsi="宋体" w:hint="eastAsia"/>
          <w:sz w:val="24"/>
        </w:rPr>
        <w:t xml:space="preserve"> </w:t>
      </w:r>
      <w:r w:rsidR="00B031C1">
        <w:rPr>
          <w:rFonts w:ascii="宋体" w:hAnsi="宋体" w:hint="eastAsia"/>
          <w:sz w:val="24"/>
        </w:rPr>
        <w:t>因甲方原因不能如期进行验收、不能如期在各种证明和报告上签字、不能遵守合同条款规定的其他义务，由此造成的延误责任由甲方承担。</w:t>
      </w:r>
    </w:p>
    <w:p w14:paraId="25745542" w14:textId="24BA6081" w:rsidR="008F0ED4" w:rsidRDefault="008F0ED4" w:rsidP="008F0ED4">
      <w:pPr>
        <w:autoSpaceDE w:val="0"/>
        <w:spacing w:line="520" w:lineRule="exact"/>
        <w:ind w:firstLineChars="200" w:firstLine="480"/>
        <w:rPr>
          <w:rFonts w:ascii="宋体" w:hAnsi="宋体"/>
          <w:sz w:val="24"/>
        </w:rPr>
      </w:pPr>
      <w:r>
        <w:rPr>
          <w:rFonts w:ascii="宋体" w:hAnsi="宋体" w:hint="eastAsia"/>
          <w:sz w:val="24"/>
        </w:rPr>
        <w:t>5.乙方提供的产品验收或抽样检测不合格，乙方应无条件予以更换该批次产品</w:t>
      </w:r>
      <w:r w:rsidR="0004797C">
        <w:rPr>
          <w:rFonts w:ascii="宋体" w:hAnsi="宋体" w:hint="eastAsia"/>
          <w:sz w:val="24"/>
        </w:rPr>
        <w:t>，并赔偿由此给甲方带来的损失</w:t>
      </w:r>
      <w:r>
        <w:rPr>
          <w:rFonts w:ascii="宋体" w:hAnsi="宋体" w:hint="eastAsia"/>
          <w:sz w:val="24"/>
        </w:rPr>
        <w:t>。</w:t>
      </w:r>
    </w:p>
    <w:p w14:paraId="7AF78C74" w14:textId="77777777" w:rsidR="008F0ED4" w:rsidRDefault="008F0ED4" w:rsidP="008F0ED4">
      <w:pPr>
        <w:widowControl/>
        <w:autoSpaceDE w:val="0"/>
        <w:spacing w:line="520" w:lineRule="exact"/>
        <w:ind w:firstLineChars="200" w:firstLine="480"/>
        <w:rPr>
          <w:rFonts w:ascii="宋体" w:hAnsi="宋体"/>
          <w:sz w:val="24"/>
        </w:rPr>
      </w:pPr>
      <w:r>
        <w:rPr>
          <w:rFonts w:ascii="宋体" w:hAnsi="宋体" w:hint="eastAsia"/>
          <w:sz w:val="24"/>
        </w:rPr>
        <w:t>6.甲方未按约定支付合同款，甲方每逾期一天支付（不足一天按一天计算），乙方可获得采购合同金额的0.5%的赔偿金。该赔偿金将加入本合同总价中，并由甲方一次性支付给乙方。但是，赔偿金的支付总额不超过合同总金额的10%。</w:t>
      </w:r>
    </w:p>
    <w:p w14:paraId="05D44949" w14:textId="166556DA" w:rsidR="008F0ED4" w:rsidRDefault="008F0ED4" w:rsidP="008F0ED4">
      <w:pPr>
        <w:autoSpaceDE w:val="0"/>
        <w:spacing w:line="520" w:lineRule="exact"/>
        <w:ind w:firstLineChars="200" w:firstLine="480"/>
        <w:rPr>
          <w:rFonts w:ascii="宋体" w:hAnsi="宋体"/>
          <w:sz w:val="24"/>
        </w:rPr>
      </w:pPr>
      <w:r>
        <w:rPr>
          <w:rFonts w:ascii="宋体" w:hAnsi="宋体" w:hint="eastAsia"/>
          <w:sz w:val="24"/>
        </w:rPr>
        <w:t>7. 乙方将本项目转让给他人的，将本项目肢解后分别转让给他人的,违反本法规定将中标项目的部分主体、关键性工作分包给他人的，或者分包人再次分包的，转让、分包无效，视为乙方违约，乙方应向甲方赔偿由此而给甲方造成的损失。</w:t>
      </w:r>
    </w:p>
    <w:p w14:paraId="3C0C34D6" w14:textId="77777777" w:rsidR="008F0ED4" w:rsidRDefault="008F0ED4" w:rsidP="008F0ED4">
      <w:pPr>
        <w:widowControl/>
        <w:autoSpaceDE w:val="0"/>
        <w:spacing w:line="520" w:lineRule="exact"/>
        <w:ind w:firstLineChars="200" w:firstLine="480"/>
        <w:rPr>
          <w:rFonts w:ascii="宋体" w:hAnsi="宋体"/>
          <w:sz w:val="24"/>
        </w:rPr>
      </w:pPr>
      <w:r>
        <w:rPr>
          <w:rFonts w:ascii="宋体" w:hAnsi="宋体" w:hint="eastAsia"/>
          <w:sz w:val="24"/>
        </w:rPr>
        <w:t>8.经证实，乙方发生下列各方面情况的，甲方有权书面通知乙方解除本合同，取消乙方入围供应商资格，并拒绝其参加今后3年内的采购活动。</w:t>
      </w:r>
    </w:p>
    <w:p w14:paraId="3B53BBE0" w14:textId="77777777" w:rsidR="008F0ED4" w:rsidRDefault="008F0ED4" w:rsidP="008F0ED4">
      <w:pPr>
        <w:widowControl/>
        <w:autoSpaceDE w:val="0"/>
        <w:spacing w:line="520" w:lineRule="exact"/>
        <w:ind w:firstLineChars="200" w:firstLine="480"/>
        <w:rPr>
          <w:rFonts w:ascii="宋体" w:hAnsi="宋体"/>
          <w:sz w:val="24"/>
        </w:rPr>
      </w:pPr>
      <w:r>
        <w:rPr>
          <w:rFonts w:ascii="宋体" w:hAnsi="宋体" w:hint="eastAsia"/>
          <w:sz w:val="24"/>
        </w:rPr>
        <w:t>（一）资格（质）方面存在问题的：</w:t>
      </w:r>
    </w:p>
    <w:p w14:paraId="165B5AD1" w14:textId="77777777" w:rsidR="008F0ED4" w:rsidRDefault="008F0ED4" w:rsidP="008F0ED4">
      <w:pPr>
        <w:widowControl/>
        <w:autoSpaceDE w:val="0"/>
        <w:spacing w:line="520" w:lineRule="exact"/>
        <w:ind w:firstLineChars="200" w:firstLine="480"/>
        <w:rPr>
          <w:rFonts w:ascii="宋体" w:hAnsi="宋体"/>
          <w:sz w:val="24"/>
        </w:rPr>
      </w:pPr>
      <w:r>
        <w:rPr>
          <w:rFonts w:ascii="宋体" w:hAnsi="宋体" w:hint="eastAsia"/>
          <w:sz w:val="24"/>
        </w:rPr>
        <w:t>1）乙方的相关资格（质）被授予机关降级或取消的；</w:t>
      </w:r>
    </w:p>
    <w:p w14:paraId="49B7C09E" w14:textId="77777777" w:rsidR="008F0ED4" w:rsidRDefault="008F0ED4" w:rsidP="008F0ED4">
      <w:pPr>
        <w:widowControl/>
        <w:autoSpaceDE w:val="0"/>
        <w:spacing w:line="520" w:lineRule="exact"/>
        <w:ind w:firstLineChars="200" w:firstLine="480"/>
        <w:rPr>
          <w:rFonts w:ascii="宋体" w:hAnsi="宋体"/>
          <w:sz w:val="24"/>
        </w:rPr>
      </w:pPr>
      <w:r>
        <w:rPr>
          <w:rFonts w:ascii="宋体" w:hAnsi="宋体" w:hint="eastAsia"/>
          <w:sz w:val="24"/>
        </w:rPr>
        <w:t>2）乙方有隐瞒不报、谎报等情形，或提供的资质证明材料失实的。</w:t>
      </w:r>
    </w:p>
    <w:p w14:paraId="29654C2F" w14:textId="77777777" w:rsidR="008F0ED4" w:rsidRDefault="008F0ED4" w:rsidP="008F0ED4">
      <w:pPr>
        <w:widowControl/>
        <w:autoSpaceDE w:val="0"/>
        <w:spacing w:line="520" w:lineRule="exact"/>
        <w:ind w:firstLineChars="200" w:firstLine="480"/>
        <w:rPr>
          <w:rFonts w:ascii="宋体" w:hAnsi="宋体"/>
          <w:sz w:val="24"/>
        </w:rPr>
      </w:pPr>
      <w:r>
        <w:rPr>
          <w:rFonts w:ascii="宋体" w:hAnsi="宋体" w:hint="eastAsia"/>
          <w:sz w:val="24"/>
        </w:rPr>
        <w:t>（二）在实施采购过程中有下列行为的：</w:t>
      </w:r>
    </w:p>
    <w:p w14:paraId="2E28784C" w14:textId="77777777" w:rsidR="008F0ED4" w:rsidRDefault="008F0ED4" w:rsidP="008F0ED4">
      <w:pPr>
        <w:widowControl/>
        <w:autoSpaceDE w:val="0"/>
        <w:spacing w:line="520" w:lineRule="exact"/>
        <w:ind w:firstLineChars="200" w:firstLine="480"/>
        <w:rPr>
          <w:rFonts w:ascii="宋体" w:hAnsi="宋体"/>
          <w:sz w:val="24"/>
        </w:rPr>
      </w:pPr>
      <w:r>
        <w:rPr>
          <w:rFonts w:ascii="宋体" w:hAnsi="宋体" w:hint="eastAsia"/>
          <w:sz w:val="24"/>
        </w:rPr>
        <w:lastRenderedPageBreak/>
        <w:t>1）在为甲方提供产品及/或服务过程中因故意或过失，致使采购结果不符合招标文件要求，或因泄漏甲方商业秘密给甲方造成损害的；</w:t>
      </w:r>
    </w:p>
    <w:p w14:paraId="619BD18D" w14:textId="77777777" w:rsidR="008F0ED4" w:rsidRDefault="008F0ED4" w:rsidP="008F0ED4">
      <w:pPr>
        <w:widowControl/>
        <w:autoSpaceDE w:val="0"/>
        <w:spacing w:line="520" w:lineRule="exact"/>
        <w:ind w:firstLineChars="200" w:firstLine="480"/>
        <w:rPr>
          <w:rFonts w:ascii="宋体" w:hAnsi="宋体"/>
          <w:sz w:val="24"/>
        </w:rPr>
      </w:pPr>
      <w:r>
        <w:rPr>
          <w:rFonts w:ascii="宋体" w:hAnsi="宋体" w:hint="eastAsia"/>
          <w:sz w:val="24"/>
        </w:rPr>
        <w:t>2）对于经双方协商一致的采购合同条款，乙方无故不予履行或不完全履行的；</w:t>
      </w:r>
    </w:p>
    <w:p w14:paraId="31C2F52D" w14:textId="77777777" w:rsidR="008F0ED4" w:rsidRDefault="008F0ED4" w:rsidP="008F0ED4">
      <w:pPr>
        <w:widowControl/>
        <w:autoSpaceDE w:val="0"/>
        <w:spacing w:line="520" w:lineRule="exact"/>
        <w:ind w:firstLineChars="200" w:firstLine="480"/>
        <w:rPr>
          <w:rFonts w:ascii="宋体" w:hAnsi="宋体"/>
          <w:sz w:val="24"/>
        </w:rPr>
      </w:pPr>
      <w:r>
        <w:rPr>
          <w:rFonts w:ascii="宋体" w:hAnsi="宋体" w:hint="eastAsia"/>
          <w:sz w:val="24"/>
        </w:rPr>
        <w:t>3）对于甲方的订货单，乙方无故不签订，或无故拖延签订的；</w:t>
      </w:r>
    </w:p>
    <w:p w14:paraId="1F4488DB" w14:textId="77777777" w:rsidR="008F0ED4" w:rsidRDefault="008F0ED4" w:rsidP="008F0ED4">
      <w:pPr>
        <w:widowControl/>
        <w:autoSpaceDE w:val="0"/>
        <w:spacing w:line="520" w:lineRule="exact"/>
        <w:ind w:firstLineChars="200" w:firstLine="480"/>
        <w:rPr>
          <w:rFonts w:ascii="宋体" w:hAnsi="宋体"/>
          <w:sz w:val="24"/>
        </w:rPr>
      </w:pPr>
      <w:r>
        <w:rPr>
          <w:rFonts w:ascii="宋体" w:hAnsi="宋体" w:hint="eastAsia"/>
          <w:sz w:val="24"/>
        </w:rPr>
        <w:t xml:space="preserve">4）逾期超过20天仍未能交付全部或部分采购合同产品的； </w:t>
      </w:r>
    </w:p>
    <w:p w14:paraId="2342F44E" w14:textId="77777777" w:rsidR="008F0ED4" w:rsidRDefault="008F0ED4" w:rsidP="008F0ED4">
      <w:pPr>
        <w:widowControl/>
        <w:autoSpaceDE w:val="0"/>
        <w:spacing w:line="520" w:lineRule="exact"/>
        <w:ind w:firstLineChars="200" w:firstLine="480"/>
        <w:rPr>
          <w:rFonts w:ascii="宋体" w:hAnsi="宋体"/>
          <w:color w:val="000000"/>
          <w:kern w:val="0"/>
          <w:sz w:val="24"/>
        </w:rPr>
      </w:pPr>
      <w:r>
        <w:rPr>
          <w:rFonts w:ascii="宋体" w:hAnsi="宋体" w:hint="eastAsia"/>
          <w:color w:val="000000"/>
          <w:kern w:val="0"/>
          <w:sz w:val="24"/>
        </w:rPr>
        <w:t>5）在入围有效期内甲方对乙方的随机抽样检测，任意两次检测结果劣于招标前检测结果的；</w:t>
      </w:r>
    </w:p>
    <w:p w14:paraId="5AA31765" w14:textId="77777777" w:rsidR="008F0ED4" w:rsidRDefault="008F0ED4" w:rsidP="008F0ED4">
      <w:pPr>
        <w:widowControl/>
        <w:autoSpaceDE w:val="0"/>
        <w:spacing w:line="520" w:lineRule="exact"/>
        <w:ind w:firstLineChars="200" w:firstLine="480"/>
        <w:rPr>
          <w:rFonts w:ascii="宋体" w:hAnsi="宋体"/>
          <w:sz w:val="24"/>
        </w:rPr>
      </w:pPr>
      <w:r>
        <w:rPr>
          <w:rFonts w:ascii="宋体" w:hAnsi="宋体" w:hint="eastAsia"/>
          <w:sz w:val="24"/>
        </w:rPr>
        <w:t>6）在入围有效期内，乙方累计三次出现产品质量、服务质量问题的（以甲方书面投诉函件为准）；</w:t>
      </w:r>
    </w:p>
    <w:p w14:paraId="5A004871" w14:textId="42B9EB2C" w:rsidR="008F0ED4" w:rsidRDefault="00254553" w:rsidP="008F0ED4">
      <w:pPr>
        <w:widowControl/>
        <w:autoSpaceDE w:val="0"/>
        <w:spacing w:line="520" w:lineRule="exact"/>
        <w:ind w:firstLineChars="200" w:firstLine="480"/>
        <w:rPr>
          <w:rFonts w:ascii="宋体" w:hAnsi="宋体"/>
          <w:sz w:val="24"/>
        </w:rPr>
      </w:pPr>
      <w:r>
        <w:rPr>
          <w:rFonts w:ascii="宋体" w:hAnsi="宋体"/>
          <w:sz w:val="24"/>
        </w:rPr>
        <w:t>7</w:t>
      </w:r>
      <w:r w:rsidR="008F0ED4">
        <w:rPr>
          <w:rFonts w:ascii="宋体" w:hAnsi="宋体" w:hint="eastAsia"/>
          <w:sz w:val="24"/>
        </w:rPr>
        <w:t>）乙方提供给甲方的产品或服务被有权机关认定侵犯任何第三方的知识产权等权益（包括但不限于商标权、专利权、版权、对不便申请专利的技术秘密和商业秘密的权利等），或存在其他权属纠纷的；</w:t>
      </w:r>
    </w:p>
    <w:p w14:paraId="57E80CD6" w14:textId="5089342B" w:rsidR="008F0ED4" w:rsidRDefault="00254553" w:rsidP="008F0ED4">
      <w:pPr>
        <w:widowControl/>
        <w:autoSpaceDE w:val="0"/>
        <w:spacing w:line="520" w:lineRule="exact"/>
        <w:ind w:firstLineChars="200" w:firstLine="480"/>
        <w:rPr>
          <w:rFonts w:ascii="宋体" w:hAnsi="宋体"/>
          <w:sz w:val="24"/>
        </w:rPr>
      </w:pPr>
      <w:r>
        <w:rPr>
          <w:rFonts w:ascii="宋体" w:hAnsi="宋体"/>
          <w:sz w:val="24"/>
        </w:rPr>
        <w:t>8</w:t>
      </w:r>
      <w:r w:rsidR="008F0ED4">
        <w:rPr>
          <w:rFonts w:ascii="宋体" w:hAnsi="宋体" w:hint="eastAsia"/>
          <w:sz w:val="24"/>
        </w:rPr>
        <w:t>）触犯本合同第十一条廉政条款所涉及内容的。</w:t>
      </w:r>
    </w:p>
    <w:p w14:paraId="7C415C42" w14:textId="77777777" w:rsidR="008F0ED4" w:rsidRDefault="008F0ED4" w:rsidP="008F0ED4">
      <w:pPr>
        <w:widowControl/>
        <w:autoSpaceDE w:val="0"/>
        <w:spacing w:line="520" w:lineRule="exact"/>
        <w:ind w:firstLineChars="200" w:firstLine="482"/>
        <w:rPr>
          <w:rFonts w:ascii="宋体" w:hAnsi="宋体"/>
          <w:b/>
          <w:sz w:val="24"/>
        </w:rPr>
      </w:pPr>
      <w:r>
        <w:rPr>
          <w:rFonts w:ascii="宋体" w:hAnsi="宋体" w:hint="eastAsia"/>
          <w:b/>
          <w:sz w:val="24"/>
        </w:rPr>
        <w:t>第八条  争议的解决</w:t>
      </w:r>
    </w:p>
    <w:p w14:paraId="727D4D1B" w14:textId="77777777" w:rsidR="008F0ED4" w:rsidRDefault="008F0ED4" w:rsidP="008F0ED4">
      <w:pPr>
        <w:widowControl/>
        <w:autoSpaceDE w:val="0"/>
        <w:spacing w:line="520" w:lineRule="exact"/>
        <w:ind w:firstLineChars="200" w:firstLine="480"/>
        <w:rPr>
          <w:rFonts w:ascii="宋体" w:hAnsi="宋体"/>
          <w:sz w:val="24"/>
        </w:rPr>
      </w:pPr>
      <w:r>
        <w:rPr>
          <w:rFonts w:ascii="宋体" w:hAnsi="宋体" w:hint="eastAsia"/>
          <w:sz w:val="24"/>
        </w:rPr>
        <w:t>甲乙双方同意，在执行本合同过程中所发生的一切争议，应先通过友好协商解决，自发生争议之日起30日内协商不成的，任何一方均可以诉诸甲方住所地人民法院解决。</w:t>
      </w:r>
    </w:p>
    <w:p w14:paraId="4C03EBD6" w14:textId="77777777" w:rsidR="008F0ED4" w:rsidRDefault="008F0ED4" w:rsidP="008F0ED4">
      <w:pPr>
        <w:autoSpaceDE w:val="0"/>
        <w:spacing w:line="520" w:lineRule="exact"/>
        <w:ind w:firstLineChars="200" w:firstLine="482"/>
        <w:rPr>
          <w:rFonts w:ascii="宋体" w:hAnsi="宋体"/>
          <w:b/>
          <w:sz w:val="24"/>
        </w:rPr>
      </w:pPr>
      <w:r>
        <w:rPr>
          <w:rFonts w:ascii="宋体" w:hAnsi="宋体" w:hint="eastAsia"/>
          <w:b/>
          <w:sz w:val="24"/>
        </w:rPr>
        <w:t xml:space="preserve">第九条  不可抗力  </w:t>
      </w:r>
    </w:p>
    <w:p w14:paraId="4D7B414A" w14:textId="77777777" w:rsidR="008F0ED4" w:rsidRDefault="008F0ED4" w:rsidP="008F0ED4">
      <w:pPr>
        <w:widowControl/>
        <w:autoSpaceDE w:val="0"/>
        <w:spacing w:line="520" w:lineRule="exact"/>
        <w:ind w:firstLineChars="200" w:firstLine="480"/>
        <w:rPr>
          <w:rFonts w:ascii="宋体" w:hAnsi="宋体"/>
          <w:sz w:val="24"/>
        </w:rPr>
      </w:pPr>
      <w:r>
        <w:rPr>
          <w:rFonts w:ascii="宋体" w:hAnsi="宋体" w:hint="eastAsia"/>
          <w:sz w:val="24"/>
        </w:rPr>
        <w:t>1.不可抗力，系指地震、台风、水灾、火灾、战争等不能预见、不能避免并不能克服的，直接影响本合同履行的意外事件。对本合同履行不产生直接影响的意外事件，不构成不可抗力。</w:t>
      </w:r>
    </w:p>
    <w:p w14:paraId="0C8497D7" w14:textId="77777777" w:rsidR="008F0ED4" w:rsidRDefault="008F0ED4" w:rsidP="008F0ED4">
      <w:pPr>
        <w:widowControl/>
        <w:autoSpaceDE w:val="0"/>
        <w:spacing w:line="520" w:lineRule="exact"/>
        <w:ind w:firstLineChars="200" w:firstLine="480"/>
        <w:rPr>
          <w:rFonts w:ascii="宋体" w:hAnsi="宋体"/>
          <w:sz w:val="24"/>
        </w:rPr>
      </w:pPr>
      <w:r>
        <w:rPr>
          <w:rFonts w:ascii="宋体" w:hAnsi="宋体" w:hint="eastAsia"/>
          <w:sz w:val="24"/>
        </w:rPr>
        <w:t>2.如果出现不可抗力，双方在本合同中的义务在不可抗力影响范围及其持续期间内将中止履行。经另外一方确定的不可抗力影响时间，</w:t>
      </w:r>
      <w:proofErr w:type="gramStart"/>
      <w:r>
        <w:rPr>
          <w:rFonts w:ascii="宋体" w:hAnsi="宋体" w:hint="eastAsia"/>
          <w:sz w:val="24"/>
        </w:rPr>
        <w:t>不计入本合同</w:t>
      </w:r>
      <w:proofErr w:type="gramEnd"/>
      <w:r>
        <w:rPr>
          <w:rFonts w:ascii="宋体" w:hAnsi="宋体" w:hint="eastAsia"/>
          <w:sz w:val="24"/>
        </w:rPr>
        <w:t>执行时间，本合同执行时间相应顺延。合同期限可根据中止的期限作相应延长，但须双</w:t>
      </w:r>
      <w:r>
        <w:rPr>
          <w:rFonts w:ascii="宋体" w:hAnsi="宋体" w:hint="eastAsia"/>
          <w:sz w:val="24"/>
        </w:rPr>
        <w:lastRenderedPageBreak/>
        <w:t>方协商一致。任何一方均不会因此而承担违约责任。但是，一方迟延履行本合同同时发生了不可抗力，迟延方的违约责任不能免除。</w:t>
      </w:r>
    </w:p>
    <w:p w14:paraId="55C1D26B" w14:textId="77777777" w:rsidR="008F0ED4" w:rsidRDefault="008F0ED4" w:rsidP="008F0ED4">
      <w:pPr>
        <w:widowControl/>
        <w:autoSpaceDE w:val="0"/>
        <w:spacing w:line="520" w:lineRule="exact"/>
        <w:ind w:firstLineChars="200" w:firstLine="480"/>
        <w:rPr>
          <w:rFonts w:ascii="宋体" w:hAnsi="宋体"/>
          <w:sz w:val="24"/>
        </w:rPr>
      </w:pPr>
      <w:r>
        <w:rPr>
          <w:rFonts w:ascii="宋体" w:hAnsi="宋体" w:hint="eastAsia"/>
          <w:sz w:val="24"/>
        </w:rPr>
        <w:t>3.受不可抗力影响的一方，应当尽可能采取合理的行为和适当的措施减轻不可抗力对履行本合同所造成的影响。没有采取适当措施致使损失扩大的，该方不能就扩大损失的部分要求免责。</w:t>
      </w:r>
    </w:p>
    <w:p w14:paraId="07B23F5F" w14:textId="77777777" w:rsidR="008F0ED4" w:rsidRDefault="008F0ED4" w:rsidP="008F0ED4">
      <w:pPr>
        <w:widowControl/>
        <w:autoSpaceDE w:val="0"/>
        <w:spacing w:line="520" w:lineRule="exact"/>
        <w:ind w:firstLineChars="200" w:firstLine="480"/>
        <w:rPr>
          <w:rFonts w:ascii="宋体" w:hAnsi="宋体"/>
          <w:sz w:val="24"/>
        </w:rPr>
      </w:pPr>
      <w:r>
        <w:rPr>
          <w:rFonts w:ascii="宋体" w:hAnsi="宋体" w:hint="eastAsia"/>
          <w:sz w:val="24"/>
        </w:rPr>
        <w:t>4.受不可抗力影响一方应在不可抗力事件发生后10个工作日内将不能履行本合同的原因书面通知对方，并提供有效的证明文件。</w:t>
      </w:r>
    </w:p>
    <w:p w14:paraId="5C35D396" w14:textId="77777777" w:rsidR="008F0ED4" w:rsidRDefault="008F0ED4" w:rsidP="008F0ED4">
      <w:pPr>
        <w:widowControl/>
        <w:autoSpaceDE w:val="0"/>
        <w:spacing w:line="520" w:lineRule="exact"/>
        <w:ind w:firstLineChars="200" w:firstLine="480"/>
        <w:rPr>
          <w:rFonts w:ascii="宋体" w:hAnsi="宋体"/>
          <w:sz w:val="24"/>
        </w:rPr>
      </w:pPr>
      <w:r>
        <w:rPr>
          <w:rFonts w:ascii="宋体" w:hAnsi="宋体" w:hint="eastAsia"/>
          <w:sz w:val="24"/>
        </w:rPr>
        <w:t>5.不可抗力影响结束后，受影响一方应在5个工作日内书面通知对方。</w:t>
      </w:r>
    </w:p>
    <w:p w14:paraId="1803048D" w14:textId="77777777" w:rsidR="008F0ED4" w:rsidRDefault="008F0ED4" w:rsidP="008F0ED4">
      <w:pPr>
        <w:widowControl/>
        <w:autoSpaceDE w:val="0"/>
        <w:spacing w:line="520" w:lineRule="exact"/>
        <w:ind w:firstLineChars="200" w:firstLine="480"/>
        <w:rPr>
          <w:rFonts w:ascii="宋体" w:hAnsi="宋体"/>
          <w:sz w:val="24"/>
        </w:rPr>
      </w:pPr>
      <w:r>
        <w:rPr>
          <w:rFonts w:ascii="宋体" w:hAnsi="宋体" w:hint="eastAsia"/>
          <w:sz w:val="24"/>
        </w:rPr>
        <w:t>6.如果不可抗力影响超过30天，各方可协商解决此后的合同执行问题。如果各方在相应顺延的15天内未能协商一致，各方均有权解除合同。</w:t>
      </w:r>
    </w:p>
    <w:p w14:paraId="46D24DA5" w14:textId="77777777" w:rsidR="008F0ED4" w:rsidRDefault="008F0ED4" w:rsidP="008F0ED4">
      <w:pPr>
        <w:widowControl/>
        <w:autoSpaceDE w:val="0"/>
        <w:spacing w:line="520" w:lineRule="exact"/>
        <w:ind w:firstLineChars="200" w:firstLine="482"/>
        <w:rPr>
          <w:rFonts w:ascii="宋体" w:hAnsi="宋体"/>
          <w:b/>
          <w:sz w:val="24"/>
        </w:rPr>
      </w:pPr>
      <w:r>
        <w:rPr>
          <w:rFonts w:ascii="宋体" w:hAnsi="宋体" w:hint="eastAsia"/>
          <w:b/>
          <w:sz w:val="24"/>
        </w:rPr>
        <w:t>第十条  合同生效及有效期</w:t>
      </w:r>
    </w:p>
    <w:p w14:paraId="0CF9842B" w14:textId="77777777" w:rsidR="008F0ED4" w:rsidRDefault="008F0ED4" w:rsidP="008F0ED4">
      <w:pPr>
        <w:autoSpaceDE w:val="0"/>
        <w:spacing w:line="520" w:lineRule="exact"/>
        <w:ind w:firstLineChars="200" w:firstLine="480"/>
        <w:rPr>
          <w:rFonts w:ascii="宋体" w:hAnsi="宋体"/>
          <w:sz w:val="24"/>
        </w:rPr>
      </w:pPr>
      <w:r>
        <w:rPr>
          <w:rFonts w:ascii="宋体" w:hAnsi="宋体" w:hint="eastAsia"/>
          <w:sz w:val="24"/>
        </w:rPr>
        <w:t>1.合同的生效期：本合同壹式贰份（甲方壹份、乙方壹份），双方签字盖章后生效。</w:t>
      </w:r>
    </w:p>
    <w:p w14:paraId="5B501533" w14:textId="3AA32B44" w:rsidR="008F0ED4" w:rsidRDefault="008F0ED4" w:rsidP="008F0ED4">
      <w:pPr>
        <w:widowControl/>
        <w:autoSpaceDE w:val="0"/>
        <w:spacing w:line="520" w:lineRule="exact"/>
        <w:ind w:firstLineChars="200" w:firstLine="480"/>
        <w:rPr>
          <w:rFonts w:ascii="宋体" w:hAnsi="宋体"/>
          <w:sz w:val="24"/>
        </w:rPr>
      </w:pPr>
      <w:r>
        <w:rPr>
          <w:rFonts w:ascii="宋体" w:hAnsi="宋体" w:hint="eastAsia"/>
          <w:sz w:val="24"/>
        </w:rPr>
        <w:t>2.合同有效期：自本合同生效之日起至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p>
    <w:p w14:paraId="2A4A2C7B" w14:textId="77777777" w:rsidR="008F0ED4" w:rsidRPr="00A64FDB" w:rsidRDefault="008F0ED4" w:rsidP="008F0ED4">
      <w:pPr>
        <w:autoSpaceDE w:val="0"/>
        <w:spacing w:line="520" w:lineRule="exact"/>
        <w:ind w:firstLineChars="200" w:firstLine="480"/>
        <w:rPr>
          <w:rFonts w:ascii="宋体" w:hAnsi="宋体"/>
          <w:sz w:val="24"/>
        </w:rPr>
      </w:pPr>
      <w:r w:rsidRPr="00A64FDB">
        <w:rPr>
          <w:rFonts w:ascii="宋体" w:hAnsi="宋体" w:hint="eastAsia"/>
          <w:sz w:val="24"/>
        </w:rPr>
        <w:t>3.自合同签订后2年期满或预算执行完毕，满足任何一条甲方有权决定合同执行自行结束。</w:t>
      </w:r>
    </w:p>
    <w:p w14:paraId="7A99342F" w14:textId="77777777" w:rsidR="008F0ED4" w:rsidRDefault="008F0ED4" w:rsidP="008F0ED4">
      <w:pPr>
        <w:autoSpaceDE w:val="0"/>
        <w:spacing w:line="520" w:lineRule="exact"/>
        <w:ind w:firstLineChars="200" w:firstLine="480"/>
        <w:rPr>
          <w:rFonts w:ascii="宋体" w:hAnsi="宋体"/>
          <w:sz w:val="24"/>
        </w:rPr>
      </w:pPr>
      <w:r>
        <w:rPr>
          <w:rFonts w:ascii="宋体" w:hAnsi="宋体" w:hint="eastAsia"/>
          <w:sz w:val="24"/>
        </w:rPr>
        <w:t>4.本合同所有附件为本合同不可分割的组成部分，与合同正文有同等法律效力：</w:t>
      </w:r>
    </w:p>
    <w:p w14:paraId="6273F68B" w14:textId="77777777" w:rsidR="008F0ED4" w:rsidRDefault="008F0ED4" w:rsidP="008F0ED4">
      <w:pPr>
        <w:autoSpaceDE w:val="0"/>
        <w:spacing w:line="520" w:lineRule="exact"/>
        <w:ind w:firstLineChars="200" w:firstLine="480"/>
        <w:rPr>
          <w:rFonts w:ascii="宋体" w:hAnsi="宋体"/>
          <w:sz w:val="24"/>
        </w:rPr>
      </w:pPr>
      <w:r>
        <w:rPr>
          <w:rFonts w:ascii="宋体" w:hAnsi="宋体" w:hint="eastAsia"/>
          <w:sz w:val="24"/>
        </w:rPr>
        <w:t>（1）乙方提交的投标函；</w:t>
      </w:r>
    </w:p>
    <w:p w14:paraId="15C61BEC" w14:textId="77777777" w:rsidR="008F0ED4" w:rsidRDefault="008F0ED4" w:rsidP="008F0ED4">
      <w:pPr>
        <w:autoSpaceDE w:val="0"/>
        <w:spacing w:line="520" w:lineRule="exact"/>
        <w:ind w:firstLineChars="200" w:firstLine="480"/>
        <w:rPr>
          <w:rFonts w:ascii="宋体" w:hAnsi="宋体"/>
          <w:sz w:val="24"/>
        </w:rPr>
      </w:pPr>
      <w:r>
        <w:rPr>
          <w:rFonts w:ascii="宋体" w:hAnsi="宋体" w:hint="eastAsia"/>
          <w:sz w:val="24"/>
        </w:rPr>
        <w:t>（2）甲方的招标文件、乙方的投标文件、乙方的投标报价表、询标时乙方做出的书面澄清及双方其它补充修改的部分；</w:t>
      </w:r>
    </w:p>
    <w:p w14:paraId="6C29F603" w14:textId="77777777" w:rsidR="008F0ED4" w:rsidRDefault="008F0ED4" w:rsidP="008F0ED4">
      <w:pPr>
        <w:autoSpaceDE w:val="0"/>
        <w:spacing w:line="520" w:lineRule="exact"/>
        <w:ind w:firstLineChars="200" w:firstLine="480"/>
        <w:rPr>
          <w:rFonts w:ascii="宋体" w:hAnsi="宋体"/>
          <w:sz w:val="24"/>
        </w:rPr>
      </w:pPr>
      <w:r>
        <w:rPr>
          <w:rFonts w:ascii="宋体" w:hAnsi="宋体" w:hint="eastAsia"/>
          <w:sz w:val="24"/>
        </w:rPr>
        <w:t>（3）双方签订的采购订单合同。</w:t>
      </w:r>
    </w:p>
    <w:p w14:paraId="20CFC3A8" w14:textId="77777777" w:rsidR="008F0ED4" w:rsidRDefault="008F0ED4" w:rsidP="008F0ED4">
      <w:pPr>
        <w:autoSpaceDE w:val="0"/>
        <w:spacing w:line="520" w:lineRule="exact"/>
        <w:ind w:firstLineChars="200" w:firstLine="480"/>
        <w:rPr>
          <w:rFonts w:ascii="宋体" w:hAnsi="宋体"/>
          <w:sz w:val="24"/>
        </w:rPr>
      </w:pPr>
      <w:r>
        <w:rPr>
          <w:rFonts w:ascii="宋体" w:hAnsi="宋体" w:hint="eastAsia"/>
          <w:sz w:val="24"/>
        </w:rPr>
        <w:t>5.在执行本合同期间，双方所有通知应采用传真或信函的方式。</w:t>
      </w:r>
    </w:p>
    <w:p w14:paraId="5D91D387" w14:textId="77777777" w:rsidR="008F0ED4" w:rsidRDefault="008F0ED4" w:rsidP="008F0ED4">
      <w:pPr>
        <w:autoSpaceDE w:val="0"/>
        <w:spacing w:line="520" w:lineRule="exact"/>
        <w:ind w:firstLineChars="200" w:firstLine="480"/>
        <w:rPr>
          <w:rFonts w:ascii="宋体" w:hAnsi="宋体"/>
          <w:sz w:val="24"/>
        </w:rPr>
      </w:pPr>
      <w:r>
        <w:rPr>
          <w:rFonts w:ascii="宋体" w:hAnsi="宋体" w:hint="eastAsia"/>
          <w:sz w:val="24"/>
        </w:rPr>
        <w:t>6.本合同所含各种文件内容如有冲突的，除另有特别约定外，依下列原则处理：</w:t>
      </w:r>
    </w:p>
    <w:p w14:paraId="3E6CD788" w14:textId="77777777" w:rsidR="008F0ED4" w:rsidRDefault="008F0ED4" w:rsidP="008F0ED4">
      <w:pPr>
        <w:autoSpaceDE w:val="0"/>
        <w:spacing w:line="520" w:lineRule="exact"/>
        <w:ind w:firstLineChars="200" w:firstLine="480"/>
        <w:rPr>
          <w:rFonts w:ascii="宋体" w:hAnsi="宋体"/>
          <w:sz w:val="24"/>
        </w:rPr>
      </w:pPr>
      <w:r>
        <w:rPr>
          <w:rFonts w:ascii="宋体" w:hAnsi="宋体" w:hint="eastAsia"/>
          <w:sz w:val="24"/>
        </w:rPr>
        <w:t>（1）合同条款优先于招标文件条款；</w:t>
      </w:r>
    </w:p>
    <w:p w14:paraId="70954F0D" w14:textId="77777777" w:rsidR="008F0ED4" w:rsidRDefault="008F0ED4" w:rsidP="008F0ED4">
      <w:pPr>
        <w:autoSpaceDE w:val="0"/>
        <w:spacing w:line="520" w:lineRule="exact"/>
        <w:ind w:firstLineChars="200" w:firstLine="480"/>
        <w:rPr>
          <w:rFonts w:ascii="宋体" w:hAnsi="宋体"/>
          <w:sz w:val="24"/>
        </w:rPr>
      </w:pPr>
      <w:r>
        <w:rPr>
          <w:rFonts w:ascii="宋体" w:hAnsi="宋体" w:hint="eastAsia"/>
          <w:sz w:val="24"/>
        </w:rPr>
        <w:lastRenderedPageBreak/>
        <w:t>（2）在</w:t>
      </w:r>
      <w:proofErr w:type="gramStart"/>
      <w:r>
        <w:rPr>
          <w:rFonts w:ascii="宋体" w:hAnsi="宋体" w:hint="eastAsia"/>
          <w:sz w:val="24"/>
        </w:rPr>
        <w:t>后文件</w:t>
      </w:r>
      <w:proofErr w:type="gramEnd"/>
      <w:r>
        <w:rPr>
          <w:rFonts w:ascii="宋体" w:hAnsi="宋体" w:hint="eastAsia"/>
          <w:sz w:val="24"/>
        </w:rPr>
        <w:t xml:space="preserve">的效力优于在先文件的效力，除有特别说明外。 </w:t>
      </w:r>
    </w:p>
    <w:p w14:paraId="2B068CFA" w14:textId="77777777" w:rsidR="008F0ED4" w:rsidRDefault="008F0ED4" w:rsidP="008F0ED4">
      <w:pPr>
        <w:widowControl/>
        <w:autoSpaceDE w:val="0"/>
        <w:spacing w:line="520" w:lineRule="exact"/>
        <w:ind w:firstLineChars="200" w:firstLine="480"/>
        <w:rPr>
          <w:rFonts w:ascii="宋体" w:hAnsi="宋体"/>
          <w:sz w:val="24"/>
        </w:rPr>
      </w:pPr>
      <w:r>
        <w:rPr>
          <w:rFonts w:ascii="宋体" w:hAnsi="宋体" w:hint="eastAsia"/>
          <w:sz w:val="24"/>
        </w:rPr>
        <w:t>7.本合同中的未尽事宜，双方协商解决，并按《中华人民共和国民法典》调整。</w:t>
      </w:r>
    </w:p>
    <w:p w14:paraId="355B11FC" w14:textId="77777777" w:rsidR="008F0ED4" w:rsidRDefault="008F0ED4" w:rsidP="008F0ED4">
      <w:pPr>
        <w:widowControl/>
        <w:autoSpaceDE w:val="0"/>
        <w:spacing w:line="520" w:lineRule="exact"/>
        <w:ind w:firstLineChars="200" w:firstLine="480"/>
        <w:rPr>
          <w:rFonts w:ascii="宋体" w:hAnsi="宋体"/>
          <w:sz w:val="24"/>
        </w:rPr>
      </w:pPr>
      <w:r>
        <w:rPr>
          <w:rFonts w:ascii="宋体" w:hAnsi="宋体" w:hint="eastAsia"/>
          <w:sz w:val="24"/>
        </w:rPr>
        <w:t>8.合同终止与合作关系解除</w:t>
      </w:r>
    </w:p>
    <w:p w14:paraId="01CDCF1C" w14:textId="77777777" w:rsidR="008F0ED4" w:rsidRDefault="008F0ED4" w:rsidP="008F0ED4">
      <w:pPr>
        <w:widowControl/>
        <w:autoSpaceDE w:val="0"/>
        <w:spacing w:line="520" w:lineRule="exact"/>
        <w:ind w:firstLineChars="200" w:firstLine="480"/>
        <w:rPr>
          <w:rFonts w:ascii="宋体" w:hAnsi="宋体"/>
          <w:sz w:val="24"/>
        </w:rPr>
      </w:pPr>
      <w:r>
        <w:rPr>
          <w:rFonts w:ascii="宋体" w:hAnsi="宋体" w:hint="eastAsia"/>
          <w:sz w:val="24"/>
        </w:rPr>
        <w:t>合同有效期内，双方可协商变更或提前终止本合同。</w:t>
      </w:r>
    </w:p>
    <w:p w14:paraId="4F8F217D" w14:textId="77777777" w:rsidR="008F0ED4" w:rsidRDefault="008F0ED4" w:rsidP="008F0ED4">
      <w:pPr>
        <w:widowControl/>
        <w:autoSpaceDE w:val="0"/>
        <w:spacing w:line="520" w:lineRule="exact"/>
        <w:ind w:firstLineChars="200" w:firstLine="480"/>
        <w:rPr>
          <w:rFonts w:ascii="宋体" w:hAnsi="宋体"/>
          <w:sz w:val="24"/>
        </w:rPr>
      </w:pPr>
      <w:r>
        <w:rPr>
          <w:rFonts w:ascii="宋体" w:hAnsi="宋体" w:hint="eastAsia"/>
          <w:sz w:val="24"/>
        </w:rPr>
        <w:t xml:space="preserve">因政策或甲方实际情况发生变化，甲方有权利单方面终止本合同。甲方提出终止合同，应提前10个工作日向乙方发出通知，乙方须在收到该通知后2个工作日内回函给予确认。乙方未回函确认的，不影响甲方终止合同通知的效力。 </w:t>
      </w:r>
    </w:p>
    <w:p w14:paraId="41049AB8" w14:textId="77777777" w:rsidR="008F0ED4" w:rsidRDefault="008F0ED4" w:rsidP="008F0ED4">
      <w:pPr>
        <w:widowControl/>
        <w:autoSpaceDE w:val="0"/>
        <w:spacing w:line="520" w:lineRule="exact"/>
        <w:ind w:firstLineChars="200" w:firstLine="480"/>
        <w:rPr>
          <w:rFonts w:ascii="宋体" w:hAnsi="宋体"/>
          <w:sz w:val="24"/>
        </w:rPr>
      </w:pPr>
      <w:r>
        <w:rPr>
          <w:rFonts w:ascii="宋体" w:hAnsi="宋体" w:hint="eastAsia"/>
          <w:sz w:val="24"/>
        </w:rPr>
        <w:t>本合同终止不影响双方尚未履行完毕的采购订单合同的效力，特别声明的除外。</w:t>
      </w:r>
    </w:p>
    <w:p w14:paraId="68B05B4F" w14:textId="77777777" w:rsidR="008F0ED4" w:rsidRDefault="008F0ED4" w:rsidP="008F0ED4">
      <w:pPr>
        <w:widowControl/>
        <w:autoSpaceDE w:val="0"/>
        <w:spacing w:line="520" w:lineRule="exact"/>
        <w:ind w:firstLineChars="200" w:firstLine="480"/>
        <w:rPr>
          <w:rFonts w:ascii="宋体" w:hAnsi="宋体"/>
          <w:sz w:val="24"/>
        </w:rPr>
      </w:pPr>
      <w:r>
        <w:rPr>
          <w:rFonts w:ascii="宋体" w:hAnsi="宋体" w:hint="eastAsia"/>
          <w:sz w:val="24"/>
        </w:rPr>
        <w:t>9.合同变更</w:t>
      </w:r>
    </w:p>
    <w:p w14:paraId="50ABD711" w14:textId="77777777" w:rsidR="008F0ED4" w:rsidRDefault="008F0ED4" w:rsidP="008F0ED4">
      <w:pPr>
        <w:widowControl/>
        <w:autoSpaceDE w:val="0"/>
        <w:spacing w:line="520" w:lineRule="exact"/>
        <w:ind w:firstLineChars="200" w:firstLine="480"/>
        <w:rPr>
          <w:rFonts w:ascii="宋体" w:hAnsi="宋体"/>
          <w:sz w:val="24"/>
        </w:rPr>
      </w:pPr>
      <w:r>
        <w:rPr>
          <w:rFonts w:ascii="宋体" w:hAnsi="宋体" w:hint="eastAsia"/>
          <w:sz w:val="24"/>
        </w:rPr>
        <w:t>本合同可以修改或补充。其修改或补充内容须在协商一致的基础上，经双方法定代表人或授权代表签署书面补充合同并加盖公章后生效。补充合同构成本合同的组成部分，具有与本合同的同等效力。补充合同与本合同不一致的，以补充合同为准。</w:t>
      </w:r>
    </w:p>
    <w:p w14:paraId="6B667A32" w14:textId="77777777" w:rsidR="008F0ED4" w:rsidRDefault="008F0ED4" w:rsidP="008F0ED4">
      <w:pPr>
        <w:widowControl/>
        <w:autoSpaceDE w:val="0"/>
        <w:spacing w:line="520" w:lineRule="exact"/>
        <w:ind w:firstLineChars="200" w:firstLine="480"/>
        <w:rPr>
          <w:rFonts w:ascii="宋体" w:hAnsi="宋体"/>
          <w:sz w:val="24"/>
        </w:rPr>
      </w:pPr>
      <w:r>
        <w:rPr>
          <w:rFonts w:ascii="宋体" w:hAnsi="宋体" w:hint="eastAsia"/>
          <w:sz w:val="24"/>
        </w:rPr>
        <w:t>10.保密条款</w:t>
      </w:r>
    </w:p>
    <w:p w14:paraId="556AB3E5" w14:textId="77777777" w:rsidR="008F0ED4" w:rsidRDefault="008F0ED4" w:rsidP="008F0ED4">
      <w:pPr>
        <w:autoSpaceDE w:val="0"/>
        <w:spacing w:line="520" w:lineRule="exact"/>
        <w:ind w:firstLineChars="200" w:firstLine="480"/>
        <w:rPr>
          <w:rFonts w:ascii="宋体" w:hAnsi="宋体"/>
          <w:sz w:val="24"/>
        </w:rPr>
      </w:pPr>
      <w:r>
        <w:rPr>
          <w:rFonts w:ascii="宋体" w:hAnsi="宋体" w:hint="eastAsia"/>
          <w:sz w:val="24"/>
        </w:rPr>
        <w:t>本合同履行期间及履行完毕的任何时候，未经对方同意，任何一方不得以任何形式公开本合同及附件内容，以确保双方的商业机密。法律、法规另有规定的除外。</w:t>
      </w:r>
    </w:p>
    <w:p w14:paraId="79842909" w14:textId="77777777" w:rsidR="008F0ED4" w:rsidRDefault="008F0ED4" w:rsidP="008F0ED4">
      <w:pPr>
        <w:autoSpaceDE w:val="0"/>
        <w:spacing w:line="520" w:lineRule="exact"/>
        <w:ind w:firstLineChars="200" w:firstLine="480"/>
        <w:rPr>
          <w:rFonts w:ascii="宋体" w:hAnsi="宋体"/>
          <w:sz w:val="24"/>
        </w:rPr>
      </w:pPr>
      <w:r>
        <w:rPr>
          <w:rFonts w:ascii="宋体" w:hAnsi="宋体" w:hint="eastAsia"/>
          <w:sz w:val="24"/>
        </w:rPr>
        <w:t>如需要，乙方应根据甲方的要求签署相应的保密合同。</w:t>
      </w:r>
    </w:p>
    <w:p w14:paraId="5E273E18" w14:textId="77777777" w:rsidR="008F0ED4" w:rsidRDefault="008F0ED4" w:rsidP="008F0ED4">
      <w:pPr>
        <w:autoSpaceDE w:val="0"/>
        <w:spacing w:line="520" w:lineRule="exact"/>
        <w:ind w:firstLineChars="200" w:firstLine="482"/>
        <w:rPr>
          <w:rFonts w:ascii="宋体" w:hAnsi="宋体"/>
          <w:b/>
          <w:sz w:val="24"/>
        </w:rPr>
      </w:pPr>
      <w:r>
        <w:rPr>
          <w:rFonts w:ascii="宋体" w:hAnsi="宋体" w:hint="eastAsia"/>
          <w:b/>
          <w:sz w:val="24"/>
        </w:rPr>
        <w:t>第十一条、附则</w:t>
      </w:r>
    </w:p>
    <w:p w14:paraId="11956A0C" w14:textId="77777777" w:rsidR="008F0ED4" w:rsidRDefault="008F0ED4" w:rsidP="008F0ED4">
      <w:pPr>
        <w:autoSpaceDE w:val="0"/>
        <w:spacing w:line="520" w:lineRule="exact"/>
        <w:ind w:firstLineChars="200" w:firstLine="480"/>
        <w:rPr>
          <w:rFonts w:ascii="宋体" w:hAnsi="宋体"/>
          <w:sz w:val="24"/>
        </w:rPr>
      </w:pPr>
      <w:r>
        <w:rPr>
          <w:rFonts w:ascii="宋体" w:hAnsi="宋体" w:hint="eastAsia"/>
          <w:sz w:val="24"/>
        </w:rPr>
        <w:t>以上附件及本合同内容的优先支配地位的次序如下：</w:t>
      </w:r>
    </w:p>
    <w:p w14:paraId="2C12073B" w14:textId="77777777" w:rsidR="008F0ED4" w:rsidRDefault="008F0ED4" w:rsidP="008F0ED4">
      <w:pPr>
        <w:autoSpaceDE w:val="0"/>
        <w:spacing w:line="520" w:lineRule="exact"/>
        <w:ind w:firstLineChars="200" w:firstLine="480"/>
        <w:rPr>
          <w:rFonts w:ascii="宋体" w:hAnsi="宋体"/>
          <w:sz w:val="24"/>
        </w:rPr>
      </w:pPr>
      <w:r>
        <w:rPr>
          <w:rFonts w:ascii="宋体" w:hAnsi="宋体" w:hint="eastAsia"/>
          <w:sz w:val="24"/>
        </w:rPr>
        <w:t>a) 本合同书</w:t>
      </w:r>
    </w:p>
    <w:p w14:paraId="4AAC371A" w14:textId="77777777" w:rsidR="008F0ED4" w:rsidRDefault="008F0ED4" w:rsidP="008F0ED4">
      <w:pPr>
        <w:autoSpaceDE w:val="0"/>
        <w:spacing w:line="520" w:lineRule="exact"/>
        <w:ind w:firstLineChars="200" w:firstLine="480"/>
        <w:rPr>
          <w:rFonts w:ascii="宋体" w:hAnsi="宋体"/>
          <w:sz w:val="24"/>
        </w:rPr>
      </w:pPr>
      <w:r>
        <w:rPr>
          <w:rFonts w:ascii="宋体" w:hAnsi="宋体" w:hint="eastAsia"/>
          <w:sz w:val="24"/>
        </w:rPr>
        <w:t>b) 投标文件(包括澄清文件)</w:t>
      </w:r>
    </w:p>
    <w:p w14:paraId="4BCAC406" w14:textId="77777777" w:rsidR="008F0ED4" w:rsidRDefault="008F0ED4" w:rsidP="008F0ED4">
      <w:pPr>
        <w:autoSpaceDE w:val="0"/>
        <w:spacing w:line="520" w:lineRule="exact"/>
        <w:ind w:firstLineChars="200" w:firstLine="480"/>
        <w:rPr>
          <w:rFonts w:ascii="宋体" w:hAnsi="宋体"/>
          <w:sz w:val="24"/>
        </w:rPr>
      </w:pPr>
      <w:r>
        <w:rPr>
          <w:rFonts w:ascii="宋体" w:hAnsi="宋体" w:hint="eastAsia"/>
          <w:sz w:val="24"/>
        </w:rPr>
        <w:t>c) 招标文件(含招标文件补充通知)</w:t>
      </w:r>
    </w:p>
    <w:p w14:paraId="3CCF0361" w14:textId="77777777" w:rsidR="008F0ED4" w:rsidRDefault="008F0ED4" w:rsidP="008F0ED4">
      <w:pPr>
        <w:pStyle w:val="PlainText1"/>
        <w:rPr>
          <w:rFonts w:ascii="宋体" w:hAnsi="宋体"/>
          <w:bCs/>
          <w:sz w:val="24"/>
          <w:szCs w:val="24"/>
        </w:rPr>
      </w:pPr>
      <w:r>
        <w:rPr>
          <w:rFonts w:ascii="宋体" w:hAnsi="宋体" w:hint="eastAsia"/>
          <w:bCs/>
          <w:sz w:val="24"/>
          <w:szCs w:val="24"/>
        </w:rPr>
        <w:t xml:space="preserve"> </w:t>
      </w:r>
    </w:p>
    <w:p w14:paraId="6CC17AF9" w14:textId="77777777" w:rsidR="008F0ED4" w:rsidRDefault="008F0ED4" w:rsidP="008F0ED4">
      <w:pPr>
        <w:pStyle w:val="TOC7"/>
        <w:ind w:left="2520"/>
      </w:pPr>
      <w:r>
        <w:rPr>
          <w:rFonts w:hint="eastAsia"/>
        </w:rPr>
        <w:t xml:space="preserve"> </w:t>
      </w:r>
    </w:p>
    <w:p w14:paraId="5597A162" w14:textId="77777777" w:rsidR="008F0ED4" w:rsidRPr="00320877" w:rsidRDefault="008F0ED4" w:rsidP="008F0ED4">
      <w:pPr>
        <w:pStyle w:val="ab"/>
        <w:spacing w:line="520" w:lineRule="exact"/>
        <w:ind w:firstLineChars="200" w:firstLine="480"/>
        <w:rPr>
          <w:rFonts w:ascii="宋体" w:eastAsia="宋体" w:hAnsi="宋体"/>
          <w:sz w:val="24"/>
          <w:szCs w:val="24"/>
        </w:rPr>
      </w:pPr>
      <w:r w:rsidRPr="00320877">
        <w:rPr>
          <w:rFonts w:ascii="宋体" w:eastAsia="宋体" w:hAnsi="宋体" w:hint="eastAsia"/>
          <w:sz w:val="24"/>
          <w:szCs w:val="24"/>
        </w:rPr>
        <w:lastRenderedPageBreak/>
        <w:t>甲方                                       乙方</w:t>
      </w:r>
    </w:p>
    <w:p w14:paraId="3517216A" w14:textId="77777777" w:rsidR="008F0ED4" w:rsidRPr="00320877" w:rsidRDefault="008F0ED4" w:rsidP="008F0ED4">
      <w:pPr>
        <w:pStyle w:val="ab"/>
        <w:spacing w:line="520" w:lineRule="exact"/>
        <w:ind w:firstLineChars="200" w:firstLine="480"/>
        <w:rPr>
          <w:rFonts w:ascii="宋体" w:eastAsia="宋体" w:hAnsi="宋体"/>
          <w:sz w:val="24"/>
          <w:szCs w:val="24"/>
        </w:rPr>
      </w:pPr>
      <w:r w:rsidRPr="00320877">
        <w:rPr>
          <w:rFonts w:ascii="宋体" w:eastAsia="宋体" w:hAnsi="宋体" w:hint="eastAsia"/>
          <w:sz w:val="24"/>
          <w:szCs w:val="24"/>
        </w:rPr>
        <w:t>单位名称(章)：                             单位名称(章)：</w:t>
      </w:r>
    </w:p>
    <w:p w14:paraId="5369C02A" w14:textId="77777777" w:rsidR="008F0ED4" w:rsidRPr="00320877" w:rsidRDefault="008F0ED4" w:rsidP="003203A6">
      <w:pPr>
        <w:pStyle w:val="TOC2"/>
        <w:spacing w:line="520" w:lineRule="exact"/>
        <w:ind w:firstLineChars="100" w:firstLine="240"/>
        <w:rPr>
          <w:rFonts w:ascii="宋体" w:eastAsia="宋体" w:hAnsi="宋体"/>
          <w:smallCaps w:val="0"/>
          <w:sz w:val="24"/>
          <w:szCs w:val="24"/>
        </w:rPr>
      </w:pPr>
      <w:r w:rsidRPr="00320877">
        <w:rPr>
          <w:rFonts w:ascii="宋体" w:eastAsia="宋体" w:hAnsi="宋体" w:hint="eastAsia"/>
          <w:smallCaps w:val="0"/>
          <w:sz w:val="24"/>
          <w:szCs w:val="24"/>
        </w:rPr>
        <w:t>统一社会信用代码：                         统一社会信用代码：</w:t>
      </w:r>
    </w:p>
    <w:p w14:paraId="1AFDF13D" w14:textId="77777777" w:rsidR="008F0ED4" w:rsidRPr="00320877" w:rsidRDefault="008F0ED4" w:rsidP="008F0ED4">
      <w:pPr>
        <w:pStyle w:val="ab"/>
        <w:spacing w:line="520" w:lineRule="exact"/>
        <w:ind w:firstLineChars="200" w:firstLine="480"/>
        <w:rPr>
          <w:rFonts w:ascii="宋体" w:eastAsia="宋体" w:hAnsi="宋体"/>
          <w:sz w:val="24"/>
          <w:szCs w:val="24"/>
        </w:rPr>
      </w:pPr>
      <w:r w:rsidRPr="00320877">
        <w:rPr>
          <w:rFonts w:ascii="宋体" w:eastAsia="宋体" w:hAnsi="宋体" w:hint="eastAsia"/>
          <w:sz w:val="24"/>
          <w:szCs w:val="24"/>
        </w:rPr>
        <w:t xml:space="preserve">授权代表：                                 授权代表： </w:t>
      </w:r>
    </w:p>
    <w:p w14:paraId="1B1C6CCE" w14:textId="77777777" w:rsidR="008F0ED4" w:rsidRPr="00320877" w:rsidRDefault="008F0ED4" w:rsidP="008F0ED4">
      <w:pPr>
        <w:pStyle w:val="ab"/>
        <w:spacing w:line="520" w:lineRule="exact"/>
        <w:ind w:firstLineChars="200" w:firstLine="480"/>
        <w:rPr>
          <w:rFonts w:ascii="宋体" w:eastAsia="宋体" w:hAnsi="宋体"/>
          <w:sz w:val="24"/>
          <w:szCs w:val="24"/>
        </w:rPr>
      </w:pPr>
      <w:r w:rsidRPr="00320877">
        <w:rPr>
          <w:rFonts w:ascii="宋体" w:eastAsia="宋体" w:hAnsi="宋体" w:hint="eastAsia"/>
          <w:sz w:val="24"/>
          <w:szCs w:val="24"/>
        </w:rPr>
        <w:t>日期：  年    月   日                      日期：  年   月   日</w:t>
      </w:r>
    </w:p>
    <w:p w14:paraId="2C86E4CB" w14:textId="77777777" w:rsidR="008F0ED4" w:rsidRPr="00320877" w:rsidRDefault="008F0ED4" w:rsidP="008F0ED4">
      <w:pPr>
        <w:pStyle w:val="ab"/>
        <w:spacing w:line="520" w:lineRule="exact"/>
        <w:ind w:firstLineChars="200" w:firstLine="480"/>
        <w:rPr>
          <w:rFonts w:ascii="宋体" w:eastAsia="宋体" w:hAnsi="宋体"/>
          <w:sz w:val="24"/>
          <w:szCs w:val="24"/>
        </w:rPr>
      </w:pPr>
      <w:r w:rsidRPr="00320877">
        <w:rPr>
          <w:rFonts w:ascii="宋体" w:eastAsia="宋体" w:hAnsi="宋体" w:hint="eastAsia"/>
          <w:sz w:val="24"/>
          <w:szCs w:val="24"/>
        </w:rPr>
        <w:t xml:space="preserve">地址：                                     地址： </w:t>
      </w:r>
    </w:p>
    <w:p w14:paraId="4E03FDF0" w14:textId="77777777" w:rsidR="008F0ED4" w:rsidRPr="00320877" w:rsidRDefault="008F0ED4" w:rsidP="008F0ED4">
      <w:pPr>
        <w:pStyle w:val="ab"/>
        <w:spacing w:line="520" w:lineRule="exact"/>
        <w:ind w:firstLineChars="200" w:firstLine="480"/>
        <w:rPr>
          <w:rFonts w:ascii="宋体" w:eastAsia="宋体" w:hAnsi="宋体"/>
          <w:sz w:val="24"/>
          <w:szCs w:val="24"/>
        </w:rPr>
      </w:pPr>
      <w:r w:rsidRPr="00320877">
        <w:rPr>
          <w:rFonts w:ascii="宋体" w:eastAsia="宋体" w:hAnsi="宋体" w:hint="eastAsia"/>
          <w:sz w:val="24"/>
          <w:szCs w:val="24"/>
        </w:rPr>
        <w:t>联系电话：                                 联系电话：</w:t>
      </w:r>
    </w:p>
    <w:p w14:paraId="0A31B0E4" w14:textId="77777777" w:rsidR="008F0ED4" w:rsidRPr="00320877" w:rsidRDefault="008F0ED4" w:rsidP="008F0ED4">
      <w:pPr>
        <w:pStyle w:val="ab"/>
        <w:spacing w:line="520" w:lineRule="exact"/>
        <w:ind w:firstLineChars="200" w:firstLine="480"/>
        <w:rPr>
          <w:rFonts w:ascii="宋体" w:eastAsia="宋体" w:hAnsi="宋体"/>
          <w:sz w:val="24"/>
          <w:szCs w:val="24"/>
        </w:rPr>
      </w:pPr>
      <w:r w:rsidRPr="00320877">
        <w:rPr>
          <w:rFonts w:ascii="宋体" w:eastAsia="宋体" w:hAnsi="宋体" w:hint="eastAsia"/>
          <w:sz w:val="24"/>
          <w:szCs w:val="24"/>
        </w:rPr>
        <w:t>邮政编码：                                 邮政编码：</w:t>
      </w:r>
    </w:p>
    <w:p w14:paraId="2F5BBFFE" w14:textId="77777777" w:rsidR="008F0ED4" w:rsidRPr="00320877" w:rsidRDefault="008F0ED4" w:rsidP="008F0ED4">
      <w:pPr>
        <w:pStyle w:val="ab"/>
        <w:spacing w:line="520" w:lineRule="exact"/>
        <w:ind w:firstLineChars="200" w:firstLine="480"/>
        <w:rPr>
          <w:rFonts w:ascii="宋体" w:eastAsia="宋体" w:hAnsi="宋体"/>
          <w:sz w:val="24"/>
          <w:szCs w:val="24"/>
        </w:rPr>
      </w:pPr>
      <w:r w:rsidRPr="00320877">
        <w:rPr>
          <w:rFonts w:ascii="宋体" w:eastAsia="宋体" w:hAnsi="宋体" w:hint="eastAsia"/>
          <w:sz w:val="24"/>
          <w:szCs w:val="24"/>
        </w:rPr>
        <w:t xml:space="preserve">开 户 行:                                  开 户 行: </w:t>
      </w:r>
    </w:p>
    <w:p w14:paraId="6DE150B5" w14:textId="77777777" w:rsidR="008F0ED4" w:rsidRPr="00320877" w:rsidRDefault="008F0ED4" w:rsidP="008F0ED4">
      <w:pPr>
        <w:widowControl/>
        <w:snapToGrid w:val="0"/>
        <w:spacing w:line="520" w:lineRule="exact"/>
        <w:ind w:firstLineChars="200" w:firstLine="480"/>
        <w:rPr>
          <w:rFonts w:ascii="宋体" w:hAnsi="宋体"/>
          <w:sz w:val="24"/>
        </w:rPr>
      </w:pPr>
      <w:r>
        <w:rPr>
          <w:rFonts w:ascii="宋体" w:hAnsi="宋体" w:hint="eastAsia"/>
          <w:sz w:val="24"/>
        </w:rPr>
        <w:t>账号：                                     账号：</w:t>
      </w:r>
      <w:r w:rsidRPr="00320877">
        <w:rPr>
          <w:rFonts w:ascii="宋体" w:hAnsi="宋体" w:hint="eastAsia"/>
          <w:sz w:val="24"/>
        </w:rPr>
        <w:t xml:space="preserve"> </w:t>
      </w:r>
    </w:p>
    <w:p w14:paraId="77E21CFF" w14:textId="77777777" w:rsidR="008F0ED4" w:rsidRPr="00320877" w:rsidRDefault="008F0ED4" w:rsidP="008F0ED4">
      <w:pPr>
        <w:pStyle w:val="a5"/>
        <w:ind w:firstLine="0"/>
        <w:rPr>
          <w:rFonts w:hAnsi="宋体"/>
          <w:szCs w:val="24"/>
        </w:rPr>
      </w:pPr>
      <w:r w:rsidRPr="00320877">
        <w:rPr>
          <w:rFonts w:hAnsi="宋体" w:hint="eastAsia"/>
          <w:szCs w:val="24"/>
        </w:rPr>
        <w:t xml:space="preserve"> </w:t>
      </w:r>
    </w:p>
    <w:p w14:paraId="387F5C8C" w14:textId="77777777" w:rsidR="008F0ED4" w:rsidRDefault="008F0ED4" w:rsidP="008F0ED4">
      <w:pPr>
        <w:pStyle w:val="a5"/>
        <w:ind w:firstLine="0"/>
        <w:rPr>
          <w:rFonts w:hAnsi="宋体"/>
          <w:b/>
          <w:sz w:val="32"/>
          <w:szCs w:val="32"/>
        </w:rPr>
      </w:pPr>
      <w:r>
        <w:rPr>
          <w:rFonts w:hAnsi="宋体" w:hint="eastAsia"/>
          <w:b/>
          <w:sz w:val="32"/>
          <w:szCs w:val="32"/>
        </w:rPr>
        <w:t xml:space="preserve"> </w:t>
      </w:r>
    </w:p>
    <w:p w14:paraId="090E2EB8" w14:textId="77777777" w:rsidR="008F0ED4" w:rsidRDefault="008F0ED4" w:rsidP="008F0ED4">
      <w:pPr>
        <w:pStyle w:val="a5"/>
        <w:ind w:firstLine="0"/>
        <w:rPr>
          <w:rFonts w:hAnsi="宋体"/>
          <w:b/>
          <w:sz w:val="32"/>
          <w:szCs w:val="32"/>
        </w:rPr>
      </w:pPr>
      <w:r>
        <w:rPr>
          <w:rFonts w:hAnsi="宋体" w:hint="eastAsia"/>
          <w:b/>
          <w:sz w:val="32"/>
          <w:szCs w:val="32"/>
        </w:rPr>
        <w:t xml:space="preserve"> </w:t>
      </w:r>
    </w:p>
    <w:p w14:paraId="002303BE" w14:textId="77777777" w:rsidR="008F0ED4" w:rsidRDefault="008F0ED4" w:rsidP="008F0ED4">
      <w:pPr>
        <w:pStyle w:val="a5"/>
        <w:ind w:firstLine="0"/>
        <w:rPr>
          <w:rFonts w:hAnsi="宋体"/>
          <w:b/>
          <w:sz w:val="32"/>
          <w:szCs w:val="32"/>
        </w:rPr>
      </w:pPr>
      <w:r>
        <w:rPr>
          <w:rFonts w:hAnsi="宋体" w:hint="eastAsia"/>
          <w:b/>
          <w:sz w:val="32"/>
          <w:szCs w:val="32"/>
        </w:rPr>
        <w:t xml:space="preserve"> </w:t>
      </w:r>
    </w:p>
    <w:p w14:paraId="5A533AA8" w14:textId="77777777" w:rsidR="008F0ED4" w:rsidRDefault="008F0ED4" w:rsidP="008F0ED4">
      <w:pPr>
        <w:pStyle w:val="a5"/>
        <w:ind w:firstLine="0"/>
        <w:rPr>
          <w:rFonts w:hAnsi="宋体"/>
          <w:b/>
          <w:sz w:val="32"/>
          <w:szCs w:val="32"/>
        </w:rPr>
      </w:pPr>
      <w:r>
        <w:rPr>
          <w:rFonts w:hAnsi="宋体" w:hint="eastAsia"/>
          <w:b/>
          <w:sz w:val="32"/>
          <w:szCs w:val="32"/>
        </w:rPr>
        <w:t xml:space="preserve"> </w:t>
      </w:r>
    </w:p>
    <w:p w14:paraId="45FE266F" w14:textId="77777777" w:rsidR="008F0ED4" w:rsidRDefault="008F0ED4" w:rsidP="008F0ED4">
      <w:pPr>
        <w:pStyle w:val="a5"/>
        <w:ind w:firstLine="0"/>
        <w:rPr>
          <w:rFonts w:hAnsi="宋体"/>
          <w:b/>
          <w:sz w:val="32"/>
          <w:szCs w:val="32"/>
        </w:rPr>
      </w:pPr>
      <w:r>
        <w:rPr>
          <w:rFonts w:hAnsi="宋体" w:hint="eastAsia"/>
          <w:b/>
          <w:sz w:val="32"/>
          <w:szCs w:val="32"/>
        </w:rPr>
        <w:t xml:space="preserve"> </w:t>
      </w:r>
    </w:p>
    <w:p w14:paraId="42154BA9" w14:textId="77777777" w:rsidR="008F0ED4" w:rsidRDefault="008F0ED4" w:rsidP="008F0ED4">
      <w:pPr>
        <w:pStyle w:val="a5"/>
        <w:ind w:firstLine="0"/>
        <w:rPr>
          <w:rFonts w:hAnsi="宋体"/>
          <w:b/>
          <w:sz w:val="32"/>
          <w:szCs w:val="32"/>
        </w:rPr>
      </w:pPr>
      <w:r>
        <w:rPr>
          <w:rFonts w:hAnsi="宋体" w:hint="eastAsia"/>
          <w:b/>
          <w:sz w:val="32"/>
          <w:szCs w:val="32"/>
        </w:rPr>
        <w:t xml:space="preserve"> </w:t>
      </w:r>
    </w:p>
    <w:p w14:paraId="02E3BC9F" w14:textId="74A641F3" w:rsidR="008F0ED4" w:rsidRPr="00E1750A" w:rsidRDefault="008F0ED4" w:rsidP="00E1750A">
      <w:pPr>
        <w:pStyle w:val="a5"/>
        <w:ind w:firstLine="0"/>
        <w:rPr>
          <w:rFonts w:hAnsi="宋体"/>
          <w:b/>
          <w:sz w:val="32"/>
          <w:szCs w:val="32"/>
        </w:rPr>
      </w:pPr>
      <w:r>
        <w:rPr>
          <w:rFonts w:hAnsi="宋体" w:hint="eastAsia"/>
          <w:b/>
          <w:sz w:val="32"/>
          <w:szCs w:val="32"/>
        </w:rPr>
        <w:t xml:space="preserve"> </w:t>
      </w:r>
    </w:p>
    <w:sectPr w:rsidR="008F0ED4" w:rsidRPr="00E1750A" w:rsidSect="008E47A0">
      <w:headerReference w:type="default" r:id="rId13"/>
      <w:foot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ECB39" w14:textId="77777777" w:rsidR="008D0A3C" w:rsidRDefault="008D0A3C" w:rsidP="0079053A">
      <w:r>
        <w:separator/>
      </w:r>
    </w:p>
  </w:endnote>
  <w:endnote w:type="continuationSeparator" w:id="0">
    <w:p w14:paraId="24AEB005" w14:textId="77777777" w:rsidR="008D0A3C" w:rsidRDefault="008D0A3C" w:rsidP="00790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5B853EA8-0F61-4E95-AA61-EBD2C3F2B71C}"/>
    <w:embedBold r:id="rId2" w:subsetted="1" w:fontKey="{3F4403A9-A979-457B-A667-C7D3CDBF5024}"/>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Microsoft Sans Serif">
    <w:panose1 w:val="020B0604020202020204"/>
    <w:charset w:val="00"/>
    <w:family w:val="swiss"/>
    <w:pitch w:val="variable"/>
    <w:sig w:usb0="E1002AFF" w:usb1="C0000002" w:usb2="00000008" w:usb3="00000000" w:csb0="000101FF" w:csb1="00000000"/>
  </w:font>
  <w:font w:name="全真中明體">
    <w:altName w:val="MingLiU-ExtB"/>
    <w:charset w:val="88"/>
    <w:family w:val="modern"/>
    <w:pitch w:val="default"/>
    <w:sig w:usb0="00000000" w:usb1="00000000" w:usb2="00000010" w:usb3="00000000" w:csb0="00100000" w:csb1="00000000"/>
  </w:font>
  <w:font w:name="Arial Unicode MS">
    <w:panose1 w:val="020B0604020202020204"/>
    <w:charset w:val="86"/>
    <w:family w:val="roman"/>
    <w:pitch w:val="default"/>
    <w:sig w:usb0="00000000" w:usb1="00000000" w:usb2="0000003F" w:usb3="00000000" w:csb0="603F01FF" w:csb1="FFFF0000"/>
  </w:font>
  <w:font w:name="MS Mincho">
    <w:altName w:val="ＭＳ 明朝"/>
    <w:panose1 w:val="02020609040205080304"/>
    <w:charset w:val="80"/>
    <w:family w:val="modern"/>
    <w:pitch w:val="fixed"/>
    <w:sig w:usb0="E00002FF" w:usb1="6AC7FDFB" w:usb2="00000012" w:usb3="00000000" w:csb0="0002009F" w:csb1="00000000"/>
  </w:font>
  <w:font w:name="长城仿宋">
    <w:altName w:val="宋体"/>
    <w:charset w:val="86"/>
    <w:family w:val="swiss"/>
    <w:pitch w:val="default"/>
    <w:sig w:usb0="00000000" w:usb1="0000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昆仑楷体">
    <w:altName w:val="宋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SimSun-ExtB">
    <w:panose1 w:val="02010609060101010101"/>
    <w:charset w:val="86"/>
    <w:family w:val="modern"/>
    <w:pitch w:val="fixed"/>
    <w:sig w:usb0="00000003" w:usb1="0A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Microsoft JhengHei">
    <w:panose1 w:val="020B0604030504040204"/>
    <w:charset w:val="88"/>
    <w:family w:val="swiss"/>
    <w:pitch w:val="variable"/>
    <w:sig w:usb0="00000087" w:usb1="288F4000" w:usb2="00000016" w:usb3="00000000" w:csb0="00100009" w:csb1="00000000"/>
    <w:embedRegular r:id="rId3" w:subsetted="1" w:fontKey="{7A98DB08-B083-4A03-BC90-D206638E5645}"/>
  </w:font>
  <w:font w:name="等线">
    <w:altName w:val="DengXian"/>
    <w:panose1 w:val="02010600030101010101"/>
    <w:charset w:val="86"/>
    <w:family w:val="auto"/>
    <w:pitch w:val="variable"/>
    <w:sig w:usb0="A00002BF" w:usb1="38CF7CFA" w:usb2="00000016" w:usb3="00000000" w:csb0="0004000F" w:csb1="00000000"/>
    <w:embedRegular r:id="rId4" w:subsetted="1" w:fontKey="{3649247E-7A82-4635-824F-CE865A9C194B}"/>
  </w:font>
  <w:font w:name="新宋体">
    <w:panose1 w:val="02010609030101010101"/>
    <w:charset w:val="86"/>
    <w:family w:val="modern"/>
    <w:pitch w:val="fixed"/>
    <w:sig w:usb0="00000003" w:usb1="288F0000" w:usb2="00000016" w:usb3="00000000" w:csb0="00040001" w:csb1="00000000"/>
    <w:embedRegular r:id="rId5" w:subsetted="1" w:fontKey="{6203B207-6CCE-47ED-A05D-1720073E4A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6B641" w14:textId="77777777" w:rsidR="0079053A" w:rsidRDefault="005D1F52">
    <w:pPr>
      <w:pStyle w:val="af6"/>
      <w:framePr w:wrap="around" w:vAnchor="text" w:hAnchor="margin" w:xAlign="center" w:y="1"/>
      <w:rPr>
        <w:rStyle w:val="aff4"/>
      </w:rPr>
    </w:pPr>
    <w:r>
      <w:fldChar w:fldCharType="begin"/>
    </w:r>
    <w:r w:rsidR="00AC2ED8">
      <w:rPr>
        <w:rStyle w:val="aff4"/>
      </w:rPr>
      <w:instrText xml:space="preserve">PAGE  </w:instrText>
    </w:r>
    <w:r>
      <w:fldChar w:fldCharType="end"/>
    </w:r>
  </w:p>
  <w:p w14:paraId="3B9A8AD2" w14:textId="77777777" w:rsidR="0079053A" w:rsidRDefault="0079053A">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E4D2A" w14:textId="77777777" w:rsidR="0079053A" w:rsidRDefault="00AC2ED8">
    <w:pPr>
      <w:pStyle w:val="af6"/>
      <w:jc w:val="center"/>
    </w:pPr>
    <w:r>
      <w:rPr>
        <w:kern w:val="0"/>
      </w:rPr>
      <w:t xml:space="preserve">- </w:t>
    </w:r>
    <w:r w:rsidR="005D1F52">
      <w:rPr>
        <w:kern w:val="0"/>
      </w:rPr>
      <w:fldChar w:fldCharType="begin"/>
    </w:r>
    <w:r>
      <w:rPr>
        <w:kern w:val="0"/>
      </w:rPr>
      <w:instrText xml:space="preserve"> PAGE </w:instrText>
    </w:r>
    <w:r w:rsidR="005D1F52">
      <w:rPr>
        <w:kern w:val="0"/>
      </w:rPr>
      <w:fldChar w:fldCharType="separate"/>
    </w:r>
    <w:r w:rsidR="00AD3E4F">
      <w:rPr>
        <w:noProof/>
        <w:kern w:val="0"/>
      </w:rPr>
      <w:t>4</w:t>
    </w:r>
    <w:r w:rsidR="005D1F52">
      <w:rPr>
        <w:kern w:val="0"/>
      </w:rPr>
      <w:fldChar w:fldCharType="end"/>
    </w:r>
    <w:r>
      <w:rPr>
        <w:kern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ayout w:type="fixed"/>
      <w:tblLook w:val="04A0" w:firstRow="1" w:lastRow="0" w:firstColumn="1" w:lastColumn="0" w:noHBand="0" w:noVBand="1"/>
    </w:tblPr>
    <w:tblGrid>
      <w:gridCol w:w="1668"/>
      <w:gridCol w:w="5386"/>
      <w:gridCol w:w="2693"/>
    </w:tblGrid>
    <w:tr w:rsidR="0079053A" w14:paraId="39C36579" w14:textId="77777777">
      <w:tc>
        <w:tcPr>
          <w:tcW w:w="1668" w:type="dxa"/>
        </w:tcPr>
        <w:p w14:paraId="3119BEBD" w14:textId="77777777" w:rsidR="0079053A" w:rsidRDefault="0079053A">
          <w:pPr>
            <w:pStyle w:val="af6"/>
            <w:rPr>
              <w:kern w:val="0"/>
              <w:szCs w:val="21"/>
            </w:rPr>
          </w:pPr>
        </w:p>
      </w:tc>
      <w:tc>
        <w:tcPr>
          <w:tcW w:w="5386" w:type="dxa"/>
          <w:vAlign w:val="center"/>
        </w:tcPr>
        <w:p w14:paraId="43B71F3E" w14:textId="77777777" w:rsidR="0079053A" w:rsidRDefault="0079053A">
          <w:pPr>
            <w:pStyle w:val="af6"/>
            <w:jc w:val="center"/>
            <w:rPr>
              <w:kern w:val="0"/>
            </w:rPr>
          </w:pPr>
        </w:p>
      </w:tc>
      <w:tc>
        <w:tcPr>
          <w:tcW w:w="2693" w:type="dxa"/>
          <w:vAlign w:val="center"/>
        </w:tcPr>
        <w:p w14:paraId="63366B68" w14:textId="77777777" w:rsidR="0079053A" w:rsidRDefault="00AC2ED8">
          <w:pPr>
            <w:pStyle w:val="af6"/>
            <w:jc w:val="right"/>
            <w:rPr>
              <w:kern w:val="0"/>
              <w:szCs w:val="21"/>
            </w:rPr>
          </w:pPr>
          <w:r>
            <w:rPr>
              <w:rFonts w:hint="eastAsia"/>
              <w:kern w:val="0"/>
              <w:szCs w:val="21"/>
            </w:rPr>
            <w:t>第</w:t>
          </w:r>
          <w:r>
            <w:rPr>
              <w:rFonts w:hint="eastAsia"/>
              <w:kern w:val="0"/>
              <w:szCs w:val="21"/>
            </w:rPr>
            <w:t xml:space="preserve"> </w:t>
          </w:r>
          <w:r w:rsidR="005D1F52">
            <w:rPr>
              <w:kern w:val="0"/>
              <w:szCs w:val="21"/>
            </w:rPr>
            <w:fldChar w:fldCharType="begin"/>
          </w:r>
          <w:r>
            <w:rPr>
              <w:kern w:val="0"/>
              <w:szCs w:val="21"/>
            </w:rPr>
            <w:instrText xml:space="preserve"> PAGE </w:instrText>
          </w:r>
          <w:r w:rsidR="005D1F52">
            <w:rPr>
              <w:kern w:val="0"/>
              <w:szCs w:val="21"/>
            </w:rPr>
            <w:fldChar w:fldCharType="separate"/>
          </w:r>
          <w:r w:rsidR="00AD3E4F">
            <w:rPr>
              <w:noProof/>
              <w:kern w:val="0"/>
              <w:szCs w:val="21"/>
            </w:rPr>
            <w:t>5</w:t>
          </w:r>
          <w:r w:rsidR="005D1F52">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5D1F52">
            <w:rPr>
              <w:kern w:val="0"/>
              <w:szCs w:val="21"/>
            </w:rPr>
            <w:fldChar w:fldCharType="begin"/>
          </w:r>
          <w:r>
            <w:rPr>
              <w:kern w:val="0"/>
              <w:szCs w:val="21"/>
            </w:rPr>
            <w:instrText xml:space="preserve"> NUMPAGES </w:instrText>
          </w:r>
          <w:r w:rsidR="005D1F52">
            <w:rPr>
              <w:kern w:val="0"/>
              <w:szCs w:val="21"/>
            </w:rPr>
            <w:fldChar w:fldCharType="separate"/>
          </w:r>
          <w:r w:rsidR="00AD3E4F">
            <w:rPr>
              <w:noProof/>
              <w:kern w:val="0"/>
              <w:szCs w:val="21"/>
            </w:rPr>
            <w:t>23</w:t>
          </w:r>
          <w:r w:rsidR="005D1F52">
            <w:rPr>
              <w:kern w:val="0"/>
              <w:szCs w:val="21"/>
            </w:rPr>
            <w:fldChar w:fldCharType="end"/>
          </w:r>
          <w:r>
            <w:rPr>
              <w:rFonts w:hint="eastAsia"/>
              <w:kern w:val="0"/>
              <w:szCs w:val="21"/>
            </w:rPr>
            <w:t xml:space="preserve"> </w:t>
          </w:r>
          <w:r>
            <w:rPr>
              <w:rFonts w:hint="eastAsia"/>
              <w:kern w:val="0"/>
              <w:szCs w:val="21"/>
            </w:rPr>
            <w:t>页</w:t>
          </w:r>
        </w:p>
      </w:tc>
    </w:tr>
  </w:tbl>
  <w:p w14:paraId="1818B3FE" w14:textId="77777777" w:rsidR="0079053A" w:rsidRDefault="0079053A">
    <w:pPr>
      <w:pStyle w:val="af6"/>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9B3EF" w14:textId="77777777" w:rsidR="008D0A3C" w:rsidRDefault="008D0A3C" w:rsidP="0079053A">
      <w:r>
        <w:separator/>
      </w:r>
    </w:p>
  </w:footnote>
  <w:footnote w:type="continuationSeparator" w:id="0">
    <w:p w14:paraId="15DC13C7" w14:textId="77777777" w:rsidR="008D0A3C" w:rsidRDefault="008D0A3C" w:rsidP="00790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635A2" w14:textId="77777777" w:rsidR="0079053A" w:rsidRDefault="0079053A">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9FF69" w14:textId="77777777" w:rsidR="0079053A" w:rsidRDefault="0079053A">
    <w:pPr>
      <w:pStyle w:val="af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D137B3"/>
    <w:multiLevelType w:val="singleLevel"/>
    <w:tmpl w:val="99D137B3"/>
    <w:lvl w:ilvl="0">
      <w:start w:val="1"/>
      <w:numFmt w:val="decimal"/>
      <w:suff w:val="space"/>
      <w:lvlText w:val="%1."/>
      <w:lvlJc w:val="left"/>
    </w:lvl>
  </w:abstractNum>
  <w:abstractNum w:abstractNumId="1" w15:restartNumberingAfterBreak="0">
    <w:nsid w:val="FFFFFF88"/>
    <w:multiLevelType w:val="singleLevel"/>
    <w:tmpl w:val="FFFFFF88"/>
    <w:lvl w:ilvl="0">
      <w:start w:val="1"/>
      <w:numFmt w:val="decimal"/>
      <w:pStyle w:val="xl46"/>
      <w:lvlText w:val="%1."/>
      <w:lvlJc w:val="left"/>
      <w:pPr>
        <w:tabs>
          <w:tab w:val="left" w:pos="360"/>
        </w:tabs>
        <w:ind w:left="360" w:hanging="360"/>
      </w:pPr>
    </w:lvl>
  </w:abstractNum>
  <w:abstractNum w:abstractNumId="2" w15:restartNumberingAfterBreak="0">
    <w:nsid w:val="084C7548"/>
    <w:multiLevelType w:val="multilevel"/>
    <w:tmpl w:val="084C7548"/>
    <w:lvl w:ilvl="0">
      <w:start w:val="1"/>
      <w:numFmt w:val="chineseCountingThousand"/>
      <w:pStyle w:val="-"/>
      <w:lvlText w:val="第%1章"/>
      <w:lvlJc w:val="left"/>
      <w:pPr>
        <w:ind w:left="5245" w:hanging="425"/>
      </w:pPr>
      <w:rPr>
        <w:rFonts w:hint="eastAsia"/>
      </w:rPr>
    </w:lvl>
    <w:lvl w:ilvl="1">
      <w:start w:val="1"/>
      <w:numFmt w:val="decimal"/>
      <w:pStyle w:val="-0"/>
      <w:isLgl/>
      <w:lvlText w:val="%1.%2"/>
      <w:lvlJc w:val="left"/>
      <w:pPr>
        <w:ind w:left="425" w:hanging="425"/>
      </w:pPr>
      <w:rPr>
        <w:rFonts w:hint="eastAsia"/>
      </w:rPr>
    </w:lvl>
    <w:lvl w:ilvl="2">
      <w:start w:val="1"/>
      <w:numFmt w:val="decimal"/>
      <w:pStyle w:val="-1"/>
      <w:isLgl/>
      <w:lvlText w:val="%1.%2.%3"/>
      <w:lvlJc w:val="left"/>
      <w:pPr>
        <w:ind w:left="425" w:hanging="425"/>
      </w:pPr>
      <w:rPr>
        <w:rFonts w:hint="eastAsia"/>
      </w:rPr>
    </w:lvl>
    <w:lvl w:ilvl="3">
      <w:start w:val="1"/>
      <w:numFmt w:val="decimal"/>
      <w:pStyle w:val="-2"/>
      <w:isLgl/>
      <w:lvlText w:val="%1.%2.%3.%4"/>
      <w:lvlJc w:val="left"/>
      <w:pPr>
        <w:ind w:left="425" w:hanging="425"/>
      </w:pPr>
      <w:rPr>
        <w:rFonts w:hint="eastAsia"/>
      </w:rPr>
    </w:lvl>
    <w:lvl w:ilvl="4">
      <w:start w:val="1"/>
      <w:numFmt w:val="decimal"/>
      <w:pStyle w:val="-3"/>
      <w:isLgl/>
      <w:lvlText w:val="%1.%2.%3.%4.%5"/>
      <w:lvlJc w:val="left"/>
      <w:pPr>
        <w:ind w:left="425" w:hanging="425"/>
      </w:pPr>
      <w:rPr>
        <w:rFonts w:hint="eastAsia"/>
      </w:rPr>
    </w:lvl>
    <w:lvl w:ilvl="5">
      <w:start w:val="1"/>
      <w:numFmt w:val="decimal"/>
      <w:isLgl/>
      <w:lvlText w:val="%1.%2.%3.%4.%5.%6"/>
      <w:lvlJc w:val="left"/>
      <w:pPr>
        <w:ind w:left="425" w:hanging="425"/>
      </w:pPr>
      <w:rPr>
        <w:rFonts w:hint="eastAsia"/>
      </w:rPr>
    </w:lvl>
    <w:lvl w:ilvl="6">
      <w:start w:val="1"/>
      <w:numFmt w:val="decimal"/>
      <w:isLgl/>
      <w:lvlText w:val="%1.%2.%3.%4.%5.%6.%7"/>
      <w:lvlJc w:val="left"/>
      <w:pPr>
        <w:ind w:left="425" w:hanging="425"/>
      </w:pPr>
      <w:rPr>
        <w:rFonts w:hint="eastAsia"/>
      </w:rPr>
    </w:lvl>
    <w:lvl w:ilvl="7">
      <w:start w:val="1"/>
      <w:numFmt w:val="decimal"/>
      <w:isLgl/>
      <w:lvlText w:val="%1.%2.%3.%4.%5.%6.%7.%8"/>
      <w:lvlJc w:val="left"/>
      <w:pPr>
        <w:ind w:left="425" w:hanging="425"/>
      </w:pPr>
      <w:rPr>
        <w:rFonts w:hint="eastAsia"/>
      </w:rPr>
    </w:lvl>
    <w:lvl w:ilvl="8">
      <w:start w:val="1"/>
      <w:numFmt w:val="decimal"/>
      <w:isLgl/>
      <w:lvlText w:val="%1.%2.%3.%4.%5.%6.%7.%8.%9"/>
      <w:lvlJc w:val="left"/>
      <w:pPr>
        <w:ind w:left="425" w:hanging="425"/>
      </w:pPr>
      <w:rPr>
        <w:rFonts w:hint="eastAsia"/>
      </w:rPr>
    </w:lvl>
  </w:abstractNum>
  <w:abstractNum w:abstractNumId="3" w15:restartNumberingAfterBreak="0">
    <w:nsid w:val="0A760F1C"/>
    <w:multiLevelType w:val="multilevel"/>
    <w:tmpl w:val="0A760F1C"/>
    <w:lvl w:ilvl="0">
      <w:start w:val="1"/>
      <w:numFmt w:val="decimal"/>
      <w:pStyle w:val="1"/>
      <w:suff w:val="space"/>
      <w:lvlText w:val="第%1章"/>
      <w:lvlJc w:val="center"/>
      <w:pPr>
        <w:ind w:left="421" w:firstLine="288"/>
      </w:pPr>
      <w:rPr>
        <w:rFonts w:ascii="黑体" w:eastAsia="黑体" w:hAnsi="黑体" w:hint="eastAsia"/>
        <w:sz w:val="36"/>
      </w:rPr>
    </w:lvl>
    <w:lvl w:ilvl="1">
      <w:start w:val="1"/>
      <w:numFmt w:val="decimal"/>
      <w:pStyle w:val="2"/>
      <w:suff w:val="space"/>
      <w:lvlText w:val="%1.%2"/>
      <w:lvlJc w:val="left"/>
      <w:rPr>
        <w:b w:val="0"/>
        <w:bCs w:val="0"/>
        <w:i w:val="0"/>
        <w:iCs w:val="0"/>
        <w:caps w:val="0"/>
        <w:smallCaps w:val="0"/>
        <w:strike w:val="0"/>
        <w:dstrike w:val="0"/>
        <w:vanish w:val="0"/>
        <w:color w:val="000000"/>
        <w:spacing w:val="0"/>
        <w:position w:val="0"/>
        <w:u w:val="none"/>
        <w:vertAlign w:val="baseline"/>
      </w:rPr>
    </w:lvl>
    <w:lvl w:ilvl="2">
      <w:start w:val="1"/>
      <w:numFmt w:val="decimal"/>
      <w:pStyle w:val="3"/>
      <w:suff w:val="space"/>
      <w:lvlText w:val="%1.%2.%3"/>
      <w:lvlJc w:val="left"/>
      <w:pPr>
        <w:ind w:left="0" w:firstLine="0"/>
      </w:pPr>
      <w:rPr>
        <w:rFonts w:ascii="黑体" w:eastAsia="黑体" w:hAnsi="黑体" w:hint="eastAsia"/>
        <w:sz w:val="28"/>
      </w:rPr>
    </w:lvl>
    <w:lvl w:ilvl="3">
      <w:start w:val="1"/>
      <w:numFmt w:val="decimal"/>
      <w:pStyle w:val="4"/>
      <w:suff w:val="space"/>
      <w:lvlText w:val="%1.%2.%3.%4"/>
      <w:lvlJc w:val="left"/>
      <w:pPr>
        <w:ind w:left="0" w:firstLine="0"/>
      </w:pPr>
      <w:rPr>
        <w:rFonts w:ascii="黑体" w:eastAsia="黑体" w:hAnsi="黑体" w:hint="eastAsia"/>
        <w:sz w:val="24"/>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 w15:restartNumberingAfterBreak="0">
    <w:nsid w:val="0D233921"/>
    <w:multiLevelType w:val="multilevel"/>
    <w:tmpl w:val="0D233921"/>
    <w:lvl w:ilvl="0">
      <w:start w:val="1"/>
      <w:numFmt w:val="decimal"/>
      <w:lvlText w:val="（%1）"/>
      <w:lvlJc w:val="left"/>
      <w:pPr>
        <w:ind w:left="846" w:hanging="420"/>
      </w:pPr>
      <w:rPr>
        <w:rFonts w:hint="default"/>
        <w:color w:val="auto"/>
      </w:rPr>
    </w:lvl>
    <w:lvl w:ilvl="1">
      <w:start w:val="1"/>
      <w:numFmt w:val="decimal"/>
      <w:lvlText w:val="（%2）"/>
      <w:lvlJc w:val="left"/>
      <w:pPr>
        <w:ind w:left="1260" w:hanging="4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0FB551A0"/>
    <w:multiLevelType w:val="multilevel"/>
    <w:tmpl w:val="0FB551A0"/>
    <w:lvl w:ilvl="0">
      <w:start w:val="1"/>
      <w:numFmt w:val="bullet"/>
      <w:pStyle w:val="a"/>
      <w:lvlText w:val=""/>
      <w:lvlJc w:val="left"/>
      <w:pPr>
        <w:tabs>
          <w:tab w:val="left" w:pos="1134"/>
        </w:tabs>
        <w:ind w:left="1134" w:hanging="294"/>
      </w:pPr>
      <w:rPr>
        <w:rFonts w:ascii="Times New Roman" w:hAnsi="Times New Roman" w:cs="Times New Roman" w:hint="default"/>
      </w:rPr>
    </w:lvl>
    <w:lvl w:ilvl="1">
      <w:start w:val="1"/>
      <w:numFmt w:val="decimal"/>
      <w:lvlText w:val="%2."/>
      <w:lvlJc w:val="left"/>
      <w:pPr>
        <w:tabs>
          <w:tab w:val="left" w:pos="840"/>
        </w:tabs>
        <w:ind w:left="840" w:hanging="420"/>
      </w:pPr>
      <w:rPr>
        <w:rFont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184A0DFD"/>
    <w:multiLevelType w:val="multilevel"/>
    <w:tmpl w:val="184A0DFD"/>
    <w:lvl w:ilvl="0">
      <w:start w:val="1"/>
      <w:numFmt w:val="decimal"/>
      <w:pStyle w:val="a0"/>
      <w:lvlText w:val="%1."/>
      <w:lvlJc w:val="left"/>
      <w:pPr>
        <w:tabs>
          <w:tab w:val="left" w:pos="900"/>
        </w:tabs>
        <w:ind w:left="900" w:hanging="420"/>
      </w:pPr>
    </w:lvl>
    <w:lvl w:ilvl="1">
      <w:start w:val="1"/>
      <w:numFmt w:val="decimal"/>
      <w:lvlText w:val="%2、"/>
      <w:lvlJc w:val="left"/>
      <w:pPr>
        <w:tabs>
          <w:tab w:val="left" w:pos="1260"/>
        </w:tabs>
        <w:ind w:left="1260" w:hanging="360"/>
      </w:pPr>
      <w:rPr>
        <w:rFonts w:hint="eastAsia"/>
      </w:rPr>
    </w:lvl>
    <w:lvl w:ilvl="2">
      <w:start w:val="1"/>
      <w:numFmt w:val="upperLetter"/>
      <w:lvlText w:val="%3、"/>
      <w:lvlJc w:val="left"/>
      <w:pPr>
        <w:tabs>
          <w:tab w:val="left" w:pos="1680"/>
        </w:tabs>
        <w:ind w:left="1680" w:hanging="360"/>
      </w:pPr>
      <w:rPr>
        <w:rFonts w:hint="eastAsia"/>
      </w:r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7" w15:restartNumberingAfterBreak="0">
    <w:nsid w:val="2CEB7071"/>
    <w:multiLevelType w:val="multilevel"/>
    <w:tmpl w:val="2CEB7071"/>
    <w:lvl w:ilvl="0">
      <w:start w:val="1"/>
      <w:numFmt w:val="decimal"/>
      <w:lvlText w:val="（%1）"/>
      <w:lvlJc w:val="left"/>
      <w:pPr>
        <w:ind w:left="840" w:hanging="420"/>
      </w:pPr>
      <w:rPr>
        <w:rFonts w:hint="default"/>
      </w:rPr>
    </w:lvl>
    <w:lvl w:ilvl="1">
      <w:start w:val="1"/>
      <w:numFmt w:val="decimal"/>
      <w:lvlText w:val="（%2）"/>
      <w:lvlJc w:val="left"/>
      <w:pPr>
        <w:ind w:left="1260" w:hanging="4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360E077A"/>
    <w:multiLevelType w:val="singleLevel"/>
    <w:tmpl w:val="360E077A"/>
    <w:lvl w:ilvl="0">
      <w:start w:val="1"/>
      <w:numFmt w:val="japaneseCounting"/>
      <w:lvlText w:val="%1、"/>
      <w:lvlJc w:val="left"/>
      <w:pPr>
        <w:tabs>
          <w:tab w:val="left" w:pos="630"/>
        </w:tabs>
        <w:ind w:left="630" w:hanging="630"/>
      </w:pPr>
      <w:rPr>
        <w:rFonts w:hint="eastAsia"/>
        <w:b/>
        <w:sz w:val="24"/>
        <w:szCs w:val="24"/>
      </w:rPr>
    </w:lvl>
  </w:abstractNum>
  <w:abstractNum w:abstractNumId="9" w15:restartNumberingAfterBreak="0">
    <w:nsid w:val="3B1F5C6D"/>
    <w:multiLevelType w:val="multilevel"/>
    <w:tmpl w:val="3B1F5C6D"/>
    <w:lvl w:ilvl="0">
      <w:start w:val="1"/>
      <w:numFmt w:val="decimal"/>
      <w:lvlText w:val="（%1）"/>
      <w:lvlJc w:val="left"/>
      <w:pPr>
        <w:ind w:left="840" w:hanging="420"/>
      </w:pPr>
      <w:rPr>
        <w:rFonts w:hint="default"/>
      </w:rPr>
    </w:lvl>
    <w:lvl w:ilvl="1">
      <w:start w:val="1"/>
      <w:numFmt w:val="decimal"/>
      <w:lvlText w:val="（%2）"/>
      <w:lvlJc w:val="left"/>
      <w:pPr>
        <w:ind w:left="1260" w:hanging="4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41E12579"/>
    <w:multiLevelType w:val="multilevel"/>
    <w:tmpl w:val="41E12579"/>
    <w:lvl w:ilvl="0">
      <w:start w:val="1"/>
      <w:numFmt w:val="decimal"/>
      <w:lvlText w:val="%1、"/>
      <w:lvlJc w:val="left"/>
      <w:pPr>
        <w:ind w:left="1260" w:hanging="4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1" w15:restartNumberingAfterBreak="0">
    <w:nsid w:val="45DE0FCD"/>
    <w:multiLevelType w:val="multilevel"/>
    <w:tmpl w:val="45DE0FCD"/>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decimal"/>
      <w:lvlText w:val="%3、"/>
      <w:lvlJc w:val="left"/>
      <w:pPr>
        <w:ind w:left="1260" w:hanging="4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71E7B7C"/>
    <w:multiLevelType w:val="multilevel"/>
    <w:tmpl w:val="471E7B7C"/>
    <w:lvl w:ilvl="0">
      <w:start w:val="1"/>
      <w:numFmt w:val="japaneseCounting"/>
      <w:lvlText w:val="第%1条"/>
      <w:lvlJc w:val="left"/>
      <w:pPr>
        <w:ind w:left="670" w:hanging="420"/>
      </w:pPr>
      <w:rPr>
        <w:rFonts w:hint="default"/>
        <w:lang w:val="en-US"/>
      </w:rPr>
    </w:lvl>
    <w:lvl w:ilvl="1">
      <w:start w:val="1"/>
      <w:numFmt w:val="decimal"/>
      <w:lvlText w:val="（%2）"/>
      <w:lvlJc w:val="left"/>
      <w:pPr>
        <w:ind w:left="1390" w:hanging="720"/>
      </w:pPr>
      <w:rPr>
        <w:rFonts w:hint="default"/>
      </w:rPr>
    </w:lvl>
    <w:lvl w:ilvl="2">
      <w:start w:val="1"/>
      <w:numFmt w:val="lowerRoman"/>
      <w:lvlText w:val="%3."/>
      <w:lvlJc w:val="right"/>
      <w:pPr>
        <w:ind w:left="1510" w:hanging="420"/>
      </w:pPr>
    </w:lvl>
    <w:lvl w:ilvl="3">
      <w:start w:val="1"/>
      <w:numFmt w:val="decimal"/>
      <w:lvlText w:val="%4."/>
      <w:lvlJc w:val="left"/>
      <w:pPr>
        <w:ind w:left="1930" w:hanging="420"/>
      </w:pPr>
    </w:lvl>
    <w:lvl w:ilvl="4">
      <w:start w:val="1"/>
      <w:numFmt w:val="lowerLetter"/>
      <w:lvlText w:val="%5)"/>
      <w:lvlJc w:val="left"/>
      <w:pPr>
        <w:ind w:left="2350" w:hanging="420"/>
      </w:pPr>
    </w:lvl>
    <w:lvl w:ilvl="5">
      <w:start w:val="1"/>
      <w:numFmt w:val="lowerRoman"/>
      <w:lvlText w:val="%6."/>
      <w:lvlJc w:val="right"/>
      <w:pPr>
        <w:ind w:left="2770" w:hanging="420"/>
      </w:pPr>
    </w:lvl>
    <w:lvl w:ilvl="6">
      <w:start w:val="1"/>
      <w:numFmt w:val="decimal"/>
      <w:lvlText w:val="%7."/>
      <w:lvlJc w:val="left"/>
      <w:pPr>
        <w:ind w:left="3190" w:hanging="420"/>
      </w:pPr>
    </w:lvl>
    <w:lvl w:ilvl="7">
      <w:start w:val="1"/>
      <w:numFmt w:val="lowerLetter"/>
      <w:lvlText w:val="%8)"/>
      <w:lvlJc w:val="left"/>
      <w:pPr>
        <w:ind w:left="3610" w:hanging="420"/>
      </w:pPr>
    </w:lvl>
    <w:lvl w:ilvl="8">
      <w:start w:val="1"/>
      <w:numFmt w:val="lowerRoman"/>
      <w:lvlText w:val="%9."/>
      <w:lvlJc w:val="right"/>
      <w:pPr>
        <w:ind w:left="4030" w:hanging="420"/>
      </w:pPr>
    </w:lvl>
  </w:abstractNum>
  <w:abstractNum w:abstractNumId="13" w15:restartNumberingAfterBreak="0">
    <w:nsid w:val="58197135"/>
    <w:multiLevelType w:val="singleLevel"/>
    <w:tmpl w:val="58197135"/>
    <w:lvl w:ilvl="0">
      <w:start w:val="1"/>
      <w:numFmt w:val="japaneseCounting"/>
      <w:pStyle w:val="10"/>
      <w:lvlText w:val="第%1章"/>
      <w:lvlJc w:val="left"/>
      <w:pPr>
        <w:tabs>
          <w:tab w:val="left" w:pos="735"/>
        </w:tabs>
        <w:ind w:left="735" w:hanging="735"/>
      </w:pPr>
      <w:rPr>
        <w:rFonts w:hint="eastAsia"/>
      </w:rPr>
    </w:lvl>
  </w:abstractNum>
  <w:abstractNum w:abstractNumId="14" w15:restartNumberingAfterBreak="0">
    <w:nsid w:val="5E6C318D"/>
    <w:multiLevelType w:val="singleLevel"/>
    <w:tmpl w:val="5E6C318D"/>
    <w:lvl w:ilvl="0">
      <w:start w:val="2"/>
      <w:numFmt w:val="chineseCounting"/>
      <w:suff w:val="nothing"/>
      <w:lvlText w:val="%1、"/>
      <w:lvlJc w:val="left"/>
      <w:pPr>
        <w:ind w:left="120" w:firstLine="0"/>
      </w:pPr>
      <w:rPr>
        <w:rFonts w:hint="eastAsia"/>
      </w:rPr>
    </w:lvl>
  </w:abstractNum>
  <w:abstractNum w:abstractNumId="15" w15:restartNumberingAfterBreak="0">
    <w:nsid w:val="6F9317DC"/>
    <w:multiLevelType w:val="multilevel"/>
    <w:tmpl w:val="6F9317D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73CC369F"/>
    <w:multiLevelType w:val="multilevel"/>
    <w:tmpl w:val="73CC369F"/>
    <w:lvl w:ilvl="0">
      <w:start w:val="1"/>
      <w:numFmt w:val="lowerLetter"/>
      <w:lvlText w:val="%1)"/>
      <w:lvlJc w:val="left"/>
      <w:pPr>
        <w:ind w:left="1680" w:hanging="420"/>
      </w:pPr>
    </w:lvl>
    <w:lvl w:ilvl="1">
      <w:start w:val="1"/>
      <w:numFmt w:val="decimal"/>
      <w:lvlText w:val="%2、"/>
      <w:lvlJc w:val="left"/>
      <w:pPr>
        <w:ind w:left="2040" w:hanging="360"/>
      </w:pPr>
      <w:rPr>
        <w:rFonts w:ascii="宋体" w:eastAsia="宋体" w:hAnsi="宋体" w:hint="default"/>
        <w:color w:val="auto"/>
      </w:r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num w:numId="1">
    <w:abstractNumId w:val="5"/>
  </w:num>
  <w:num w:numId="2">
    <w:abstractNumId w:val="1"/>
  </w:num>
  <w:num w:numId="3">
    <w:abstractNumId w:val="6"/>
  </w:num>
  <w:num w:numId="4">
    <w:abstractNumId w:val="13"/>
  </w:num>
  <w:num w:numId="5">
    <w:abstractNumId w:val="3"/>
  </w:num>
  <w:num w:numId="6">
    <w:abstractNumId w:val="2"/>
  </w:num>
  <w:num w:numId="7">
    <w:abstractNumId w:val="14"/>
  </w:num>
  <w:num w:numId="8">
    <w:abstractNumId w:val="0"/>
  </w:num>
  <w:num w:numId="9">
    <w:abstractNumId w:val="12"/>
  </w:num>
  <w:num w:numId="10">
    <w:abstractNumId w:val="15"/>
  </w:num>
  <w:num w:numId="11">
    <w:abstractNumId w:val="4"/>
  </w:num>
  <w:num w:numId="12">
    <w:abstractNumId w:val="7"/>
  </w:num>
  <w:num w:numId="13">
    <w:abstractNumId w:val="9"/>
  </w:num>
  <w:num w:numId="14">
    <w:abstractNumId w:val="8"/>
  </w:num>
  <w:num w:numId="15">
    <w:abstractNumId w:val="11"/>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DAxZTg4YmFiOGQwZDhkMWM4ZDA2YmU1OGI2NWZhNmMifQ=="/>
  </w:docVars>
  <w:rsids>
    <w:rsidRoot w:val="001B4A2F"/>
    <w:rsid w:val="00004F3B"/>
    <w:rsid w:val="00004F4A"/>
    <w:rsid w:val="00010DEE"/>
    <w:rsid w:val="00012AD7"/>
    <w:rsid w:val="0001324D"/>
    <w:rsid w:val="0001376B"/>
    <w:rsid w:val="00014D9A"/>
    <w:rsid w:val="000157B8"/>
    <w:rsid w:val="00016009"/>
    <w:rsid w:val="00017AB0"/>
    <w:rsid w:val="00017D89"/>
    <w:rsid w:val="000206CA"/>
    <w:rsid w:val="0002211A"/>
    <w:rsid w:val="00022299"/>
    <w:rsid w:val="00024DFF"/>
    <w:rsid w:val="00026691"/>
    <w:rsid w:val="00026FE2"/>
    <w:rsid w:val="00032C8C"/>
    <w:rsid w:val="00036655"/>
    <w:rsid w:val="00041406"/>
    <w:rsid w:val="0004480D"/>
    <w:rsid w:val="0004797C"/>
    <w:rsid w:val="00051AF5"/>
    <w:rsid w:val="000548B7"/>
    <w:rsid w:val="00055F46"/>
    <w:rsid w:val="00057295"/>
    <w:rsid w:val="000602C5"/>
    <w:rsid w:val="000633AF"/>
    <w:rsid w:val="000641DD"/>
    <w:rsid w:val="000644EE"/>
    <w:rsid w:val="000679D6"/>
    <w:rsid w:val="00070D12"/>
    <w:rsid w:val="00071A3E"/>
    <w:rsid w:val="0007278A"/>
    <w:rsid w:val="00072E77"/>
    <w:rsid w:val="000751C4"/>
    <w:rsid w:val="00075428"/>
    <w:rsid w:val="000758D5"/>
    <w:rsid w:val="000768C5"/>
    <w:rsid w:val="00080674"/>
    <w:rsid w:val="000810BE"/>
    <w:rsid w:val="0008117B"/>
    <w:rsid w:val="0008195E"/>
    <w:rsid w:val="00083AE1"/>
    <w:rsid w:val="00087211"/>
    <w:rsid w:val="00093A66"/>
    <w:rsid w:val="000948E3"/>
    <w:rsid w:val="0009730D"/>
    <w:rsid w:val="000A2B64"/>
    <w:rsid w:val="000A2F26"/>
    <w:rsid w:val="000A3214"/>
    <w:rsid w:val="000A412A"/>
    <w:rsid w:val="000A5029"/>
    <w:rsid w:val="000A56E3"/>
    <w:rsid w:val="000B510B"/>
    <w:rsid w:val="000B65F2"/>
    <w:rsid w:val="000B6ABF"/>
    <w:rsid w:val="000B71CE"/>
    <w:rsid w:val="000C1478"/>
    <w:rsid w:val="000C466A"/>
    <w:rsid w:val="000C5282"/>
    <w:rsid w:val="000C5C4D"/>
    <w:rsid w:val="000C5DCC"/>
    <w:rsid w:val="000D0337"/>
    <w:rsid w:val="000D2B10"/>
    <w:rsid w:val="000D550E"/>
    <w:rsid w:val="000D7A1C"/>
    <w:rsid w:val="000E0F1E"/>
    <w:rsid w:val="000E58EA"/>
    <w:rsid w:val="000E5BC4"/>
    <w:rsid w:val="000F2B19"/>
    <w:rsid w:val="000F2E9A"/>
    <w:rsid w:val="000F3AD3"/>
    <w:rsid w:val="000F562F"/>
    <w:rsid w:val="000F6E1C"/>
    <w:rsid w:val="000F7111"/>
    <w:rsid w:val="00100529"/>
    <w:rsid w:val="0010134B"/>
    <w:rsid w:val="00101A6D"/>
    <w:rsid w:val="00104423"/>
    <w:rsid w:val="00112039"/>
    <w:rsid w:val="00113231"/>
    <w:rsid w:val="00113B07"/>
    <w:rsid w:val="00113F31"/>
    <w:rsid w:val="001147E7"/>
    <w:rsid w:val="00114A29"/>
    <w:rsid w:val="00116475"/>
    <w:rsid w:val="00116606"/>
    <w:rsid w:val="00117EE3"/>
    <w:rsid w:val="00120560"/>
    <w:rsid w:val="00121A63"/>
    <w:rsid w:val="00121D8B"/>
    <w:rsid w:val="00122055"/>
    <w:rsid w:val="00122902"/>
    <w:rsid w:val="00127E23"/>
    <w:rsid w:val="00130E88"/>
    <w:rsid w:val="0013323E"/>
    <w:rsid w:val="00133F1E"/>
    <w:rsid w:val="001343C8"/>
    <w:rsid w:val="00136B35"/>
    <w:rsid w:val="00136EDC"/>
    <w:rsid w:val="00142A4C"/>
    <w:rsid w:val="00143DA3"/>
    <w:rsid w:val="00144ED2"/>
    <w:rsid w:val="0015376B"/>
    <w:rsid w:val="00155CD3"/>
    <w:rsid w:val="001616F5"/>
    <w:rsid w:val="001624AC"/>
    <w:rsid w:val="00164F66"/>
    <w:rsid w:val="00165E59"/>
    <w:rsid w:val="0016604C"/>
    <w:rsid w:val="0017061A"/>
    <w:rsid w:val="00171EA0"/>
    <w:rsid w:val="00172D4B"/>
    <w:rsid w:val="001812E4"/>
    <w:rsid w:val="00186F4A"/>
    <w:rsid w:val="0018746E"/>
    <w:rsid w:val="0019222C"/>
    <w:rsid w:val="001939BD"/>
    <w:rsid w:val="0019495F"/>
    <w:rsid w:val="00194A93"/>
    <w:rsid w:val="00195284"/>
    <w:rsid w:val="00195808"/>
    <w:rsid w:val="00195DB4"/>
    <w:rsid w:val="00197A40"/>
    <w:rsid w:val="001A00DF"/>
    <w:rsid w:val="001A2725"/>
    <w:rsid w:val="001A4922"/>
    <w:rsid w:val="001B4A2F"/>
    <w:rsid w:val="001B6E5C"/>
    <w:rsid w:val="001B728D"/>
    <w:rsid w:val="001C5A61"/>
    <w:rsid w:val="001C722A"/>
    <w:rsid w:val="001D100C"/>
    <w:rsid w:val="001D1E9E"/>
    <w:rsid w:val="001D2776"/>
    <w:rsid w:val="001D39AC"/>
    <w:rsid w:val="001D5136"/>
    <w:rsid w:val="001D6E0F"/>
    <w:rsid w:val="001D6E4F"/>
    <w:rsid w:val="001D7265"/>
    <w:rsid w:val="001E350C"/>
    <w:rsid w:val="001E395A"/>
    <w:rsid w:val="001E4016"/>
    <w:rsid w:val="001E46E1"/>
    <w:rsid w:val="001E77C4"/>
    <w:rsid w:val="001F050A"/>
    <w:rsid w:val="001F479B"/>
    <w:rsid w:val="001F591A"/>
    <w:rsid w:val="001F5E79"/>
    <w:rsid w:val="001F5FCB"/>
    <w:rsid w:val="001F62FD"/>
    <w:rsid w:val="001F6AD4"/>
    <w:rsid w:val="00205384"/>
    <w:rsid w:val="00205DC8"/>
    <w:rsid w:val="002062B3"/>
    <w:rsid w:val="002115A3"/>
    <w:rsid w:val="00213449"/>
    <w:rsid w:val="00223552"/>
    <w:rsid w:val="00224002"/>
    <w:rsid w:val="00225CD2"/>
    <w:rsid w:val="002278BD"/>
    <w:rsid w:val="00231D19"/>
    <w:rsid w:val="00234265"/>
    <w:rsid w:val="00236A7C"/>
    <w:rsid w:val="00240B1B"/>
    <w:rsid w:val="0025245E"/>
    <w:rsid w:val="00254553"/>
    <w:rsid w:val="00256651"/>
    <w:rsid w:val="00257A65"/>
    <w:rsid w:val="00257AE8"/>
    <w:rsid w:val="00257C91"/>
    <w:rsid w:val="00261513"/>
    <w:rsid w:val="00262C77"/>
    <w:rsid w:val="00263061"/>
    <w:rsid w:val="00265159"/>
    <w:rsid w:val="00265284"/>
    <w:rsid w:val="002657C8"/>
    <w:rsid w:val="00265A09"/>
    <w:rsid w:val="00265D60"/>
    <w:rsid w:val="00265F3C"/>
    <w:rsid w:val="002707D7"/>
    <w:rsid w:val="00271063"/>
    <w:rsid w:val="0027338B"/>
    <w:rsid w:val="00274D3C"/>
    <w:rsid w:val="002812A9"/>
    <w:rsid w:val="00284341"/>
    <w:rsid w:val="0029251A"/>
    <w:rsid w:val="00293490"/>
    <w:rsid w:val="00294E31"/>
    <w:rsid w:val="00296CAE"/>
    <w:rsid w:val="00297301"/>
    <w:rsid w:val="002A3F5F"/>
    <w:rsid w:val="002A527F"/>
    <w:rsid w:val="002A5707"/>
    <w:rsid w:val="002B030B"/>
    <w:rsid w:val="002B32F3"/>
    <w:rsid w:val="002B79C7"/>
    <w:rsid w:val="002B7BB2"/>
    <w:rsid w:val="002C1AEB"/>
    <w:rsid w:val="002C2092"/>
    <w:rsid w:val="002C4901"/>
    <w:rsid w:val="002C6605"/>
    <w:rsid w:val="002C683F"/>
    <w:rsid w:val="002C7B9D"/>
    <w:rsid w:val="002D2EA1"/>
    <w:rsid w:val="002D51F9"/>
    <w:rsid w:val="002E0977"/>
    <w:rsid w:val="002E0997"/>
    <w:rsid w:val="002E10BA"/>
    <w:rsid w:val="002E3250"/>
    <w:rsid w:val="002E5472"/>
    <w:rsid w:val="002E603D"/>
    <w:rsid w:val="002E7389"/>
    <w:rsid w:val="002E7394"/>
    <w:rsid w:val="002F20EC"/>
    <w:rsid w:val="002F2982"/>
    <w:rsid w:val="002F3716"/>
    <w:rsid w:val="002F4A4C"/>
    <w:rsid w:val="002F4F30"/>
    <w:rsid w:val="002F6812"/>
    <w:rsid w:val="00300B86"/>
    <w:rsid w:val="00303629"/>
    <w:rsid w:val="00304167"/>
    <w:rsid w:val="0031009B"/>
    <w:rsid w:val="003203A6"/>
    <w:rsid w:val="00320877"/>
    <w:rsid w:val="0032190A"/>
    <w:rsid w:val="00321F02"/>
    <w:rsid w:val="00326C4E"/>
    <w:rsid w:val="00327B1D"/>
    <w:rsid w:val="00337152"/>
    <w:rsid w:val="003401C0"/>
    <w:rsid w:val="003407A7"/>
    <w:rsid w:val="00342BF1"/>
    <w:rsid w:val="00346669"/>
    <w:rsid w:val="00351419"/>
    <w:rsid w:val="00351B77"/>
    <w:rsid w:val="00354E59"/>
    <w:rsid w:val="00355A6A"/>
    <w:rsid w:val="00357210"/>
    <w:rsid w:val="003608F8"/>
    <w:rsid w:val="00360FB0"/>
    <w:rsid w:val="003641DA"/>
    <w:rsid w:val="00364E31"/>
    <w:rsid w:val="00365FE5"/>
    <w:rsid w:val="00366A6C"/>
    <w:rsid w:val="003672A6"/>
    <w:rsid w:val="00371927"/>
    <w:rsid w:val="00371A5A"/>
    <w:rsid w:val="003728AE"/>
    <w:rsid w:val="003751E1"/>
    <w:rsid w:val="00375307"/>
    <w:rsid w:val="00375463"/>
    <w:rsid w:val="00375DE3"/>
    <w:rsid w:val="00382CF7"/>
    <w:rsid w:val="003835EC"/>
    <w:rsid w:val="00385ED5"/>
    <w:rsid w:val="00386302"/>
    <w:rsid w:val="00394AAF"/>
    <w:rsid w:val="00394E5A"/>
    <w:rsid w:val="003957EE"/>
    <w:rsid w:val="00395CE8"/>
    <w:rsid w:val="00396161"/>
    <w:rsid w:val="003A02CF"/>
    <w:rsid w:val="003A2FAE"/>
    <w:rsid w:val="003A3E1F"/>
    <w:rsid w:val="003A57C3"/>
    <w:rsid w:val="003B2803"/>
    <w:rsid w:val="003B6C27"/>
    <w:rsid w:val="003C2E50"/>
    <w:rsid w:val="003D1336"/>
    <w:rsid w:val="003D1EC7"/>
    <w:rsid w:val="003D6C57"/>
    <w:rsid w:val="003E23D9"/>
    <w:rsid w:val="003E5730"/>
    <w:rsid w:val="003E5D19"/>
    <w:rsid w:val="003F2577"/>
    <w:rsid w:val="003F7FB3"/>
    <w:rsid w:val="00400F53"/>
    <w:rsid w:val="00403E6F"/>
    <w:rsid w:val="00405106"/>
    <w:rsid w:val="0040592B"/>
    <w:rsid w:val="004068C4"/>
    <w:rsid w:val="00413896"/>
    <w:rsid w:val="00414094"/>
    <w:rsid w:val="00417D0A"/>
    <w:rsid w:val="004211A2"/>
    <w:rsid w:val="00421ACC"/>
    <w:rsid w:val="00422621"/>
    <w:rsid w:val="00423E2A"/>
    <w:rsid w:val="0042479D"/>
    <w:rsid w:val="00426279"/>
    <w:rsid w:val="00432308"/>
    <w:rsid w:val="004351E4"/>
    <w:rsid w:val="00440AD7"/>
    <w:rsid w:val="0044609F"/>
    <w:rsid w:val="004461C1"/>
    <w:rsid w:val="00447AB6"/>
    <w:rsid w:val="00450BC0"/>
    <w:rsid w:val="0045265C"/>
    <w:rsid w:val="0045266D"/>
    <w:rsid w:val="00452C45"/>
    <w:rsid w:val="00455FE6"/>
    <w:rsid w:val="00457655"/>
    <w:rsid w:val="00457F86"/>
    <w:rsid w:val="00461896"/>
    <w:rsid w:val="004676A5"/>
    <w:rsid w:val="00470EA6"/>
    <w:rsid w:val="004718C8"/>
    <w:rsid w:val="004722B3"/>
    <w:rsid w:val="00476433"/>
    <w:rsid w:val="004810BF"/>
    <w:rsid w:val="00481168"/>
    <w:rsid w:val="00483B52"/>
    <w:rsid w:val="00484711"/>
    <w:rsid w:val="004851DD"/>
    <w:rsid w:val="0048538B"/>
    <w:rsid w:val="00497AEB"/>
    <w:rsid w:val="004A0ABE"/>
    <w:rsid w:val="004A1E5D"/>
    <w:rsid w:val="004A547D"/>
    <w:rsid w:val="004A5723"/>
    <w:rsid w:val="004A75F0"/>
    <w:rsid w:val="004A7D0D"/>
    <w:rsid w:val="004B0DC8"/>
    <w:rsid w:val="004B0ECC"/>
    <w:rsid w:val="004B24E7"/>
    <w:rsid w:val="004B2D83"/>
    <w:rsid w:val="004B4CD8"/>
    <w:rsid w:val="004C0019"/>
    <w:rsid w:val="004C3EC0"/>
    <w:rsid w:val="004C755A"/>
    <w:rsid w:val="004D3440"/>
    <w:rsid w:val="004D6BC3"/>
    <w:rsid w:val="004E13BA"/>
    <w:rsid w:val="004E263E"/>
    <w:rsid w:val="004E622B"/>
    <w:rsid w:val="004E66C9"/>
    <w:rsid w:val="004F2601"/>
    <w:rsid w:val="004F3532"/>
    <w:rsid w:val="004F3FC5"/>
    <w:rsid w:val="004F48AD"/>
    <w:rsid w:val="00504284"/>
    <w:rsid w:val="005069BD"/>
    <w:rsid w:val="00506CB6"/>
    <w:rsid w:val="005100DC"/>
    <w:rsid w:val="00511DEC"/>
    <w:rsid w:val="0051207F"/>
    <w:rsid w:val="005134A0"/>
    <w:rsid w:val="00513BB7"/>
    <w:rsid w:val="005152B8"/>
    <w:rsid w:val="00515470"/>
    <w:rsid w:val="005219F1"/>
    <w:rsid w:val="0052262D"/>
    <w:rsid w:val="005242FC"/>
    <w:rsid w:val="00527427"/>
    <w:rsid w:val="0053416A"/>
    <w:rsid w:val="00537B8D"/>
    <w:rsid w:val="00541528"/>
    <w:rsid w:val="0054200F"/>
    <w:rsid w:val="00543A5E"/>
    <w:rsid w:val="00544FDE"/>
    <w:rsid w:val="00551282"/>
    <w:rsid w:val="00551C3A"/>
    <w:rsid w:val="00552662"/>
    <w:rsid w:val="00554451"/>
    <w:rsid w:val="0055575A"/>
    <w:rsid w:val="00557567"/>
    <w:rsid w:val="00560DDE"/>
    <w:rsid w:val="005619C7"/>
    <w:rsid w:val="0056316A"/>
    <w:rsid w:val="00563230"/>
    <w:rsid w:val="00563513"/>
    <w:rsid w:val="00563D33"/>
    <w:rsid w:val="005655F5"/>
    <w:rsid w:val="00566AFF"/>
    <w:rsid w:val="00573A4F"/>
    <w:rsid w:val="00573FB2"/>
    <w:rsid w:val="00575ABE"/>
    <w:rsid w:val="005808CC"/>
    <w:rsid w:val="00584AD0"/>
    <w:rsid w:val="005861CA"/>
    <w:rsid w:val="00587702"/>
    <w:rsid w:val="005945FF"/>
    <w:rsid w:val="00594A68"/>
    <w:rsid w:val="00595295"/>
    <w:rsid w:val="005962A4"/>
    <w:rsid w:val="005A205E"/>
    <w:rsid w:val="005A572E"/>
    <w:rsid w:val="005B22C8"/>
    <w:rsid w:val="005B2ED5"/>
    <w:rsid w:val="005B3733"/>
    <w:rsid w:val="005C2E3A"/>
    <w:rsid w:val="005C33F6"/>
    <w:rsid w:val="005C4E8B"/>
    <w:rsid w:val="005D17AC"/>
    <w:rsid w:val="005D1F52"/>
    <w:rsid w:val="005D30D4"/>
    <w:rsid w:val="005D50FC"/>
    <w:rsid w:val="005D523C"/>
    <w:rsid w:val="005E101B"/>
    <w:rsid w:val="005E4098"/>
    <w:rsid w:val="005E5158"/>
    <w:rsid w:val="005E63C0"/>
    <w:rsid w:val="005E7843"/>
    <w:rsid w:val="005E7E07"/>
    <w:rsid w:val="005F1154"/>
    <w:rsid w:val="005F2353"/>
    <w:rsid w:val="005F42E7"/>
    <w:rsid w:val="005F4BDE"/>
    <w:rsid w:val="005F7037"/>
    <w:rsid w:val="005F730A"/>
    <w:rsid w:val="0060116A"/>
    <w:rsid w:val="00601C54"/>
    <w:rsid w:val="00605CC8"/>
    <w:rsid w:val="006106F5"/>
    <w:rsid w:val="00611908"/>
    <w:rsid w:val="00616FF3"/>
    <w:rsid w:val="006173EF"/>
    <w:rsid w:val="006175E9"/>
    <w:rsid w:val="00622888"/>
    <w:rsid w:val="00623333"/>
    <w:rsid w:val="00623AF2"/>
    <w:rsid w:val="00624B29"/>
    <w:rsid w:val="0063258C"/>
    <w:rsid w:val="00632CF3"/>
    <w:rsid w:val="00633784"/>
    <w:rsid w:val="00634187"/>
    <w:rsid w:val="00634B25"/>
    <w:rsid w:val="00637871"/>
    <w:rsid w:val="00640FDE"/>
    <w:rsid w:val="00643583"/>
    <w:rsid w:val="006450EF"/>
    <w:rsid w:val="006455EF"/>
    <w:rsid w:val="006461F4"/>
    <w:rsid w:val="00647496"/>
    <w:rsid w:val="006527FE"/>
    <w:rsid w:val="006537F6"/>
    <w:rsid w:val="00654A7E"/>
    <w:rsid w:val="00654FDC"/>
    <w:rsid w:val="006552CF"/>
    <w:rsid w:val="00657788"/>
    <w:rsid w:val="00660EAE"/>
    <w:rsid w:val="0066179E"/>
    <w:rsid w:val="006629DB"/>
    <w:rsid w:val="006647C0"/>
    <w:rsid w:val="00667C1D"/>
    <w:rsid w:val="00674352"/>
    <w:rsid w:val="00675CB3"/>
    <w:rsid w:val="00676BF5"/>
    <w:rsid w:val="00682B4A"/>
    <w:rsid w:val="006911F8"/>
    <w:rsid w:val="006917EA"/>
    <w:rsid w:val="00691858"/>
    <w:rsid w:val="00691D9E"/>
    <w:rsid w:val="00693B34"/>
    <w:rsid w:val="00693E8C"/>
    <w:rsid w:val="006A4CDC"/>
    <w:rsid w:val="006A5D8F"/>
    <w:rsid w:val="006A5DD3"/>
    <w:rsid w:val="006B3474"/>
    <w:rsid w:val="006B3DBA"/>
    <w:rsid w:val="006B7269"/>
    <w:rsid w:val="006B782B"/>
    <w:rsid w:val="006C2285"/>
    <w:rsid w:val="006C429F"/>
    <w:rsid w:val="006D0E38"/>
    <w:rsid w:val="006D2A2D"/>
    <w:rsid w:val="006D6DB7"/>
    <w:rsid w:val="006D72CF"/>
    <w:rsid w:val="006E1FAE"/>
    <w:rsid w:val="006E32A0"/>
    <w:rsid w:val="006E789E"/>
    <w:rsid w:val="006F014A"/>
    <w:rsid w:val="006F46D3"/>
    <w:rsid w:val="006F54FA"/>
    <w:rsid w:val="006F6FDB"/>
    <w:rsid w:val="006F7BB5"/>
    <w:rsid w:val="007027CF"/>
    <w:rsid w:val="00702B99"/>
    <w:rsid w:val="00707AB9"/>
    <w:rsid w:val="00711551"/>
    <w:rsid w:val="00712682"/>
    <w:rsid w:val="00712746"/>
    <w:rsid w:val="00713C43"/>
    <w:rsid w:val="0071406F"/>
    <w:rsid w:val="00715597"/>
    <w:rsid w:val="0071762E"/>
    <w:rsid w:val="00722CB0"/>
    <w:rsid w:val="00723DCD"/>
    <w:rsid w:val="00725E4B"/>
    <w:rsid w:val="0072674B"/>
    <w:rsid w:val="007278B3"/>
    <w:rsid w:val="00730D77"/>
    <w:rsid w:val="007320C2"/>
    <w:rsid w:val="00732543"/>
    <w:rsid w:val="007328F1"/>
    <w:rsid w:val="0073369C"/>
    <w:rsid w:val="00735496"/>
    <w:rsid w:val="007364D1"/>
    <w:rsid w:val="00736D90"/>
    <w:rsid w:val="0073778E"/>
    <w:rsid w:val="007401EA"/>
    <w:rsid w:val="0074073D"/>
    <w:rsid w:val="0074320E"/>
    <w:rsid w:val="00744274"/>
    <w:rsid w:val="00744506"/>
    <w:rsid w:val="00745D0B"/>
    <w:rsid w:val="00746CB6"/>
    <w:rsid w:val="0075129D"/>
    <w:rsid w:val="00756858"/>
    <w:rsid w:val="007572C4"/>
    <w:rsid w:val="00760136"/>
    <w:rsid w:val="00765FD0"/>
    <w:rsid w:val="00771108"/>
    <w:rsid w:val="00771392"/>
    <w:rsid w:val="00776DE2"/>
    <w:rsid w:val="00782C7B"/>
    <w:rsid w:val="0078501D"/>
    <w:rsid w:val="007874D5"/>
    <w:rsid w:val="0078767F"/>
    <w:rsid w:val="0079053A"/>
    <w:rsid w:val="007924C2"/>
    <w:rsid w:val="00795214"/>
    <w:rsid w:val="007957A0"/>
    <w:rsid w:val="00795FFD"/>
    <w:rsid w:val="007A0EF5"/>
    <w:rsid w:val="007A17D0"/>
    <w:rsid w:val="007A1F4D"/>
    <w:rsid w:val="007A2A8E"/>
    <w:rsid w:val="007A30D9"/>
    <w:rsid w:val="007A4F47"/>
    <w:rsid w:val="007A50EA"/>
    <w:rsid w:val="007A740B"/>
    <w:rsid w:val="007B1BDE"/>
    <w:rsid w:val="007B3202"/>
    <w:rsid w:val="007B4C6C"/>
    <w:rsid w:val="007B53AF"/>
    <w:rsid w:val="007B6EBD"/>
    <w:rsid w:val="007C53BC"/>
    <w:rsid w:val="007D237E"/>
    <w:rsid w:val="007D5B91"/>
    <w:rsid w:val="007D5DE7"/>
    <w:rsid w:val="007D79F3"/>
    <w:rsid w:val="007E052C"/>
    <w:rsid w:val="007E0A77"/>
    <w:rsid w:val="007E2680"/>
    <w:rsid w:val="007E298F"/>
    <w:rsid w:val="007F1699"/>
    <w:rsid w:val="007F4425"/>
    <w:rsid w:val="008015DA"/>
    <w:rsid w:val="00804B60"/>
    <w:rsid w:val="00806101"/>
    <w:rsid w:val="00806AD0"/>
    <w:rsid w:val="00812171"/>
    <w:rsid w:val="0081684F"/>
    <w:rsid w:val="00820A7D"/>
    <w:rsid w:val="00825507"/>
    <w:rsid w:val="008308FC"/>
    <w:rsid w:val="00833659"/>
    <w:rsid w:val="0083394F"/>
    <w:rsid w:val="00836951"/>
    <w:rsid w:val="00836AF2"/>
    <w:rsid w:val="00841A6E"/>
    <w:rsid w:val="00842FE5"/>
    <w:rsid w:val="0084343A"/>
    <w:rsid w:val="00844072"/>
    <w:rsid w:val="00845701"/>
    <w:rsid w:val="00847438"/>
    <w:rsid w:val="0085003E"/>
    <w:rsid w:val="00853E4D"/>
    <w:rsid w:val="0085486E"/>
    <w:rsid w:val="00856DA6"/>
    <w:rsid w:val="00857BCA"/>
    <w:rsid w:val="00862EAB"/>
    <w:rsid w:val="008654C8"/>
    <w:rsid w:val="008704A5"/>
    <w:rsid w:val="00872467"/>
    <w:rsid w:val="00872AA9"/>
    <w:rsid w:val="00872C76"/>
    <w:rsid w:val="00873DF4"/>
    <w:rsid w:val="00881E01"/>
    <w:rsid w:val="008829D4"/>
    <w:rsid w:val="00882A63"/>
    <w:rsid w:val="0088428E"/>
    <w:rsid w:val="00887CFA"/>
    <w:rsid w:val="00890A3B"/>
    <w:rsid w:val="0089105D"/>
    <w:rsid w:val="008923BD"/>
    <w:rsid w:val="0089253C"/>
    <w:rsid w:val="008931AF"/>
    <w:rsid w:val="008953AE"/>
    <w:rsid w:val="008A46AD"/>
    <w:rsid w:val="008A4F1F"/>
    <w:rsid w:val="008A738C"/>
    <w:rsid w:val="008A7D60"/>
    <w:rsid w:val="008B24D0"/>
    <w:rsid w:val="008B3022"/>
    <w:rsid w:val="008B44C2"/>
    <w:rsid w:val="008B6F62"/>
    <w:rsid w:val="008C209C"/>
    <w:rsid w:val="008C25DF"/>
    <w:rsid w:val="008C3479"/>
    <w:rsid w:val="008D0A3C"/>
    <w:rsid w:val="008D3D27"/>
    <w:rsid w:val="008D50F3"/>
    <w:rsid w:val="008D5AE4"/>
    <w:rsid w:val="008D71F8"/>
    <w:rsid w:val="008E1866"/>
    <w:rsid w:val="008E2427"/>
    <w:rsid w:val="008E47A0"/>
    <w:rsid w:val="008E490C"/>
    <w:rsid w:val="008E5E58"/>
    <w:rsid w:val="008E6F8A"/>
    <w:rsid w:val="008E74EE"/>
    <w:rsid w:val="008E7768"/>
    <w:rsid w:val="008F0ED4"/>
    <w:rsid w:val="008F0F73"/>
    <w:rsid w:val="008F4A1A"/>
    <w:rsid w:val="008F7737"/>
    <w:rsid w:val="00900EED"/>
    <w:rsid w:val="00910A86"/>
    <w:rsid w:val="00912095"/>
    <w:rsid w:val="00915086"/>
    <w:rsid w:val="009203A9"/>
    <w:rsid w:val="00921EAE"/>
    <w:rsid w:val="009339BD"/>
    <w:rsid w:val="00940623"/>
    <w:rsid w:val="00940B70"/>
    <w:rsid w:val="009441BF"/>
    <w:rsid w:val="009451BC"/>
    <w:rsid w:val="009457B1"/>
    <w:rsid w:val="00946CA0"/>
    <w:rsid w:val="0094704B"/>
    <w:rsid w:val="00947381"/>
    <w:rsid w:val="009528F1"/>
    <w:rsid w:val="00953761"/>
    <w:rsid w:val="00953EF1"/>
    <w:rsid w:val="00954011"/>
    <w:rsid w:val="00957805"/>
    <w:rsid w:val="00960052"/>
    <w:rsid w:val="009608F2"/>
    <w:rsid w:val="00962D26"/>
    <w:rsid w:val="00964C82"/>
    <w:rsid w:val="009652DD"/>
    <w:rsid w:val="009664BD"/>
    <w:rsid w:val="00967129"/>
    <w:rsid w:val="0096782C"/>
    <w:rsid w:val="00970AD9"/>
    <w:rsid w:val="009710FE"/>
    <w:rsid w:val="009738B4"/>
    <w:rsid w:val="0098164F"/>
    <w:rsid w:val="0098382F"/>
    <w:rsid w:val="00984A42"/>
    <w:rsid w:val="00986923"/>
    <w:rsid w:val="00987D05"/>
    <w:rsid w:val="00990DEE"/>
    <w:rsid w:val="00992524"/>
    <w:rsid w:val="00992EAB"/>
    <w:rsid w:val="00994427"/>
    <w:rsid w:val="00994FAC"/>
    <w:rsid w:val="009975E8"/>
    <w:rsid w:val="009A1F89"/>
    <w:rsid w:val="009A291C"/>
    <w:rsid w:val="009A5070"/>
    <w:rsid w:val="009B0ED5"/>
    <w:rsid w:val="009B3294"/>
    <w:rsid w:val="009B44E3"/>
    <w:rsid w:val="009B5619"/>
    <w:rsid w:val="009B6EA7"/>
    <w:rsid w:val="009C5DE1"/>
    <w:rsid w:val="009C7AA2"/>
    <w:rsid w:val="009C7D22"/>
    <w:rsid w:val="009D14A7"/>
    <w:rsid w:val="009D1C95"/>
    <w:rsid w:val="009D3F80"/>
    <w:rsid w:val="009D4439"/>
    <w:rsid w:val="009D4735"/>
    <w:rsid w:val="009D4FB2"/>
    <w:rsid w:val="009D663E"/>
    <w:rsid w:val="009D6A22"/>
    <w:rsid w:val="009D6F0F"/>
    <w:rsid w:val="009D7359"/>
    <w:rsid w:val="009D7461"/>
    <w:rsid w:val="009F1C1F"/>
    <w:rsid w:val="009F3CD7"/>
    <w:rsid w:val="00A009A1"/>
    <w:rsid w:val="00A02174"/>
    <w:rsid w:val="00A02D2A"/>
    <w:rsid w:val="00A030CF"/>
    <w:rsid w:val="00A03539"/>
    <w:rsid w:val="00A037A6"/>
    <w:rsid w:val="00A037DA"/>
    <w:rsid w:val="00A06189"/>
    <w:rsid w:val="00A063AC"/>
    <w:rsid w:val="00A0714D"/>
    <w:rsid w:val="00A1285B"/>
    <w:rsid w:val="00A21985"/>
    <w:rsid w:val="00A27CE3"/>
    <w:rsid w:val="00A3009F"/>
    <w:rsid w:val="00A328F9"/>
    <w:rsid w:val="00A32CC7"/>
    <w:rsid w:val="00A3396D"/>
    <w:rsid w:val="00A3553E"/>
    <w:rsid w:val="00A41049"/>
    <w:rsid w:val="00A44C19"/>
    <w:rsid w:val="00A458AD"/>
    <w:rsid w:val="00A470AD"/>
    <w:rsid w:val="00A506DF"/>
    <w:rsid w:val="00A5495C"/>
    <w:rsid w:val="00A57CCB"/>
    <w:rsid w:val="00A61726"/>
    <w:rsid w:val="00A61FB8"/>
    <w:rsid w:val="00A62C1D"/>
    <w:rsid w:val="00A64FDB"/>
    <w:rsid w:val="00A66584"/>
    <w:rsid w:val="00A705A4"/>
    <w:rsid w:val="00A74FFB"/>
    <w:rsid w:val="00A75D6A"/>
    <w:rsid w:val="00A75EEB"/>
    <w:rsid w:val="00A802A8"/>
    <w:rsid w:val="00A8142B"/>
    <w:rsid w:val="00A81536"/>
    <w:rsid w:val="00A84116"/>
    <w:rsid w:val="00A8629F"/>
    <w:rsid w:val="00A87DB3"/>
    <w:rsid w:val="00A87E20"/>
    <w:rsid w:val="00A87F9F"/>
    <w:rsid w:val="00A93205"/>
    <w:rsid w:val="00A944B6"/>
    <w:rsid w:val="00AA037B"/>
    <w:rsid w:val="00AA177C"/>
    <w:rsid w:val="00AA1F87"/>
    <w:rsid w:val="00AA328B"/>
    <w:rsid w:val="00AA4AB9"/>
    <w:rsid w:val="00AA64D8"/>
    <w:rsid w:val="00AA6D24"/>
    <w:rsid w:val="00AA7E38"/>
    <w:rsid w:val="00AB395B"/>
    <w:rsid w:val="00AB5F6C"/>
    <w:rsid w:val="00AC0A8B"/>
    <w:rsid w:val="00AC2ED8"/>
    <w:rsid w:val="00AC323E"/>
    <w:rsid w:val="00AC383F"/>
    <w:rsid w:val="00AC407A"/>
    <w:rsid w:val="00AC466A"/>
    <w:rsid w:val="00AD11C6"/>
    <w:rsid w:val="00AD19E6"/>
    <w:rsid w:val="00AD24DB"/>
    <w:rsid w:val="00AD3575"/>
    <w:rsid w:val="00AD38C7"/>
    <w:rsid w:val="00AD3E4F"/>
    <w:rsid w:val="00AD5D83"/>
    <w:rsid w:val="00AD72D5"/>
    <w:rsid w:val="00AE0554"/>
    <w:rsid w:val="00AE56CA"/>
    <w:rsid w:val="00AF03A3"/>
    <w:rsid w:val="00AF3895"/>
    <w:rsid w:val="00AF3995"/>
    <w:rsid w:val="00AF4A9F"/>
    <w:rsid w:val="00B00B35"/>
    <w:rsid w:val="00B031C1"/>
    <w:rsid w:val="00B054E0"/>
    <w:rsid w:val="00B06975"/>
    <w:rsid w:val="00B0744D"/>
    <w:rsid w:val="00B0795B"/>
    <w:rsid w:val="00B13324"/>
    <w:rsid w:val="00B15689"/>
    <w:rsid w:val="00B15B0C"/>
    <w:rsid w:val="00B2075C"/>
    <w:rsid w:val="00B21FE5"/>
    <w:rsid w:val="00B2305C"/>
    <w:rsid w:val="00B23D4C"/>
    <w:rsid w:val="00B25748"/>
    <w:rsid w:val="00B27166"/>
    <w:rsid w:val="00B27654"/>
    <w:rsid w:val="00B3303E"/>
    <w:rsid w:val="00B336C9"/>
    <w:rsid w:val="00B346EB"/>
    <w:rsid w:val="00B35B3E"/>
    <w:rsid w:val="00B36F31"/>
    <w:rsid w:val="00B42A56"/>
    <w:rsid w:val="00B437DF"/>
    <w:rsid w:val="00B43A58"/>
    <w:rsid w:val="00B441A4"/>
    <w:rsid w:val="00B45126"/>
    <w:rsid w:val="00B453AD"/>
    <w:rsid w:val="00B45EED"/>
    <w:rsid w:val="00B469E4"/>
    <w:rsid w:val="00B470ED"/>
    <w:rsid w:val="00B50F59"/>
    <w:rsid w:val="00B525B4"/>
    <w:rsid w:val="00B53514"/>
    <w:rsid w:val="00B5360B"/>
    <w:rsid w:val="00B542EB"/>
    <w:rsid w:val="00B55727"/>
    <w:rsid w:val="00B6332B"/>
    <w:rsid w:val="00B64F7A"/>
    <w:rsid w:val="00B65791"/>
    <w:rsid w:val="00B66ACE"/>
    <w:rsid w:val="00B713DB"/>
    <w:rsid w:val="00B721DB"/>
    <w:rsid w:val="00B722A1"/>
    <w:rsid w:val="00B72CDD"/>
    <w:rsid w:val="00B74CD0"/>
    <w:rsid w:val="00B75968"/>
    <w:rsid w:val="00B76BA4"/>
    <w:rsid w:val="00B80D73"/>
    <w:rsid w:val="00B8329C"/>
    <w:rsid w:val="00B83806"/>
    <w:rsid w:val="00B85F58"/>
    <w:rsid w:val="00B87D43"/>
    <w:rsid w:val="00B9150B"/>
    <w:rsid w:val="00B91A5D"/>
    <w:rsid w:val="00B92653"/>
    <w:rsid w:val="00B94214"/>
    <w:rsid w:val="00B96F12"/>
    <w:rsid w:val="00BA0433"/>
    <w:rsid w:val="00BA0F62"/>
    <w:rsid w:val="00BA1375"/>
    <w:rsid w:val="00BA1DC9"/>
    <w:rsid w:val="00BA38C3"/>
    <w:rsid w:val="00BA42AF"/>
    <w:rsid w:val="00BA5AAC"/>
    <w:rsid w:val="00BB39C3"/>
    <w:rsid w:val="00BB4026"/>
    <w:rsid w:val="00BB4EC7"/>
    <w:rsid w:val="00BB4FE3"/>
    <w:rsid w:val="00BB54B8"/>
    <w:rsid w:val="00BB59D0"/>
    <w:rsid w:val="00BB5EA6"/>
    <w:rsid w:val="00BC2F5F"/>
    <w:rsid w:val="00BC2FF1"/>
    <w:rsid w:val="00BC3D69"/>
    <w:rsid w:val="00BC5BDD"/>
    <w:rsid w:val="00BC5F32"/>
    <w:rsid w:val="00BD02E9"/>
    <w:rsid w:val="00BD4059"/>
    <w:rsid w:val="00BD4607"/>
    <w:rsid w:val="00BD58E6"/>
    <w:rsid w:val="00BD72BD"/>
    <w:rsid w:val="00BE0E5F"/>
    <w:rsid w:val="00BE13EB"/>
    <w:rsid w:val="00BE25C3"/>
    <w:rsid w:val="00BE419B"/>
    <w:rsid w:val="00BF1C59"/>
    <w:rsid w:val="00BF252D"/>
    <w:rsid w:val="00BF6911"/>
    <w:rsid w:val="00C00821"/>
    <w:rsid w:val="00C0178C"/>
    <w:rsid w:val="00C021D1"/>
    <w:rsid w:val="00C0528E"/>
    <w:rsid w:val="00C06F91"/>
    <w:rsid w:val="00C07321"/>
    <w:rsid w:val="00C129EF"/>
    <w:rsid w:val="00C15BD3"/>
    <w:rsid w:val="00C16D21"/>
    <w:rsid w:val="00C20562"/>
    <w:rsid w:val="00C21BF0"/>
    <w:rsid w:val="00C33C87"/>
    <w:rsid w:val="00C35231"/>
    <w:rsid w:val="00C354FF"/>
    <w:rsid w:val="00C41822"/>
    <w:rsid w:val="00C41F0F"/>
    <w:rsid w:val="00C44687"/>
    <w:rsid w:val="00C46E54"/>
    <w:rsid w:val="00C50393"/>
    <w:rsid w:val="00C51E43"/>
    <w:rsid w:val="00C522C6"/>
    <w:rsid w:val="00C530E7"/>
    <w:rsid w:val="00C5354A"/>
    <w:rsid w:val="00C54FC6"/>
    <w:rsid w:val="00C6202A"/>
    <w:rsid w:val="00C6462B"/>
    <w:rsid w:val="00C6763D"/>
    <w:rsid w:val="00C71F80"/>
    <w:rsid w:val="00C74B27"/>
    <w:rsid w:val="00C76553"/>
    <w:rsid w:val="00C76DF3"/>
    <w:rsid w:val="00C773C1"/>
    <w:rsid w:val="00C811A6"/>
    <w:rsid w:val="00C818DC"/>
    <w:rsid w:val="00C8516B"/>
    <w:rsid w:val="00C85DA3"/>
    <w:rsid w:val="00C87EAE"/>
    <w:rsid w:val="00C9399B"/>
    <w:rsid w:val="00C95936"/>
    <w:rsid w:val="00C96935"/>
    <w:rsid w:val="00CA1192"/>
    <w:rsid w:val="00CA478A"/>
    <w:rsid w:val="00CA497B"/>
    <w:rsid w:val="00CA7CBB"/>
    <w:rsid w:val="00CA7CFA"/>
    <w:rsid w:val="00CB1634"/>
    <w:rsid w:val="00CB1E63"/>
    <w:rsid w:val="00CB3712"/>
    <w:rsid w:val="00CB3872"/>
    <w:rsid w:val="00CB3ACD"/>
    <w:rsid w:val="00CB772D"/>
    <w:rsid w:val="00CC011D"/>
    <w:rsid w:val="00CC0A16"/>
    <w:rsid w:val="00CC0A40"/>
    <w:rsid w:val="00CC71FF"/>
    <w:rsid w:val="00CD07B0"/>
    <w:rsid w:val="00CD4F90"/>
    <w:rsid w:val="00CE10BB"/>
    <w:rsid w:val="00CE18FA"/>
    <w:rsid w:val="00CE21C4"/>
    <w:rsid w:val="00CE33E1"/>
    <w:rsid w:val="00CE36F6"/>
    <w:rsid w:val="00CE5681"/>
    <w:rsid w:val="00CE63DD"/>
    <w:rsid w:val="00CF469C"/>
    <w:rsid w:val="00CF58F3"/>
    <w:rsid w:val="00CF795B"/>
    <w:rsid w:val="00D02C67"/>
    <w:rsid w:val="00D0389B"/>
    <w:rsid w:val="00D06038"/>
    <w:rsid w:val="00D0678D"/>
    <w:rsid w:val="00D06C61"/>
    <w:rsid w:val="00D07AFC"/>
    <w:rsid w:val="00D119D4"/>
    <w:rsid w:val="00D12C81"/>
    <w:rsid w:val="00D12D09"/>
    <w:rsid w:val="00D15309"/>
    <w:rsid w:val="00D158CF"/>
    <w:rsid w:val="00D168AF"/>
    <w:rsid w:val="00D20701"/>
    <w:rsid w:val="00D2271E"/>
    <w:rsid w:val="00D234F4"/>
    <w:rsid w:val="00D26582"/>
    <w:rsid w:val="00D31D91"/>
    <w:rsid w:val="00D32F40"/>
    <w:rsid w:val="00D34C4B"/>
    <w:rsid w:val="00D36778"/>
    <w:rsid w:val="00D420EC"/>
    <w:rsid w:val="00D431FC"/>
    <w:rsid w:val="00D4463A"/>
    <w:rsid w:val="00D450AA"/>
    <w:rsid w:val="00D50A08"/>
    <w:rsid w:val="00D50D84"/>
    <w:rsid w:val="00D528D6"/>
    <w:rsid w:val="00D529E1"/>
    <w:rsid w:val="00D5313D"/>
    <w:rsid w:val="00D56535"/>
    <w:rsid w:val="00D60807"/>
    <w:rsid w:val="00D6235A"/>
    <w:rsid w:val="00D74A24"/>
    <w:rsid w:val="00D809CA"/>
    <w:rsid w:val="00D9082E"/>
    <w:rsid w:val="00D90DEF"/>
    <w:rsid w:val="00D91B94"/>
    <w:rsid w:val="00D9223E"/>
    <w:rsid w:val="00D925FB"/>
    <w:rsid w:val="00D92DC0"/>
    <w:rsid w:val="00D93B68"/>
    <w:rsid w:val="00DA0E7D"/>
    <w:rsid w:val="00DA1E92"/>
    <w:rsid w:val="00DA249D"/>
    <w:rsid w:val="00DA3C44"/>
    <w:rsid w:val="00DA3FCF"/>
    <w:rsid w:val="00DA43BE"/>
    <w:rsid w:val="00DA4429"/>
    <w:rsid w:val="00DA5C0C"/>
    <w:rsid w:val="00DA61B2"/>
    <w:rsid w:val="00DA6DBF"/>
    <w:rsid w:val="00DA79EB"/>
    <w:rsid w:val="00DB07BB"/>
    <w:rsid w:val="00DB1D37"/>
    <w:rsid w:val="00DB27AE"/>
    <w:rsid w:val="00DB2E18"/>
    <w:rsid w:val="00DB39EB"/>
    <w:rsid w:val="00DB440B"/>
    <w:rsid w:val="00DC3D1F"/>
    <w:rsid w:val="00DC4A35"/>
    <w:rsid w:val="00DC5584"/>
    <w:rsid w:val="00DC60B8"/>
    <w:rsid w:val="00DD330D"/>
    <w:rsid w:val="00DD4866"/>
    <w:rsid w:val="00DD595C"/>
    <w:rsid w:val="00DE094D"/>
    <w:rsid w:val="00DE5CFF"/>
    <w:rsid w:val="00DF10C8"/>
    <w:rsid w:val="00DF34EF"/>
    <w:rsid w:val="00DF4928"/>
    <w:rsid w:val="00E01152"/>
    <w:rsid w:val="00E02965"/>
    <w:rsid w:val="00E10C49"/>
    <w:rsid w:val="00E12B41"/>
    <w:rsid w:val="00E1750A"/>
    <w:rsid w:val="00E176E4"/>
    <w:rsid w:val="00E177EE"/>
    <w:rsid w:val="00E20419"/>
    <w:rsid w:val="00E22FDF"/>
    <w:rsid w:val="00E2533C"/>
    <w:rsid w:val="00E30303"/>
    <w:rsid w:val="00E33F54"/>
    <w:rsid w:val="00E34E35"/>
    <w:rsid w:val="00E352A7"/>
    <w:rsid w:val="00E366EB"/>
    <w:rsid w:val="00E400AC"/>
    <w:rsid w:val="00E42065"/>
    <w:rsid w:val="00E420F8"/>
    <w:rsid w:val="00E42551"/>
    <w:rsid w:val="00E475E4"/>
    <w:rsid w:val="00E52E18"/>
    <w:rsid w:val="00E544F0"/>
    <w:rsid w:val="00E600DD"/>
    <w:rsid w:val="00E61860"/>
    <w:rsid w:val="00E63E77"/>
    <w:rsid w:val="00E64870"/>
    <w:rsid w:val="00E66F3D"/>
    <w:rsid w:val="00E67B77"/>
    <w:rsid w:val="00E74954"/>
    <w:rsid w:val="00E806FE"/>
    <w:rsid w:val="00E80960"/>
    <w:rsid w:val="00E82935"/>
    <w:rsid w:val="00E85800"/>
    <w:rsid w:val="00E86D0F"/>
    <w:rsid w:val="00E871F6"/>
    <w:rsid w:val="00E87450"/>
    <w:rsid w:val="00E912C9"/>
    <w:rsid w:val="00E91735"/>
    <w:rsid w:val="00E91D68"/>
    <w:rsid w:val="00E92721"/>
    <w:rsid w:val="00E9309B"/>
    <w:rsid w:val="00E970B8"/>
    <w:rsid w:val="00EA0637"/>
    <w:rsid w:val="00EA22EE"/>
    <w:rsid w:val="00EA3A07"/>
    <w:rsid w:val="00EA3F62"/>
    <w:rsid w:val="00EA45FC"/>
    <w:rsid w:val="00EA54D8"/>
    <w:rsid w:val="00EA61AD"/>
    <w:rsid w:val="00EA6EC4"/>
    <w:rsid w:val="00EA7E58"/>
    <w:rsid w:val="00EB04E2"/>
    <w:rsid w:val="00EB088E"/>
    <w:rsid w:val="00EB489B"/>
    <w:rsid w:val="00EB503A"/>
    <w:rsid w:val="00EC1D08"/>
    <w:rsid w:val="00EC2AF0"/>
    <w:rsid w:val="00EC3D01"/>
    <w:rsid w:val="00EC5207"/>
    <w:rsid w:val="00EC58BD"/>
    <w:rsid w:val="00EC6498"/>
    <w:rsid w:val="00ED0A01"/>
    <w:rsid w:val="00ED2108"/>
    <w:rsid w:val="00ED344D"/>
    <w:rsid w:val="00ED699E"/>
    <w:rsid w:val="00ED7DC9"/>
    <w:rsid w:val="00EE0861"/>
    <w:rsid w:val="00EE23DE"/>
    <w:rsid w:val="00EE473F"/>
    <w:rsid w:val="00EE6B67"/>
    <w:rsid w:val="00EF0EA6"/>
    <w:rsid w:val="00EF1A43"/>
    <w:rsid w:val="00EF3467"/>
    <w:rsid w:val="00F01343"/>
    <w:rsid w:val="00F052CA"/>
    <w:rsid w:val="00F1008D"/>
    <w:rsid w:val="00F1302E"/>
    <w:rsid w:val="00F1309E"/>
    <w:rsid w:val="00F1610E"/>
    <w:rsid w:val="00F23435"/>
    <w:rsid w:val="00F24568"/>
    <w:rsid w:val="00F27242"/>
    <w:rsid w:val="00F3274F"/>
    <w:rsid w:val="00F33231"/>
    <w:rsid w:val="00F373DF"/>
    <w:rsid w:val="00F47DD6"/>
    <w:rsid w:val="00F5026A"/>
    <w:rsid w:val="00F53410"/>
    <w:rsid w:val="00F55EA4"/>
    <w:rsid w:val="00F56FE1"/>
    <w:rsid w:val="00F619DA"/>
    <w:rsid w:val="00F70CB1"/>
    <w:rsid w:val="00F81B53"/>
    <w:rsid w:val="00F84151"/>
    <w:rsid w:val="00F86623"/>
    <w:rsid w:val="00F90885"/>
    <w:rsid w:val="00F9223A"/>
    <w:rsid w:val="00F9324D"/>
    <w:rsid w:val="00F948B4"/>
    <w:rsid w:val="00F94A08"/>
    <w:rsid w:val="00F97F19"/>
    <w:rsid w:val="00FA0FB2"/>
    <w:rsid w:val="00FA1001"/>
    <w:rsid w:val="00FA43EF"/>
    <w:rsid w:val="00FB5C38"/>
    <w:rsid w:val="00FB71F9"/>
    <w:rsid w:val="00FB762E"/>
    <w:rsid w:val="00FC17E7"/>
    <w:rsid w:val="00FC1F66"/>
    <w:rsid w:val="00FD0F82"/>
    <w:rsid w:val="00FD2303"/>
    <w:rsid w:val="00FD2E9C"/>
    <w:rsid w:val="00FD51F5"/>
    <w:rsid w:val="00FD61B7"/>
    <w:rsid w:val="00FD7D3F"/>
    <w:rsid w:val="00FE04F3"/>
    <w:rsid w:val="00FF5164"/>
    <w:rsid w:val="00FF60AB"/>
    <w:rsid w:val="013F1708"/>
    <w:rsid w:val="028159DC"/>
    <w:rsid w:val="040E2B42"/>
    <w:rsid w:val="04C62261"/>
    <w:rsid w:val="056A4802"/>
    <w:rsid w:val="05A00644"/>
    <w:rsid w:val="05DF4467"/>
    <w:rsid w:val="06DF3D60"/>
    <w:rsid w:val="0764292B"/>
    <w:rsid w:val="08474688"/>
    <w:rsid w:val="08766447"/>
    <w:rsid w:val="0957489A"/>
    <w:rsid w:val="0A8453BC"/>
    <w:rsid w:val="0B1365CF"/>
    <w:rsid w:val="0B7D68E2"/>
    <w:rsid w:val="0BEF1040"/>
    <w:rsid w:val="0C6809A0"/>
    <w:rsid w:val="0CBC369E"/>
    <w:rsid w:val="0CCF3631"/>
    <w:rsid w:val="0D1F37A5"/>
    <w:rsid w:val="0D2B7B82"/>
    <w:rsid w:val="0ED46ECA"/>
    <w:rsid w:val="0F6449D3"/>
    <w:rsid w:val="105A5922"/>
    <w:rsid w:val="108E49D3"/>
    <w:rsid w:val="10A5005D"/>
    <w:rsid w:val="1113556C"/>
    <w:rsid w:val="11EB2964"/>
    <w:rsid w:val="132C780C"/>
    <w:rsid w:val="132F0E9E"/>
    <w:rsid w:val="13E97A5A"/>
    <w:rsid w:val="14D64859"/>
    <w:rsid w:val="16411FE5"/>
    <w:rsid w:val="16B83E2C"/>
    <w:rsid w:val="18435B66"/>
    <w:rsid w:val="19121A7B"/>
    <w:rsid w:val="198F0019"/>
    <w:rsid w:val="1B283EDC"/>
    <w:rsid w:val="1C2F4C4D"/>
    <w:rsid w:val="1E567D53"/>
    <w:rsid w:val="1F614973"/>
    <w:rsid w:val="1FC23964"/>
    <w:rsid w:val="207C6D88"/>
    <w:rsid w:val="20801736"/>
    <w:rsid w:val="20B806ED"/>
    <w:rsid w:val="21600454"/>
    <w:rsid w:val="21710119"/>
    <w:rsid w:val="220B7F0B"/>
    <w:rsid w:val="22D46BBC"/>
    <w:rsid w:val="24EB6CE2"/>
    <w:rsid w:val="26B25AA3"/>
    <w:rsid w:val="26CE6867"/>
    <w:rsid w:val="26FF0770"/>
    <w:rsid w:val="2706642F"/>
    <w:rsid w:val="271A118C"/>
    <w:rsid w:val="272F05DE"/>
    <w:rsid w:val="27305ED4"/>
    <w:rsid w:val="294923F0"/>
    <w:rsid w:val="2950781E"/>
    <w:rsid w:val="29604077"/>
    <w:rsid w:val="29627781"/>
    <w:rsid w:val="29E256AC"/>
    <w:rsid w:val="2A3304D8"/>
    <w:rsid w:val="2A995D67"/>
    <w:rsid w:val="2C17044F"/>
    <w:rsid w:val="2C1D4B26"/>
    <w:rsid w:val="2C373B3D"/>
    <w:rsid w:val="2C6D5142"/>
    <w:rsid w:val="2CA26264"/>
    <w:rsid w:val="2E70426B"/>
    <w:rsid w:val="2FDE4EBE"/>
    <w:rsid w:val="31027926"/>
    <w:rsid w:val="316E269D"/>
    <w:rsid w:val="31E737A1"/>
    <w:rsid w:val="32710BAF"/>
    <w:rsid w:val="32E4066D"/>
    <w:rsid w:val="331B6719"/>
    <w:rsid w:val="33E87E28"/>
    <w:rsid w:val="33F34178"/>
    <w:rsid w:val="361D632D"/>
    <w:rsid w:val="36CE48AB"/>
    <w:rsid w:val="3766108E"/>
    <w:rsid w:val="381D6324"/>
    <w:rsid w:val="382000A4"/>
    <w:rsid w:val="38297E04"/>
    <w:rsid w:val="386D0A33"/>
    <w:rsid w:val="3B6358EE"/>
    <w:rsid w:val="3C235811"/>
    <w:rsid w:val="3C4950EF"/>
    <w:rsid w:val="3C730ABD"/>
    <w:rsid w:val="3D4E5029"/>
    <w:rsid w:val="3E32030E"/>
    <w:rsid w:val="404F514A"/>
    <w:rsid w:val="40FA4221"/>
    <w:rsid w:val="416E136F"/>
    <w:rsid w:val="422765E0"/>
    <w:rsid w:val="42651993"/>
    <w:rsid w:val="42A94F05"/>
    <w:rsid w:val="42B200B5"/>
    <w:rsid w:val="43A01120"/>
    <w:rsid w:val="43B905BC"/>
    <w:rsid w:val="44D85840"/>
    <w:rsid w:val="44DB47A7"/>
    <w:rsid w:val="455D16F2"/>
    <w:rsid w:val="45643E73"/>
    <w:rsid w:val="456930E6"/>
    <w:rsid w:val="45E66648"/>
    <w:rsid w:val="460844CB"/>
    <w:rsid w:val="46897C52"/>
    <w:rsid w:val="46ED5614"/>
    <w:rsid w:val="47523951"/>
    <w:rsid w:val="47631D88"/>
    <w:rsid w:val="490612D6"/>
    <w:rsid w:val="4A2C5F27"/>
    <w:rsid w:val="4A6B7E93"/>
    <w:rsid w:val="4A7F6C05"/>
    <w:rsid w:val="4A876A2C"/>
    <w:rsid w:val="4AC17202"/>
    <w:rsid w:val="4B831759"/>
    <w:rsid w:val="4C365098"/>
    <w:rsid w:val="4E094BC3"/>
    <w:rsid w:val="4E640806"/>
    <w:rsid w:val="4EA54836"/>
    <w:rsid w:val="4ED54CD6"/>
    <w:rsid w:val="4F6B5293"/>
    <w:rsid w:val="4FDB48F5"/>
    <w:rsid w:val="50037F82"/>
    <w:rsid w:val="50BC7045"/>
    <w:rsid w:val="51170E97"/>
    <w:rsid w:val="51287635"/>
    <w:rsid w:val="51DC4437"/>
    <w:rsid w:val="51E20A26"/>
    <w:rsid w:val="5265620A"/>
    <w:rsid w:val="5275156D"/>
    <w:rsid w:val="52855104"/>
    <w:rsid w:val="53FB50E2"/>
    <w:rsid w:val="54326C94"/>
    <w:rsid w:val="544776E2"/>
    <w:rsid w:val="54B54459"/>
    <w:rsid w:val="5583768B"/>
    <w:rsid w:val="5638147C"/>
    <w:rsid w:val="56A41A0A"/>
    <w:rsid w:val="570E66BC"/>
    <w:rsid w:val="58746BA6"/>
    <w:rsid w:val="59282A1B"/>
    <w:rsid w:val="59897C63"/>
    <w:rsid w:val="5BD775CF"/>
    <w:rsid w:val="5D07080E"/>
    <w:rsid w:val="5DCD466C"/>
    <w:rsid w:val="5DEB247B"/>
    <w:rsid w:val="5E3054B7"/>
    <w:rsid w:val="5FA34522"/>
    <w:rsid w:val="60667058"/>
    <w:rsid w:val="608C7144"/>
    <w:rsid w:val="629D043F"/>
    <w:rsid w:val="62BF66B9"/>
    <w:rsid w:val="63F95B4C"/>
    <w:rsid w:val="64024EC5"/>
    <w:rsid w:val="647316CE"/>
    <w:rsid w:val="64D771FA"/>
    <w:rsid w:val="659D5827"/>
    <w:rsid w:val="65B5648F"/>
    <w:rsid w:val="65CB7E00"/>
    <w:rsid w:val="66176504"/>
    <w:rsid w:val="67C371A4"/>
    <w:rsid w:val="6896585B"/>
    <w:rsid w:val="68C95794"/>
    <w:rsid w:val="68DA71BB"/>
    <w:rsid w:val="69752649"/>
    <w:rsid w:val="698D54D0"/>
    <w:rsid w:val="69A92E00"/>
    <w:rsid w:val="69CC50D6"/>
    <w:rsid w:val="6A535C5D"/>
    <w:rsid w:val="6AB15CF1"/>
    <w:rsid w:val="6AE72ABD"/>
    <w:rsid w:val="6B081E10"/>
    <w:rsid w:val="6B4F0929"/>
    <w:rsid w:val="6C177C6F"/>
    <w:rsid w:val="6D310675"/>
    <w:rsid w:val="6D3247F8"/>
    <w:rsid w:val="6E424F16"/>
    <w:rsid w:val="6F4F3CD9"/>
    <w:rsid w:val="706B6832"/>
    <w:rsid w:val="71481097"/>
    <w:rsid w:val="716C0677"/>
    <w:rsid w:val="71AF00CC"/>
    <w:rsid w:val="725E4104"/>
    <w:rsid w:val="72685269"/>
    <w:rsid w:val="72F63B8F"/>
    <w:rsid w:val="732B5D36"/>
    <w:rsid w:val="73691F63"/>
    <w:rsid w:val="73D901C2"/>
    <w:rsid w:val="741B29B4"/>
    <w:rsid w:val="74253AE1"/>
    <w:rsid w:val="756B0165"/>
    <w:rsid w:val="75BB6FC8"/>
    <w:rsid w:val="761529E3"/>
    <w:rsid w:val="76743CE0"/>
    <w:rsid w:val="76AE538A"/>
    <w:rsid w:val="76B50951"/>
    <w:rsid w:val="76E332BA"/>
    <w:rsid w:val="773B3AC2"/>
    <w:rsid w:val="77A17772"/>
    <w:rsid w:val="78136DDF"/>
    <w:rsid w:val="784C5C33"/>
    <w:rsid w:val="789B5CDE"/>
    <w:rsid w:val="793D6283"/>
    <w:rsid w:val="798323B2"/>
    <w:rsid w:val="79F07770"/>
    <w:rsid w:val="7A0E2AB9"/>
    <w:rsid w:val="7AB640EB"/>
    <w:rsid w:val="7AC34B3E"/>
    <w:rsid w:val="7AEC1E1B"/>
    <w:rsid w:val="7C323139"/>
    <w:rsid w:val="7D8A6899"/>
    <w:rsid w:val="7D8F6A06"/>
    <w:rsid w:val="7E172C81"/>
    <w:rsid w:val="7E50676A"/>
    <w:rsid w:val="7F1F0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D038AB"/>
  <w15:docId w15:val="{092ED7E4-B272-479F-AC44-39B44C1BD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annotation text" w:uiPriority="99" w:qFormat="1"/>
    <w:lsdException w:name="header" w:qFormat="1"/>
    <w:lsdException w:name="footer" w:qFormat="1"/>
    <w:lsdException w:name="index heading" w:qFormat="1"/>
    <w:lsdException w:name="caption" w:semiHidden="1" w:unhideWhenUsed="1" w:qFormat="1"/>
    <w:lsdException w:name="annotation reference" w:unhideWhenUsed="1" w:qFormat="1"/>
    <w:lsdException w:name="page number"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Default Paragraph Font" w:semiHidden="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Block Text" w:unhideWhenUsed="1" w:qFormat="1"/>
    <w:lsdException w:name="Hyperlink" w:uiPriority="99" w:qFormat="1"/>
    <w:lsdException w:name="FollowedHyperlink" w:uiPriority="99" w:unhideWhenUsed="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9053A"/>
    <w:pPr>
      <w:widowControl w:val="0"/>
      <w:jc w:val="both"/>
    </w:pPr>
    <w:rPr>
      <w:kern w:val="2"/>
      <w:sz w:val="21"/>
      <w:szCs w:val="24"/>
    </w:rPr>
  </w:style>
  <w:style w:type="paragraph" w:styleId="11">
    <w:name w:val="heading 1"/>
    <w:basedOn w:val="a1"/>
    <w:next w:val="a1"/>
    <w:link w:val="12"/>
    <w:qFormat/>
    <w:rsid w:val="0079053A"/>
    <w:pPr>
      <w:keepNext/>
      <w:keepLines/>
      <w:spacing w:before="340" w:after="330" w:line="578" w:lineRule="auto"/>
      <w:outlineLvl w:val="0"/>
    </w:pPr>
    <w:rPr>
      <w:b/>
      <w:kern w:val="44"/>
      <w:sz w:val="44"/>
    </w:rPr>
  </w:style>
  <w:style w:type="paragraph" w:styleId="20">
    <w:name w:val="heading 2"/>
    <w:basedOn w:val="a1"/>
    <w:next w:val="a1"/>
    <w:link w:val="21"/>
    <w:qFormat/>
    <w:rsid w:val="0079053A"/>
    <w:pPr>
      <w:keepNext/>
      <w:keepLines/>
      <w:spacing w:before="260" w:after="260" w:line="416" w:lineRule="auto"/>
      <w:outlineLvl w:val="1"/>
    </w:pPr>
    <w:rPr>
      <w:rFonts w:ascii="Cambria" w:hAnsi="Cambria"/>
      <w:b/>
      <w:bCs/>
      <w:sz w:val="32"/>
      <w:szCs w:val="32"/>
    </w:rPr>
  </w:style>
  <w:style w:type="paragraph" w:styleId="30">
    <w:name w:val="heading 3"/>
    <w:basedOn w:val="a1"/>
    <w:next w:val="a1"/>
    <w:link w:val="31"/>
    <w:qFormat/>
    <w:rsid w:val="0079053A"/>
    <w:pPr>
      <w:keepNext/>
      <w:keepLines/>
      <w:spacing w:before="260" w:after="260" w:line="413" w:lineRule="auto"/>
      <w:outlineLvl w:val="2"/>
    </w:pPr>
    <w:rPr>
      <w:rFonts w:eastAsia="MS Gothic"/>
      <w:b/>
      <w:sz w:val="32"/>
      <w:szCs w:val="20"/>
    </w:rPr>
  </w:style>
  <w:style w:type="paragraph" w:styleId="40">
    <w:name w:val="heading 4"/>
    <w:basedOn w:val="a1"/>
    <w:next w:val="a1"/>
    <w:link w:val="41"/>
    <w:qFormat/>
    <w:rsid w:val="0079053A"/>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1"/>
    <w:next w:val="a1"/>
    <w:link w:val="50"/>
    <w:qFormat/>
    <w:rsid w:val="0079053A"/>
    <w:pPr>
      <w:keepNext/>
      <w:keepLines/>
      <w:adjustRightInd w:val="0"/>
      <w:spacing w:before="280" w:after="290" w:line="376" w:lineRule="atLeast"/>
      <w:textAlignment w:val="baseline"/>
      <w:outlineLvl w:val="4"/>
    </w:pPr>
    <w:rPr>
      <w:b/>
      <w:kern w:val="0"/>
      <w:sz w:val="28"/>
      <w:szCs w:val="20"/>
    </w:rPr>
  </w:style>
  <w:style w:type="paragraph" w:styleId="6">
    <w:name w:val="heading 6"/>
    <w:basedOn w:val="a1"/>
    <w:next w:val="a1"/>
    <w:link w:val="60"/>
    <w:qFormat/>
    <w:rsid w:val="0079053A"/>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1"/>
    <w:next w:val="a1"/>
    <w:link w:val="70"/>
    <w:qFormat/>
    <w:rsid w:val="0079053A"/>
    <w:pPr>
      <w:keepNext/>
      <w:keepLines/>
      <w:adjustRightInd w:val="0"/>
      <w:spacing w:before="240" w:after="64" w:line="320" w:lineRule="atLeast"/>
      <w:textAlignment w:val="baseline"/>
      <w:outlineLvl w:val="6"/>
    </w:pPr>
    <w:rPr>
      <w:b/>
      <w:kern w:val="0"/>
      <w:sz w:val="24"/>
      <w:szCs w:val="20"/>
    </w:rPr>
  </w:style>
  <w:style w:type="paragraph" w:styleId="8">
    <w:name w:val="heading 8"/>
    <w:basedOn w:val="a1"/>
    <w:next w:val="a1"/>
    <w:link w:val="80"/>
    <w:qFormat/>
    <w:rsid w:val="0079053A"/>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1"/>
    <w:next w:val="a1"/>
    <w:link w:val="90"/>
    <w:qFormat/>
    <w:rsid w:val="0079053A"/>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qFormat/>
    <w:rsid w:val="0079053A"/>
    <w:pPr>
      <w:ind w:left="1260"/>
      <w:jc w:val="left"/>
    </w:pPr>
    <w:rPr>
      <w:rFonts w:eastAsia="MS Gothic"/>
      <w:sz w:val="18"/>
      <w:szCs w:val="18"/>
    </w:rPr>
  </w:style>
  <w:style w:type="paragraph" w:styleId="22">
    <w:name w:val="List Number 2"/>
    <w:basedOn w:val="a1"/>
    <w:qFormat/>
    <w:rsid w:val="0079053A"/>
    <w:pPr>
      <w:widowControl/>
      <w:tabs>
        <w:tab w:val="left" w:pos="720"/>
      </w:tabs>
      <w:ind w:left="720" w:hanging="360"/>
    </w:pPr>
    <w:rPr>
      <w:rFonts w:ascii="Arial" w:hAnsi="Arial"/>
      <w:kern w:val="0"/>
      <w:sz w:val="20"/>
      <w:szCs w:val="20"/>
      <w:lang w:eastAsia="en-US"/>
    </w:rPr>
  </w:style>
  <w:style w:type="paragraph" w:styleId="42">
    <w:name w:val="List Bullet 4"/>
    <w:basedOn w:val="a1"/>
    <w:qFormat/>
    <w:rsid w:val="0079053A"/>
    <w:pPr>
      <w:widowControl/>
      <w:tabs>
        <w:tab w:val="left" w:pos="1440"/>
      </w:tabs>
      <w:ind w:left="1440" w:hanging="360"/>
    </w:pPr>
    <w:rPr>
      <w:rFonts w:ascii="Arial" w:hAnsi="Arial"/>
      <w:kern w:val="0"/>
      <w:sz w:val="20"/>
      <w:szCs w:val="20"/>
      <w:lang w:eastAsia="en-US"/>
    </w:rPr>
  </w:style>
  <w:style w:type="paragraph" w:styleId="a">
    <w:name w:val="List Number"/>
    <w:basedOn w:val="a1"/>
    <w:qFormat/>
    <w:rsid w:val="0079053A"/>
    <w:pPr>
      <w:numPr>
        <w:numId w:val="1"/>
      </w:numPr>
      <w:tabs>
        <w:tab w:val="clear" w:pos="1134"/>
        <w:tab w:val="left" w:pos="360"/>
      </w:tabs>
      <w:ind w:left="360" w:hangingChars="200" w:hanging="360"/>
    </w:pPr>
  </w:style>
  <w:style w:type="paragraph" w:styleId="a5">
    <w:name w:val="Normal Indent"/>
    <w:basedOn w:val="a1"/>
    <w:uiPriority w:val="99"/>
    <w:qFormat/>
    <w:rsid w:val="0079053A"/>
    <w:pPr>
      <w:ind w:firstLine="420"/>
    </w:pPr>
    <w:rPr>
      <w:rFonts w:ascii="宋体"/>
      <w:sz w:val="24"/>
      <w:szCs w:val="20"/>
    </w:rPr>
  </w:style>
  <w:style w:type="paragraph" w:styleId="a6">
    <w:name w:val="List Bullet"/>
    <w:basedOn w:val="a1"/>
    <w:qFormat/>
    <w:rsid w:val="0079053A"/>
    <w:pPr>
      <w:tabs>
        <w:tab w:val="left" w:pos="360"/>
      </w:tabs>
      <w:ind w:left="360" w:hanging="360"/>
    </w:pPr>
    <w:rPr>
      <w:sz w:val="24"/>
    </w:rPr>
  </w:style>
  <w:style w:type="paragraph" w:styleId="a7">
    <w:name w:val="Document Map"/>
    <w:basedOn w:val="a1"/>
    <w:link w:val="a8"/>
    <w:qFormat/>
    <w:rsid w:val="0079053A"/>
    <w:pPr>
      <w:shd w:val="clear" w:color="auto" w:fill="000080"/>
    </w:pPr>
    <w:rPr>
      <w:rFonts w:eastAsia="MS Gothic"/>
      <w:szCs w:val="20"/>
    </w:rPr>
  </w:style>
  <w:style w:type="paragraph" w:styleId="a9">
    <w:name w:val="annotation text"/>
    <w:basedOn w:val="a1"/>
    <w:link w:val="aa"/>
    <w:uiPriority w:val="99"/>
    <w:qFormat/>
    <w:rsid w:val="0079053A"/>
    <w:pPr>
      <w:jc w:val="left"/>
    </w:pPr>
    <w:rPr>
      <w:rFonts w:eastAsia="MS Gothic"/>
      <w:szCs w:val="20"/>
    </w:rPr>
  </w:style>
  <w:style w:type="paragraph" w:styleId="32">
    <w:name w:val="Body Text 3"/>
    <w:basedOn w:val="a1"/>
    <w:link w:val="33"/>
    <w:qFormat/>
    <w:rsid w:val="0079053A"/>
    <w:pPr>
      <w:spacing w:after="120"/>
    </w:pPr>
    <w:rPr>
      <w:sz w:val="16"/>
      <w:szCs w:val="16"/>
    </w:rPr>
  </w:style>
  <w:style w:type="paragraph" w:styleId="34">
    <w:name w:val="List Bullet 3"/>
    <w:basedOn w:val="a1"/>
    <w:qFormat/>
    <w:rsid w:val="0079053A"/>
    <w:pPr>
      <w:widowControl/>
      <w:tabs>
        <w:tab w:val="left" w:pos="1080"/>
      </w:tabs>
      <w:ind w:left="1080" w:hanging="360"/>
    </w:pPr>
    <w:rPr>
      <w:rFonts w:ascii="Arial" w:hAnsi="Arial"/>
      <w:kern w:val="0"/>
      <w:sz w:val="20"/>
      <w:szCs w:val="20"/>
      <w:lang w:eastAsia="en-US"/>
    </w:rPr>
  </w:style>
  <w:style w:type="paragraph" w:styleId="ab">
    <w:name w:val="Body Text"/>
    <w:basedOn w:val="a1"/>
    <w:link w:val="ac"/>
    <w:qFormat/>
    <w:rsid w:val="0079053A"/>
    <w:pPr>
      <w:spacing w:after="120"/>
    </w:pPr>
    <w:rPr>
      <w:rFonts w:eastAsia="MS Gothic"/>
      <w:szCs w:val="20"/>
    </w:rPr>
  </w:style>
  <w:style w:type="paragraph" w:styleId="ad">
    <w:name w:val="Body Text Indent"/>
    <w:basedOn w:val="a1"/>
    <w:link w:val="ae"/>
    <w:qFormat/>
    <w:rsid w:val="0079053A"/>
    <w:pPr>
      <w:spacing w:line="480" w:lineRule="exact"/>
      <w:ind w:firstLine="525"/>
    </w:pPr>
    <w:rPr>
      <w:rFonts w:ascii="宋体"/>
      <w:sz w:val="24"/>
      <w:szCs w:val="20"/>
    </w:rPr>
  </w:style>
  <w:style w:type="paragraph" w:styleId="35">
    <w:name w:val="List Number 3"/>
    <w:basedOn w:val="a1"/>
    <w:qFormat/>
    <w:rsid w:val="0079053A"/>
    <w:pPr>
      <w:widowControl/>
      <w:tabs>
        <w:tab w:val="left" w:pos="1080"/>
      </w:tabs>
      <w:ind w:left="1080" w:hanging="360"/>
    </w:pPr>
    <w:rPr>
      <w:rFonts w:ascii="Arial" w:hAnsi="Arial"/>
      <w:kern w:val="0"/>
      <w:sz w:val="20"/>
      <w:szCs w:val="20"/>
      <w:lang w:eastAsia="en-US"/>
    </w:rPr>
  </w:style>
  <w:style w:type="paragraph" w:styleId="af">
    <w:name w:val="Block Text"/>
    <w:basedOn w:val="a1"/>
    <w:unhideWhenUsed/>
    <w:qFormat/>
    <w:rsid w:val="0079053A"/>
    <w:pPr>
      <w:spacing w:after="120"/>
      <w:ind w:leftChars="700" w:left="1440" w:rightChars="700" w:right="1440"/>
    </w:pPr>
    <w:rPr>
      <w:rFonts w:ascii="Calibri" w:hAnsi="Calibri"/>
      <w:szCs w:val="22"/>
    </w:rPr>
  </w:style>
  <w:style w:type="paragraph" w:styleId="23">
    <w:name w:val="List Bullet 2"/>
    <w:basedOn w:val="a1"/>
    <w:qFormat/>
    <w:rsid w:val="0079053A"/>
    <w:pPr>
      <w:tabs>
        <w:tab w:val="left" w:pos="360"/>
      </w:tabs>
      <w:ind w:left="360" w:hanging="360"/>
    </w:pPr>
  </w:style>
  <w:style w:type="paragraph" w:styleId="TOC5">
    <w:name w:val="toc 5"/>
    <w:basedOn w:val="a1"/>
    <w:next w:val="a1"/>
    <w:qFormat/>
    <w:rsid w:val="0079053A"/>
    <w:pPr>
      <w:ind w:left="840"/>
      <w:jc w:val="left"/>
    </w:pPr>
    <w:rPr>
      <w:rFonts w:eastAsia="MS Gothic"/>
      <w:sz w:val="18"/>
      <w:szCs w:val="18"/>
    </w:rPr>
  </w:style>
  <w:style w:type="paragraph" w:styleId="TOC3">
    <w:name w:val="toc 3"/>
    <w:basedOn w:val="a1"/>
    <w:next w:val="a1"/>
    <w:qFormat/>
    <w:rsid w:val="0079053A"/>
    <w:pPr>
      <w:ind w:left="420"/>
      <w:jc w:val="left"/>
    </w:pPr>
    <w:rPr>
      <w:rFonts w:eastAsia="MS Gothic"/>
      <w:i/>
      <w:iCs/>
      <w:sz w:val="20"/>
      <w:szCs w:val="20"/>
    </w:rPr>
  </w:style>
  <w:style w:type="paragraph" w:styleId="af0">
    <w:name w:val="Plain Text"/>
    <w:basedOn w:val="a1"/>
    <w:link w:val="af1"/>
    <w:qFormat/>
    <w:rsid w:val="0079053A"/>
    <w:pPr>
      <w:adjustRightInd w:val="0"/>
      <w:textAlignment w:val="baseline"/>
    </w:pPr>
    <w:rPr>
      <w:rFonts w:ascii="宋体" w:hAnsi="Courier New"/>
    </w:rPr>
  </w:style>
  <w:style w:type="paragraph" w:styleId="51">
    <w:name w:val="List Bullet 5"/>
    <w:basedOn w:val="a1"/>
    <w:qFormat/>
    <w:rsid w:val="0079053A"/>
    <w:pPr>
      <w:widowControl/>
      <w:tabs>
        <w:tab w:val="left" w:pos="1800"/>
      </w:tabs>
      <w:ind w:left="1800" w:hanging="360"/>
    </w:pPr>
    <w:rPr>
      <w:rFonts w:ascii="Arial" w:hAnsi="Arial"/>
      <w:kern w:val="0"/>
      <w:sz w:val="20"/>
      <w:szCs w:val="20"/>
      <w:lang w:eastAsia="en-US"/>
    </w:rPr>
  </w:style>
  <w:style w:type="paragraph" w:styleId="43">
    <w:name w:val="List Number 4"/>
    <w:basedOn w:val="a1"/>
    <w:qFormat/>
    <w:rsid w:val="0079053A"/>
    <w:pPr>
      <w:widowControl/>
      <w:tabs>
        <w:tab w:val="left" w:pos="1440"/>
      </w:tabs>
      <w:ind w:left="1440" w:hanging="360"/>
    </w:pPr>
    <w:rPr>
      <w:rFonts w:ascii="Arial" w:hAnsi="Arial"/>
      <w:kern w:val="0"/>
      <w:sz w:val="20"/>
      <w:szCs w:val="20"/>
      <w:lang w:eastAsia="en-US"/>
    </w:rPr>
  </w:style>
  <w:style w:type="paragraph" w:styleId="TOC8">
    <w:name w:val="toc 8"/>
    <w:basedOn w:val="a1"/>
    <w:next w:val="a1"/>
    <w:qFormat/>
    <w:rsid w:val="0079053A"/>
    <w:pPr>
      <w:ind w:left="1470"/>
      <w:jc w:val="left"/>
    </w:pPr>
    <w:rPr>
      <w:rFonts w:eastAsia="MS Gothic"/>
      <w:sz w:val="18"/>
      <w:szCs w:val="18"/>
    </w:rPr>
  </w:style>
  <w:style w:type="paragraph" w:styleId="af2">
    <w:name w:val="Date"/>
    <w:basedOn w:val="a1"/>
    <w:next w:val="a1"/>
    <w:link w:val="af3"/>
    <w:qFormat/>
    <w:rsid w:val="0079053A"/>
    <w:pPr>
      <w:ind w:leftChars="2500" w:left="100"/>
    </w:pPr>
    <w:rPr>
      <w:sz w:val="36"/>
      <w:szCs w:val="20"/>
    </w:rPr>
  </w:style>
  <w:style w:type="paragraph" w:styleId="24">
    <w:name w:val="Body Text Indent 2"/>
    <w:basedOn w:val="a1"/>
    <w:link w:val="25"/>
    <w:qFormat/>
    <w:rsid w:val="0079053A"/>
    <w:pPr>
      <w:ind w:left="105" w:firstLine="690"/>
    </w:pPr>
    <w:rPr>
      <w:sz w:val="32"/>
      <w:szCs w:val="20"/>
    </w:rPr>
  </w:style>
  <w:style w:type="paragraph" w:styleId="af4">
    <w:name w:val="Balloon Text"/>
    <w:basedOn w:val="a1"/>
    <w:link w:val="af5"/>
    <w:qFormat/>
    <w:rsid w:val="0079053A"/>
    <w:rPr>
      <w:rFonts w:eastAsia="MS Gothic"/>
      <w:sz w:val="18"/>
      <w:szCs w:val="18"/>
    </w:rPr>
  </w:style>
  <w:style w:type="paragraph" w:styleId="af6">
    <w:name w:val="footer"/>
    <w:basedOn w:val="a1"/>
    <w:link w:val="af7"/>
    <w:qFormat/>
    <w:rsid w:val="0079053A"/>
    <w:pPr>
      <w:tabs>
        <w:tab w:val="center" w:pos="4153"/>
        <w:tab w:val="right" w:pos="8306"/>
      </w:tabs>
      <w:snapToGrid w:val="0"/>
      <w:jc w:val="left"/>
    </w:pPr>
    <w:rPr>
      <w:sz w:val="18"/>
      <w:szCs w:val="18"/>
    </w:rPr>
  </w:style>
  <w:style w:type="paragraph" w:styleId="af8">
    <w:name w:val="header"/>
    <w:basedOn w:val="a1"/>
    <w:link w:val="af9"/>
    <w:qFormat/>
    <w:rsid w:val="0079053A"/>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qFormat/>
    <w:rsid w:val="0079053A"/>
    <w:pPr>
      <w:spacing w:before="120" w:after="120"/>
      <w:jc w:val="left"/>
    </w:pPr>
    <w:rPr>
      <w:rFonts w:eastAsia="MS Gothic"/>
      <w:b/>
      <w:bCs/>
      <w:caps/>
      <w:sz w:val="20"/>
      <w:szCs w:val="20"/>
    </w:rPr>
  </w:style>
  <w:style w:type="paragraph" w:styleId="TOC4">
    <w:name w:val="toc 4"/>
    <w:basedOn w:val="a1"/>
    <w:next w:val="a1"/>
    <w:qFormat/>
    <w:rsid w:val="0079053A"/>
    <w:pPr>
      <w:ind w:left="630"/>
      <w:jc w:val="left"/>
    </w:pPr>
    <w:rPr>
      <w:rFonts w:eastAsia="MS Gothic"/>
      <w:sz w:val="18"/>
      <w:szCs w:val="18"/>
    </w:rPr>
  </w:style>
  <w:style w:type="paragraph" w:styleId="afa">
    <w:name w:val="index heading"/>
    <w:basedOn w:val="a1"/>
    <w:next w:val="13"/>
    <w:qFormat/>
    <w:rsid w:val="0079053A"/>
    <w:pPr>
      <w:adjustRightInd w:val="0"/>
      <w:spacing w:line="312" w:lineRule="atLeast"/>
      <w:textAlignment w:val="baseline"/>
    </w:pPr>
    <w:rPr>
      <w:kern w:val="0"/>
      <w:szCs w:val="20"/>
    </w:rPr>
  </w:style>
  <w:style w:type="paragraph" w:styleId="13">
    <w:name w:val="index 1"/>
    <w:basedOn w:val="a1"/>
    <w:next w:val="a1"/>
    <w:qFormat/>
    <w:rsid w:val="0079053A"/>
  </w:style>
  <w:style w:type="paragraph" w:styleId="52">
    <w:name w:val="List Number 5"/>
    <w:basedOn w:val="a1"/>
    <w:qFormat/>
    <w:rsid w:val="0079053A"/>
    <w:pPr>
      <w:widowControl/>
      <w:tabs>
        <w:tab w:val="left" w:pos="1800"/>
      </w:tabs>
      <w:ind w:left="1800" w:hanging="360"/>
    </w:pPr>
    <w:rPr>
      <w:rFonts w:ascii="Arial" w:hAnsi="Arial"/>
      <w:kern w:val="0"/>
      <w:sz w:val="20"/>
      <w:szCs w:val="20"/>
      <w:lang w:eastAsia="en-US"/>
    </w:rPr>
  </w:style>
  <w:style w:type="paragraph" w:styleId="TOC6">
    <w:name w:val="toc 6"/>
    <w:basedOn w:val="a1"/>
    <w:next w:val="a1"/>
    <w:qFormat/>
    <w:rsid w:val="0079053A"/>
    <w:pPr>
      <w:ind w:left="1050"/>
      <w:jc w:val="left"/>
    </w:pPr>
    <w:rPr>
      <w:rFonts w:eastAsia="MS Gothic"/>
      <w:sz w:val="18"/>
      <w:szCs w:val="18"/>
    </w:rPr>
  </w:style>
  <w:style w:type="paragraph" w:styleId="36">
    <w:name w:val="Body Text Indent 3"/>
    <w:basedOn w:val="a1"/>
    <w:link w:val="37"/>
    <w:qFormat/>
    <w:rsid w:val="0079053A"/>
    <w:pPr>
      <w:adjustRightInd w:val="0"/>
      <w:spacing w:line="360" w:lineRule="auto"/>
      <w:ind w:left="960"/>
      <w:jc w:val="left"/>
      <w:textAlignment w:val="baseline"/>
    </w:pPr>
    <w:rPr>
      <w:rFonts w:eastAsia="楷体"/>
      <w:kern w:val="0"/>
      <w:sz w:val="24"/>
      <w:szCs w:val="20"/>
    </w:rPr>
  </w:style>
  <w:style w:type="paragraph" w:styleId="TOC2">
    <w:name w:val="toc 2"/>
    <w:basedOn w:val="a1"/>
    <w:next w:val="a1"/>
    <w:qFormat/>
    <w:rsid w:val="0079053A"/>
    <w:pPr>
      <w:ind w:left="210"/>
      <w:jc w:val="left"/>
    </w:pPr>
    <w:rPr>
      <w:rFonts w:eastAsia="MS Gothic"/>
      <w:smallCaps/>
      <w:sz w:val="20"/>
      <w:szCs w:val="20"/>
    </w:rPr>
  </w:style>
  <w:style w:type="paragraph" w:styleId="TOC9">
    <w:name w:val="toc 9"/>
    <w:basedOn w:val="a1"/>
    <w:next w:val="a1"/>
    <w:qFormat/>
    <w:rsid w:val="0079053A"/>
    <w:pPr>
      <w:ind w:left="1680"/>
      <w:jc w:val="left"/>
    </w:pPr>
    <w:rPr>
      <w:rFonts w:eastAsia="MS Gothic"/>
      <w:sz w:val="18"/>
      <w:szCs w:val="18"/>
    </w:rPr>
  </w:style>
  <w:style w:type="paragraph" w:styleId="26">
    <w:name w:val="Body Text 2"/>
    <w:basedOn w:val="a1"/>
    <w:link w:val="27"/>
    <w:qFormat/>
    <w:rsid w:val="0079053A"/>
    <w:pPr>
      <w:spacing w:after="120" w:line="480" w:lineRule="auto"/>
    </w:pPr>
    <w:rPr>
      <w:rFonts w:eastAsia="MS Gothic"/>
      <w:szCs w:val="20"/>
    </w:rPr>
  </w:style>
  <w:style w:type="paragraph" w:styleId="HTML">
    <w:name w:val="HTML Preformatted"/>
    <w:basedOn w:val="a1"/>
    <w:qFormat/>
    <w:rsid w:val="007905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b">
    <w:name w:val="Normal (Web)"/>
    <w:basedOn w:val="a1"/>
    <w:unhideWhenUsed/>
    <w:qFormat/>
    <w:rsid w:val="0079053A"/>
    <w:pPr>
      <w:widowControl/>
      <w:spacing w:before="100" w:beforeAutospacing="1" w:after="100" w:afterAutospacing="1"/>
      <w:jc w:val="left"/>
    </w:pPr>
    <w:rPr>
      <w:rFonts w:ascii="宋体" w:hAnsi="宋体" w:cs="宋体"/>
      <w:kern w:val="0"/>
      <w:sz w:val="24"/>
    </w:rPr>
  </w:style>
  <w:style w:type="paragraph" w:styleId="afc">
    <w:name w:val="Title"/>
    <w:basedOn w:val="a1"/>
    <w:next w:val="a1"/>
    <w:link w:val="afd"/>
    <w:uiPriority w:val="10"/>
    <w:qFormat/>
    <w:rsid w:val="0079053A"/>
    <w:pPr>
      <w:spacing w:before="240" w:after="60"/>
      <w:jc w:val="center"/>
      <w:outlineLvl w:val="0"/>
    </w:pPr>
    <w:rPr>
      <w:rFonts w:ascii="Cambria" w:hAnsi="Cambria"/>
      <w:b/>
      <w:bCs/>
      <w:sz w:val="32"/>
      <w:szCs w:val="32"/>
    </w:rPr>
  </w:style>
  <w:style w:type="paragraph" w:styleId="afe">
    <w:name w:val="annotation subject"/>
    <w:basedOn w:val="a9"/>
    <w:next w:val="a9"/>
    <w:link w:val="aff"/>
    <w:qFormat/>
    <w:rsid w:val="0079053A"/>
    <w:rPr>
      <w:b/>
      <w:bCs/>
    </w:rPr>
  </w:style>
  <w:style w:type="paragraph" w:styleId="aff0">
    <w:name w:val="Body Text First Indent"/>
    <w:basedOn w:val="ab"/>
    <w:link w:val="aff1"/>
    <w:qFormat/>
    <w:rsid w:val="0079053A"/>
    <w:pPr>
      <w:ind w:firstLineChars="100" w:firstLine="420"/>
    </w:pPr>
  </w:style>
  <w:style w:type="paragraph" w:styleId="28">
    <w:name w:val="Body Text First Indent 2"/>
    <w:basedOn w:val="ad"/>
    <w:link w:val="210"/>
    <w:rsid w:val="0079053A"/>
    <w:pPr>
      <w:spacing w:after="120" w:line="240" w:lineRule="auto"/>
      <w:ind w:leftChars="200" w:left="420" w:firstLineChars="200" w:firstLine="420"/>
    </w:pPr>
    <w:rPr>
      <w:rFonts w:ascii="Times New Roman"/>
      <w:sz w:val="21"/>
      <w:szCs w:val="24"/>
    </w:rPr>
  </w:style>
  <w:style w:type="table" w:styleId="aff2">
    <w:name w:val="Table Grid"/>
    <w:basedOn w:val="a3"/>
    <w:uiPriority w:val="59"/>
    <w:qFormat/>
    <w:rsid w:val="0079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uiPriority w:val="22"/>
    <w:qFormat/>
    <w:rsid w:val="0079053A"/>
    <w:rPr>
      <w:b/>
      <w:bCs/>
    </w:rPr>
  </w:style>
  <w:style w:type="character" w:styleId="aff4">
    <w:name w:val="page number"/>
    <w:qFormat/>
    <w:rsid w:val="0079053A"/>
    <w:rPr>
      <w:rFonts w:cs="Times New Roman"/>
    </w:rPr>
  </w:style>
  <w:style w:type="character" w:styleId="aff5">
    <w:name w:val="FollowedHyperlink"/>
    <w:uiPriority w:val="99"/>
    <w:unhideWhenUsed/>
    <w:rsid w:val="0079053A"/>
    <w:rPr>
      <w:color w:val="954F72"/>
      <w:u w:val="single"/>
    </w:rPr>
  </w:style>
  <w:style w:type="character" w:styleId="aff6">
    <w:name w:val="Hyperlink"/>
    <w:uiPriority w:val="99"/>
    <w:qFormat/>
    <w:rsid w:val="0079053A"/>
    <w:rPr>
      <w:color w:val="0000FF"/>
      <w:u w:val="single"/>
    </w:rPr>
  </w:style>
  <w:style w:type="character" w:styleId="aff7">
    <w:name w:val="annotation reference"/>
    <w:unhideWhenUsed/>
    <w:qFormat/>
    <w:rsid w:val="0079053A"/>
    <w:rPr>
      <w:sz w:val="21"/>
      <w:szCs w:val="21"/>
    </w:rPr>
  </w:style>
  <w:style w:type="character" w:customStyle="1" w:styleId="12">
    <w:name w:val="标题 1 字符"/>
    <w:link w:val="11"/>
    <w:rsid w:val="0079053A"/>
    <w:rPr>
      <w:b/>
      <w:kern w:val="44"/>
      <w:sz w:val="44"/>
      <w:szCs w:val="24"/>
    </w:rPr>
  </w:style>
  <w:style w:type="character" w:customStyle="1" w:styleId="21">
    <w:name w:val="标题 2 字符"/>
    <w:link w:val="20"/>
    <w:qFormat/>
    <w:rsid w:val="0079053A"/>
    <w:rPr>
      <w:rFonts w:ascii="Cambria" w:eastAsia="宋体" w:hAnsi="Cambria" w:cs="Times New Roman"/>
      <w:b/>
      <w:bCs/>
      <w:kern w:val="2"/>
      <w:sz w:val="32"/>
      <w:szCs w:val="32"/>
    </w:rPr>
  </w:style>
  <w:style w:type="character" w:customStyle="1" w:styleId="31">
    <w:name w:val="标题 3 字符"/>
    <w:link w:val="30"/>
    <w:rsid w:val="0079053A"/>
    <w:rPr>
      <w:rFonts w:eastAsia="MS Gothic"/>
      <w:b/>
      <w:kern w:val="2"/>
      <w:sz w:val="32"/>
    </w:rPr>
  </w:style>
  <w:style w:type="character" w:customStyle="1" w:styleId="41">
    <w:name w:val="标题 4 字符"/>
    <w:link w:val="40"/>
    <w:rsid w:val="0079053A"/>
    <w:rPr>
      <w:rFonts w:ascii="Arial" w:eastAsia="黑体" w:hAnsi="Arial"/>
      <w:b/>
      <w:sz w:val="28"/>
    </w:rPr>
  </w:style>
  <w:style w:type="character" w:customStyle="1" w:styleId="50">
    <w:name w:val="标题 5 字符"/>
    <w:link w:val="5"/>
    <w:qFormat/>
    <w:rsid w:val="0079053A"/>
    <w:rPr>
      <w:b/>
      <w:sz w:val="28"/>
    </w:rPr>
  </w:style>
  <w:style w:type="character" w:customStyle="1" w:styleId="60">
    <w:name w:val="标题 6 字符"/>
    <w:link w:val="6"/>
    <w:rsid w:val="0079053A"/>
    <w:rPr>
      <w:rFonts w:ascii="Arial" w:eastAsia="黑体" w:hAnsi="Arial"/>
      <w:b/>
      <w:sz w:val="24"/>
    </w:rPr>
  </w:style>
  <w:style w:type="character" w:customStyle="1" w:styleId="70">
    <w:name w:val="标题 7 字符"/>
    <w:link w:val="7"/>
    <w:rsid w:val="0079053A"/>
    <w:rPr>
      <w:b/>
      <w:sz w:val="24"/>
    </w:rPr>
  </w:style>
  <w:style w:type="character" w:customStyle="1" w:styleId="80">
    <w:name w:val="标题 8 字符"/>
    <w:link w:val="8"/>
    <w:rsid w:val="0079053A"/>
    <w:rPr>
      <w:rFonts w:ascii="Arial" w:eastAsia="黑体" w:hAnsi="Arial"/>
      <w:sz w:val="24"/>
    </w:rPr>
  </w:style>
  <w:style w:type="character" w:customStyle="1" w:styleId="90">
    <w:name w:val="标题 9 字符"/>
    <w:link w:val="9"/>
    <w:rsid w:val="0079053A"/>
    <w:rPr>
      <w:rFonts w:ascii="Arial" w:eastAsia="黑体" w:hAnsi="Arial"/>
      <w:sz w:val="21"/>
    </w:rPr>
  </w:style>
  <w:style w:type="character" w:customStyle="1" w:styleId="a8">
    <w:name w:val="文档结构图 字符"/>
    <w:link w:val="a7"/>
    <w:rsid w:val="0079053A"/>
    <w:rPr>
      <w:rFonts w:eastAsia="MS Gothic"/>
      <w:kern w:val="2"/>
      <w:sz w:val="21"/>
      <w:shd w:val="clear" w:color="auto" w:fill="000080"/>
    </w:rPr>
  </w:style>
  <w:style w:type="character" w:customStyle="1" w:styleId="aa">
    <w:name w:val="批注文字 字符"/>
    <w:link w:val="a9"/>
    <w:uiPriority w:val="99"/>
    <w:qFormat/>
    <w:rsid w:val="0079053A"/>
    <w:rPr>
      <w:rFonts w:eastAsia="MS Gothic"/>
      <w:kern w:val="2"/>
      <w:sz w:val="21"/>
    </w:rPr>
  </w:style>
  <w:style w:type="character" w:customStyle="1" w:styleId="33">
    <w:name w:val="正文文本 3 字符"/>
    <w:link w:val="32"/>
    <w:rsid w:val="0079053A"/>
    <w:rPr>
      <w:kern w:val="2"/>
      <w:sz w:val="16"/>
      <w:szCs w:val="16"/>
    </w:rPr>
  </w:style>
  <w:style w:type="character" w:customStyle="1" w:styleId="ac">
    <w:name w:val="正文文本 字符"/>
    <w:link w:val="ab"/>
    <w:rsid w:val="0079053A"/>
    <w:rPr>
      <w:rFonts w:eastAsia="MS Gothic"/>
      <w:kern w:val="2"/>
      <w:sz w:val="21"/>
    </w:rPr>
  </w:style>
  <w:style w:type="character" w:customStyle="1" w:styleId="ae">
    <w:name w:val="正文文本缩进 字符"/>
    <w:link w:val="ad"/>
    <w:rsid w:val="0079053A"/>
    <w:rPr>
      <w:rFonts w:ascii="宋体"/>
      <w:kern w:val="2"/>
      <w:sz w:val="24"/>
    </w:rPr>
  </w:style>
  <w:style w:type="character" w:customStyle="1" w:styleId="af1">
    <w:name w:val="纯文本 字符"/>
    <w:link w:val="af0"/>
    <w:qFormat/>
    <w:rsid w:val="0079053A"/>
    <w:rPr>
      <w:rFonts w:ascii="宋体" w:hAnsi="Courier New"/>
      <w:kern w:val="2"/>
      <w:sz w:val="21"/>
      <w:szCs w:val="24"/>
    </w:rPr>
  </w:style>
  <w:style w:type="character" w:customStyle="1" w:styleId="af3">
    <w:name w:val="日期 字符"/>
    <w:link w:val="af2"/>
    <w:rsid w:val="0079053A"/>
    <w:rPr>
      <w:kern w:val="2"/>
      <w:sz w:val="36"/>
    </w:rPr>
  </w:style>
  <w:style w:type="character" w:customStyle="1" w:styleId="25">
    <w:name w:val="正文文本缩进 2 字符"/>
    <w:link w:val="24"/>
    <w:rsid w:val="0079053A"/>
    <w:rPr>
      <w:kern w:val="2"/>
      <w:sz w:val="32"/>
    </w:rPr>
  </w:style>
  <w:style w:type="character" w:customStyle="1" w:styleId="af5">
    <w:name w:val="批注框文本 字符"/>
    <w:link w:val="af4"/>
    <w:qFormat/>
    <w:rsid w:val="0079053A"/>
    <w:rPr>
      <w:rFonts w:eastAsia="MS Gothic"/>
      <w:kern w:val="2"/>
      <w:sz w:val="18"/>
      <w:szCs w:val="18"/>
    </w:rPr>
  </w:style>
  <w:style w:type="character" w:customStyle="1" w:styleId="af7">
    <w:name w:val="页脚 字符"/>
    <w:link w:val="af6"/>
    <w:uiPriority w:val="99"/>
    <w:qFormat/>
    <w:rsid w:val="0079053A"/>
    <w:rPr>
      <w:kern w:val="2"/>
      <w:sz w:val="18"/>
      <w:szCs w:val="18"/>
    </w:rPr>
  </w:style>
  <w:style w:type="character" w:customStyle="1" w:styleId="af9">
    <w:name w:val="页眉 字符"/>
    <w:link w:val="af8"/>
    <w:uiPriority w:val="99"/>
    <w:qFormat/>
    <w:rsid w:val="0079053A"/>
    <w:rPr>
      <w:kern w:val="2"/>
      <w:sz w:val="18"/>
      <w:szCs w:val="18"/>
    </w:rPr>
  </w:style>
  <w:style w:type="character" w:customStyle="1" w:styleId="37">
    <w:name w:val="正文文本缩进 3 字符"/>
    <w:link w:val="36"/>
    <w:rsid w:val="0079053A"/>
    <w:rPr>
      <w:rFonts w:eastAsia="楷体"/>
      <w:sz w:val="24"/>
    </w:rPr>
  </w:style>
  <w:style w:type="character" w:customStyle="1" w:styleId="27">
    <w:name w:val="正文文本 2 字符"/>
    <w:link w:val="26"/>
    <w:rsid w:val="0079053A"/>
    <w:rPr>
      <w:rFonts w:eastAsia="MS Gothic"/>
      <w:kern w:val="2"/>
      <w:sz w:val="21"/>
    </w:rPr>
  </w:style>
  <w:style w:type="character" w:customStyle="1" w:styleId="afd">
    <w:name w:val="标题 字符"/>
    <w:link w:val="afc"/>
    <w:uiPriority w:val="10"/>
    <w:rsid w:val="0079053A"/>
    <w:rPr>
      <w:rFonts w:ascii="Cambria" w:hAnsi="Cambria" w:cs="Times New Roman"/>
      <w:b/>
      <w:bCs/>
      <w:kern w:val="2"/>
      <w:sz w:val="32"/>
      <w:szCs w:val="32"/>
    </w:rPr>
  </w:style>
  <w:style w:type="character" w:customStyle="1" w:styleId="aff">
    <w:name w:val="批注主题 字符"/>
    <w:link w:val="afe"/>
    <w:qFormat/>
    <w:rsid w:val="0079053A"/>
    <w:rPr>
      <w:rFonts w:eastAsia="MS Gothic"/>
      <w:b/>
      <w:bCs/>
      <w:kern w:val="2"/>
      <w:sz w:val="21"/>
    </w:rPr>
  </w:style>
  <w:style w:type="character" w:customStyle="1" w:styleId="aff1">
    <w:name w:val="正文文本首行缩进 字符"/>
    <w:link w:val="aff0"/>
    <w:rsid w:val="0079053A"/>
  </w:style>
  <w:style w:type="character" w:customStyle="1" w:styleId="210">
    <w:name w:val="正文文本首行缩进 2 字符1"/>
    <w:link w:val="28"/>
    <w:rsid w:val="0079053A"/>
    <w:rPr>
      <w:rFonts w:ascii="宋体"/>
      <w:kern w:val="2"/>
      <w:sz w:val="21"/>
      <w:szCs w:val="24"/>
    </w:rPr>
  </w:style>
  <w:style w:type="paragraph" w:customStyle="1" w:styleId="style5">
    <w:name w:val="style5"/>
    <w:basedOn w:val="a1"/>
    <w:rsid w:val="0079053A"/>
    <w:pPr>
      <w:widowControl/>
      <w:spacing w:before="100" w:beforeAutospacing="1" w:after="100" w:afterAutospacing="1"/>
      <w:jc w:val="left"/>
    </w:pPr>
    <w:rPr>
      <w:rFonts w:ascii="宋体" w:hAnsi="宋体" w:cs="宋体"/>
      <w:kern w:val="0"/>
      <w:sz w:val="24"/>
    </w:rPr>
  </w:style>
  <w:style w:type="paragraph" w:customStyle="1" w:styleId="style7">
    <w:name w:val="style7"/>
    <w:basedOn w:val="a1"/>
    <w:rsid w:val="0079053A"/>
    <w:pPr>
      <w:widowControl/>
      <w:spacing w:before="100" w:beforeAutospacing="1" w:after="100" w:afterAutospacing="1"/>
      <w:jc w:val="left"/>
    </w:pPr>
    <w:rPr>
      <w:rFonts w:ascii="宋体" w:hAnsi="宋体" w:cs="宋体"/>
      <w:kern w:val="0"/>
      <w:sz w:val="24"/>
    </w:rPr>
  </w:style>
  <w:style w:type="paragraph" w:customStyle="1" w:styleId="p0">
    <w:name w:val="p0"/>
    <w:basedOn w:val="a1"/>
    <w:rsid w:val="0079053A"/>
    <w:pPr>
      <w:widowControl/>
    </w:pPr>
    <w:rPr>
      <w:kern w:val="0"/>
      <w:szCs w:val="21"/>
    </w:rPr>
  </w:style>
  <w:style w:type="character" w:customStyle="1" w:styleId="font31">
    <w:name w:val="font31"/>
    <w:qFormat/>
    <w:rsid w:val="0079053A"/>
    <w:rPr>
      <w:rFonts w:ascii="宋体" w:eastAsia="宋体" w:hAnsi="宋体" w:cs="宋体" w:hint="eastAsia"/>
      <w:color w:val="000000"/>
      <w:sz w:val="21"/>
      <w:szCs w:val="21"/>
      <w:u w:val="none"/>
    </w:rPr>
  </w:style>
  <w:style w:type="paragraph" w:styleId="aff8">
    <w:name w:val="List Paragraph"/>
    <w:basedOn w:val="a1"/>
    <w:uiPriority w:val="34"/>
    <w:qFormat/>
    <w:rsid w:val="0079053A"/>
    <w:pPr>
      <w:ind w:firstLineChars="200" w:firstLine="420"/>
    </w:pPr>
  </w:style>
  <w:style w:type="character" w:customStyle="1" w:styleId="3Char">
    <w:name w:val="样式3 Char"/>
    <w:qFormat/>
    <w:rsid w:val="0079053A"/>
    <w:rPr>
      <w:rFonts w:eastAsia="宋体"/>
      <w:kern w:val="2"/>
      <w:sz w:val="21"/>
      <w:szCs w:val="24"/>
      <w:lang w:val="en-US" w:eastAsia="zh-CN" w:bidi="ar-SA"/>
    </w:rPr>
  </w:style>
  <w:style w:type="character" w:customStyle="1" w:styleId="Char">
    <w:name w:val="纯文本 Char"/>
    <w:qFormat/>
    <w:rsid w:val="0079053A"/>
    <w:rPr>
      <w:rFonts w:ascii="宋体" w:eastAsia="宋体" w:hAnsi="Courier New" w:cs="Courier New"/>
      <w:kern w:val="2"/>
      <w:sz w:val="21"/>
      <w:szCs w:val="21"/>
      <w:lang w:val="en-US" w:eastAsia="zh-CN" w:bidi="ar-SA"/>
    </w:rPr>
  </w:style>
  <w:style w:type="character" w:customStyle="1" w:styleId="p131">
    <w:name w:val="p131"/>
    <w:qFormat/>
    <w:rsid w:val="0079053A"/>
    <w:rPr>
      <w:sz w:val="22"/>
      <w:szCs w:val="22"/>
      <w:u w:val="none"/>
    </w:rPr>
  </w:style>
  <w:style w:type="character" w:customStyle="1" w:styleId="14">
    <w:name w:val="访问过的超链接1"/>
    <w:qFormat/>
    <w:rsid w:val="0079053A"/>
    <w:rPr>
      <w:color w:val="800080"/>
      <w:u w:val="single"/>
    </w:rPr>
  </w:style>
  <w:style w:type="character" w:customStyle="1" w:styleId="titleemph1">
    <w:name w:val="title_emph1"/>
    <w:qFormat/>
    <w:rsid w:val="0079053A"/>
    <w:rPr>
      <w:rFonts w:ascii="Arial" w:hAnsi="Arial" w:cs="Arial" w:hint="default"/>
      <w:b/>
      <w:bCs/>
      <w:sz w:val="20"/>
      <w:szCs w:val="20"/>
    </w:rPr>
  </w:style>
  <w:style w:type="character" w:customStyle="1" w:styleId="Char0">
    <w:name w:val="编号列表 Char"/>
    <w:qFormat/>
    <w:rsid w:val="0079053A"/>
    <w:rPr>
      <w:rFonts w:ascii="Verdana" w:eastAsia="宋体" w:hAnsi="Verdana"/>
      <w:kern w:val="2"/>
      <w:sz w:val="24"/>
      <w:szCs w:val="24"/>
      <w:lang w:val="en-US" w:eastAsia="zh-CN" w:bidi="ar-SA"/>
    </w:rPr>
  </w:style>
  <w:style w:type="character" w:customStyle="1" w:styleId="2Char1">
    <w:name w:val="标题 2 Char1"/>
    <w:qFormat/>
    <w:rsid w:val="0079053A"/>
    <w:rPr>
      <w:rFonts w:ascii="Arial" w:eastAsia="黑体" w:hAnsi="Arial"/>
      <w:b/>
      <w:bCs/>
      <w:kern w:val="2"/>
      <w:sz w:val="32"/>
      <w:szCs w:val="32"/>
      <w:lang w:val="en-US" w:eastAsia="zh-CN" w:bidi="ar-SA"/>
    </w:rPr>
  </w:style>
  <w:style w:type="character" w:customStyle="1" w:styleId="StyleHeadingALatinTimesNewRomanAsianGB2312Char">
    <w:name w:val="Style Heading A + (Latin) Times New Roman (Asian) 楷体_GB2312 Char"/>
    <w:qFormat/>
    <w:rsid w:val="0079053A"/>
    <w:rPr>
      <w:rFonts w:ascii="Arial" w:eastAsia="楷体_GB2312" w:hAnsi="Arial" w:cs="Arial"/>
      <w:b/>
      <w:kern w:val="28"/>
      <w:sz w:val="36"/>
      <w:lang w:val="en-US" w:eastAsia="zh-CN" w:bidi="ar-SA"/>
    </w:rPr>
  </w:style>
  <w:style w:type="character" w:customStyle="1" w:styleId="Char1">
    <w:name w:val="正文文本缩进 Char"/>
    <w:qFormat/>
    <w:rsid w:val="0079053A"/>
    <w:rPr>
      <w:rFonts w:eastAsia="宋体"/>
      <w:kern w:val="2"/>
      <w:sz w:val="32"/>
      <w:lang w:val="en-US" w:eastAsia="zh-CN" w:bidi="ar-SA"/>
    </w:rPr>
  </w:style>
  <w:style w:type="character" w:customStyle="1" w:styleId="2CharCharChar">
    <w:name w:val="标题 2 Char Char Char"/>
    <w:qFormat/>
    <w:rsid w:val="0079053A"/>
    <w:rPr>
      <w:rFonts w:ascii="Arial" w:eastAsia="黑体" w:hAnsi="Arial"/>
      <w:b/>
      <w:bCs/>
      <w:kern w:val="2"/>
      <w:sz w:val="32"/>
      <w:szCs w:val="32"/>
      <w:lang w:val="en-US" w:eastAsia="zh-CN" w:bidi="ar-SA"/>
    </w:rPr>
  </w:style>
  <w:style w:type="character" w:customStyle="1" w:styleId="3Char0">
    <w:name w:val="正文 + 标题 3 Char"/>
    <w:qFormat/>
    <w:rsid w:val="0079053A"/>
    <w:rPr>
      <w:rFonts w:eastAsia="宋体"/>
      <w:b/>
      <w:bCs/>
      <w:kern w:val="2"/>
      <w:sz w:val="32"/>
      <w:szCs w:val="32"/>
      <w:lang w:val="en-US" w:eastAsia="zh-CN" w:bidi="ar-SA"/>
    </w:rPr>
  </w:style>
  <w:style w:type="character" w:customStyle="1" w:styleId="font1">
    <w:name w:val="font1"/>
    <w:qFormat/>
    <w:rsid w:val="0079053A"/>
    <w:rPr>
      <w:color w:val="000000"/>
      <w:sz w:val="18"/>
      <w:szCs w:val="18"/>
    </w:rPr>
  </w:style>
  <w:style w:type="character" w:customStyle="1" w:styleId="Char10">
    <w:name w:val="表正文 Char1"/>
    <w:qFormat/>
    <w:rsid w:val="0079053A"/>
    <w:rPr>
      <w:rFonts w:eastAsia="宋体"/>
      <w:kern w:val="2"/>
      <w:sz w:val="21"/>
      <w:szCs w:val="24"/>
      <w:lang w:val="en-US" w:eastAsia="zh-CN" w:bidi="ar-SA"/>
    </w:rPr>
  </w:style>
  <w:style w:type="character" w:customStyle="1" w:styleId="StyleHeadingALatinGB2312AsianGB2312Char">
    <w:name w:val="Style Heading A + (Latin) 楷体_GB2312 (Asian) 楷体_GB2312 Char"/>
    <w:qFormat/>
    <w:rsid w:val="0079053A"/>
    <w:rPr>
      <w:rFonts w:ascii="楷体_GB2312" w:eastAsia="楷体_GB2312" w:hAnsi="楷体_GB2312" w:cs="Arial"/>
      <w:b/>
      <w:kern w:val="28"/>
      <w:sz w:val="36"/>
      <w:lang w:val="en-US" w:eastAsia="zh-CN" w:bidi="ar-SA"/>
    </w:rPr>
  </w:style>
  <w:style w:type="character" w:customStyle="1" w:styleId="1CharCharChar">
    <w:name w:val="项目 1 Char Char Char"/>
    <w:qFormat/>
    <w:rsid w:val="0079053A"/>
    <w:rPr>
      <w:rFonts w:ascii="Tahoma" w:eastAsia="宋体" w:hAnsi="Tahoma"/>
      <w:kern w:val="2"/>
      <w:sz w:val="24"/>
      <w:szCs w:val="24"/>
      <w:lang w:val="en-US" w:eastAsia="zh-CN" w:bidi="ar-SA"/>
    </w:rPr>
  </w:style>
  <w:style w:type="character" w:customStyle="1" w:styleId="4Char1">
    <w:name w:val="标题 4 Char1"/>
    <w:qFormat/>
    <w:rsid w:val="0079053A"/>
    <w:rPr>
      <w:rFonts w:eastAsia="宋体"/>
      <w:b/>
      <w:bCs/>
      <w:kern w:val="2"/>
      <w:sz w:val="24"/>
      <w:szCs w:val="28"/>
      <w:lang w:val="en-US" w:eastAsia="zh-CN" w:bidi="ar-SA"/>
    </w:rPr>
  </w:style>
  <w:style w:type="character" w:customStyle="1" w:styleId="t181">
    <w:name w:val="t181"/>
    <w:qFormat/>
    <w:rsid w:val="0079053A"/>
    <w:rPr>
      <w:color w:val="000000"/>
      <w:sz w:val="21"/>
      <w:szCs w:val="21"/>
    </w:rPr>
  </w:style>
  <w:style w:type="paragraph" w:customStyle="1" w:styleId="ALTW">
    <w:name w:val="正文文字(ALT+W)"/>
    <w:basedOn w:val="a1"/>
    <w:next w:val="a5"/>
    <w:qFormat/>
    <w:rsid w:val="0079053A"/>
    <w:pPr>
      <w:adjustRightInd w:val="0"/>
      <w:snapToGrid w:val="0"/>
      <w:spacing w:line="360" w:lineRule="auto"/>
      <w:ind w:firstLine="420"/>
    </w:pPr>
    <w:rPr>
      <w:sz w:val="24"/>
      <w:szCs w:val="20"/>
    </w:rPr>
  </w:style>
  <w:style w:type="paragraph" w:customStyle="1" w:styleId="29">
    <w:name w:val="项目2"/>
    <w:qFormat/>
    <w:rsid w:val="0079053A"/>
    <w:pPr>
      <w:tabs>
        <w:tab w:val="left" w:pos="425"/>
      </w:tabs>
      <w:spacing w:before="120" w:after="120" w:line="360" w:lineRule="auto"/>
      <w:ind w:left="425" w:hanging="425"/>
    </w:pPr>
    <w:rPr>
      <w:rFonts w:eastAsia="仿宋_GB2312"/>
      <w:sz w:val="24"/>
    </w:rPr>
  </w:style>
  <w:style w:type="paragraph" w:customStyle="1" w:styleId="aff9">
    <w:name w:val="空项目内容"/>
    <w:basedOn w:val="a1"/>
    <w:qFormat/>
    <w:rsid w:val="0079053A"/>
    <w:pPr>
      <w:tabs>
        <w:tab w:val="left" w:pos="720"/>
      </w:tabs>
      <w:spacing w:line="360" w:lineRule="auto"/>
      <w:ind w:left="720" w:hanging="720"/>
    </w:pPr>
    <w:rPr>
      <w:sz w:val="24"/>
    </w:rPr>
  </w:style>
  <w:style w:type="paragraph" w:customStyle="1" w:styleId="2a">
    <w:name w:val="序2"/>
    <w:basedOn w:val="a1"/>
    <w:qFormat/>
    <w:rsid w:val="0079053A"/>
    <w:pPr>
      <w:tabs>
        <w:tab w:val="left" w:pos="360"/>
        <w:tab w:val="left" w:pos="840"/>
      </w:tabs>
      <w:ind w:left="360" w:hanging="360"/>
    </w:pPr>
    <w:rPr>
      <w:rFonts w:eastAsia="黑体"/>
      <w:b/>
      <w:bCs/>
      <w:sz w:val="44"/>
    </w:rPr>
  </w:style>
  <w:style w:type="paragraph" w:customStyle="1" w:styleId="affa">
    <w:name w:val="缺省文本"/>
    <w:basedOn w:val="a1"/>
    <w:uiPriority w:val="99"/>
    <w:qFormat/>
    <w:rsid w:val="0079053A"/>
    <w:pPr>
      <w:autoSpaceDE w:val="0"/>
      <w:autoSpaceDN w:val="0"/>
      <w:adjustRightInd w:val="0"/>
      <w:jc w:val="left"/>
    </w:pPr>
    <w:rPr>
      <w:kern w:val="0"/>
      <w:sz w:val="24"/>
      <w:szCs w:val="20"/>
    </w:rPr>
  </w:style>
  <w:style w:type="paragraph" w:customStyle="1" w:styleId="Heading2">
    <w:name w:val="附录 Heading 2"/>
    <w:basedOn w:val="20"/>
    <w:qFormat/>
    <w:rsid w:val="0079053A"/>
    <w:pPr>
      <w:keepLines w:val="0"/>
      <w:widowControl/>
      <w:tabs>
        <w:tab w:val="left" w:pos="0"/>
        <w:tab w:val="left" w:pos="420"/>
      </w:tabs>
      <w:spacing w:before="480" w:after="120" w:line="288" w:lineRule="auto"/>
      <w:ind w:left="420" w:hanging="420"/>
      <w:jc w:val="left"/>
    </w:pPr>
    <w:rPr>
      <w:rFonts w:ascii="Microsoft Sans Serif" w:eastAsia="仿宋_GB2312" w:hAnsi="Microsoft Sans Serif" w:cs="Microsoft Sans Serif"/>
      <w:iCs/>
      <w:kern w:val="0"/>
      <w:szCs w:val="28"/>
    </w:rPr>
  </w:style>
  <w:style w:type="paragraph" w:customStyle="1" w:styleId="ListBullet1">
    <w:name w:val="List Bullet1"/>
    <w:basedOn w:val="a1"/>
    <w:rsid w:val="0079053A"/>
    <w:pPr>
      <w:widowControl/>
      <w:tabs>
        <w:tab w:val="left" w:pos="987"/>
      </w:tabs>
      <w:adjustRightInd w:val="0"/>
      <w:snapToGrid w:val="0"/>
      <w:spacing w:line="360" w:lineRule="auto"/>
      <w:ind w:left="987" w:right="57" w:hanging="420"/>
      <w:jc w:val="left"/>
    </w:pPr>
    <w:rPr>
      <w:kern w:val="0"/>
      <w:sz w:val="24"/>
    </w:rPr>
  </w:style>
  <w:style w:type="paragraph" w:customStyle="1" w:styleId="ParaCharCharCharCharCharCharChar">
    <w:name w:val="默认段落字体 Para Char Char Char Char Char Char Char"/>
    <w:basedOn w:val="a1"/>
    <w:rsid w:val="0079053A"/>
    <w:rPr>
      <w:rFonts w:ascii="Tahoma" w:hAnsi="Tahoma"/>
      <w:sz w:val="24"/>
      <w:szCs w:val="20"/>
    </w:rPr>
  </w:style>
  <w:style w:type="paragraph" w:customStyle="1" w:styleId="8GeneralText">
    <w:name w:val="*8. General Text"/>
    <w:basedOn w:val="Default"/>
    <w:next w:val="Default"/>
    <w:rsid w:val="0079053A"/>
    <w:pPr>
      <w:spacing w:after="120"/>
    </w:pPr>
    <w:rPr>
      <w:color w:val="auto"/>
    </w:rPr>
  </w:style>
  <w:style w:type="paragraph" w:customStyle="1" w:styleId="Default">
    <w:name w:val="Default"/>
    <w:qFormat/>
    <w:rsid w:val="0079053A"/>
    <w:pPr>
      <w:widowControl w:val="0"/>
      <w:autoSpaceDE w:val="0"/>
      <w:autoSpaceDN w:val="0"/>
      <w:adjustRightInd w:val="0"/>
    </w:pPr>
    <w:rPr>
      <w:color w:val="000000"/>
      <w:sz w:val="24"/>
      <w:szCs w:val="24"/>
    </w:rPr>
  </w:style>
  <w:style w:type="paragraph" w:customStyle="1" w:styleId="15">
    <w:name w:val="招标文件1"/>
    <w:basedOn w:val="a1"/>
    <w:rsid w:val="0079053A"/>
    <w:pPr>
      <w:tabs>
        <w:tab w:val="left" w:pos="420"/>
      </w:tabs>
      <w:spacing w:before="120" w:after="120" w:line="480" w:lineRule="exact"/>
      <w:ind w:left="200"/>
      <w:jc w:val="left"/>
      <w:outlineLvl w:val="1"/>
    </w:pPr>
    <w:rPr>
      <w:rFonts w:ascii="宋体"/>
      <w:b/>
      <w:spacing w:val="10"/>
      <w:w w:val="95"/>
      <w:kern w:val="0"/>
      <w:sz w:val="28"/>
    </w:rPr>
  </w:style>
  <w:style w:type="paragraph" w:customStyle="1" w:styleId="xl45">
    <w:name w:val="xl45"/>
    <w:basedOn w:val="a1"/>
    <w:rsid w:val="0079053A"/>
    <w:pPr>
      <w:widowControl/>
      <w:pBdr>
        <w:top w:val="single" w:sz="4"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Readerscomments">
    <w:name w:val="Reader's comments"/>
    <w:basedOn w:val="a1"/>
    <w:qFormat/>
    <w:rsid w:val="0079053A"/>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affb">
    <w:name w:val="可研正文"/>
    <w:basedOn w:val="ab"/>
    <w:rsid w:val="0079053A"/>
    <w:pPr>
      <w:adjustRightInd w:val="0"/>
      <w:snapToGrid w:val="0"/>
      <w:spacing w:after="0" w:line="440" w:lineRule="exact"/>
      <w:ind w:firstLine="567"/>
    </w:pPr>
    <w:rPr>
      <w:rFonts w:ascii="仿宋_GB2312" w:eastAsia="仿宋_GB2312"/>
      <w:sz w:val="28"/>
    </w:rPr>
  </w:style>
  <w:style w:type="paragraph" w:customStyle="1" w:styleId="xl52">
    <w:name w:val="xl52"/>
    <w:basedOn w:val="a1"/>
    <w:qFormat/>
    <w:rsid w:val="0079053A"/>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Char1">
    <w:name w:val="标题3 Char"/>
    <w:basedOn w:val="30"/>
    <w:rsid w:val="0079053A"/>
    <w:pPr>
      <w:adjustRightInd w:val="0"/>
      <w:spacing w:before="160" w:after="160" w:line="160" w:lineRule="atLeast"/>
      <w:ind w:firstLineChars="200" w:firstLine="562"/>
      <w:textAlignment w:val="baseline"/>
    </w:pPr>
    <w:rPr>
      <w:rFonts w:ascii="黑体" w:eastAsia="黑体"/>
      <w:kern w:val="0"/>
      <w:sz w:val="28"/>
    </w:rPr>
  </w:style>
  <w:style w:type="paragraph" w:customStyle="1" w:styleId="affc">
    <w:name w:val="附件小标题"/>
    <w:basedOn w:val="40"/>
    <w:rsid w:val="0079053A"/>
    <w:pPr>
      <w:tabs>
        <w:tab w:val="left" w:pos="720"/>
      </w:tabs>
      <w:adjustRightInd/>
      <w:spacing w:before="120" w:after="120" w:line="240" w:lineRule="atLeast"/>
      <w:ind w:left="720" w:hanging="720"/>
      <w:jc w:val="left"/>
      <w:textAlignment w:val="auto"/>
    </w:pPr>
    <w:rPr>
      <w:rFonts w:ascii="Verdana" w:eastAsia="宋体" w:hAnsi="Verdana"/>
      <w:bCs/>
      <w:kern w:val="2"/>
      <w:szCs w:val="28"/>
    </w:rPr>
  </w:style>
  <w:style w:type="paragraph" w:customStyle="1" w:styleId="font5">
    <w:name w:val="font5"/>
    <w:basedOn w:val="a1"/>
    <w:rsid w:val="0079053A"/>
    <w:pPr>
      <w:widowControl/>
      <w:spacing w:before="100" w:beforeAutospacing="1" w:after="100" w:afterAutospacing="1"/>
      <w:jc w:val="left"/>
    </w:pPr>
    <w:rPr>
      <w:rFonts w:ascii="宋体" w:hAnsi="宋体" w:hint="eastAsia"/>
      <w:kern w:val="0"/>
      <w:sz w:val="18"/>
      <w:szCs w:val="18"/>
    </w:rPr>
  </w:style>
  <w:style w:type="paragraph" w:customStyle="1" w:styleId="P1">
    <w:name w:val="P1"/>
    <w:rsid w:val="0079053A"/>
    <w:pPr>
      <w:widowControl w:val="0"/>
      <w:adjustRightInd w:val="0"/>
      <w:spacing w:after="240" w:line="0" w:lineRule="atLeast"/>
      <w:ind w:left="2304" w:hanging="576"/>
      <w:jc w:val="both"/>
      <w:textAlignment w:val="baseline"/>
    </w:pPr>
    <w:rPr>
      <w:rFonts w:eastAsia="全真中明體"/>
      <w:spacing w:val="30"/>
      <w:sz w:val="24"/>
      <w:lang w:val="en-GB" w:eastAsia="zh-TW"/>
    </w:rPr>
  </w:style>
  <w:style w:type="paragraph" w:customStyle="1" w:styleId="xl29">
    <w:name w:val="xl29"/>
    <w:basedOn w:val="a1"/>
    <w:rsid w:val="0079053A"/>
    <w:pPr>
      <w:widowControl/>
      <w:pBdr>
        <w:top w:val="single" w:sz="4" w:space="0" w:color="auto"/>
        <w:bottom w:val="single" w:sz="4" w:space="0" w:color="auto"/>
      </w:pBdr>
      <w:spacing w:before="100" w:beforeAutospacing="1" w:after="100" w:afterAutospacing="1"/>
      <w:jc w:val="left"/>
    </w:pPr>
    <w:rPr>
      <w:rFonts w:ascii="宋体" w:hAnsi="宋体" w:cs="Arial Unicode MS" w:hint="eastAsia"/>
      <w:kern w:val="0"/>
      <w:sz w:val="24"/>
    </w:rPr>
  </w:style>
  <w:style w:type="paragraph" w:customStyle="1" w:styleId="CharCharCharChar">
    <w:name w:val="Char Char Char Char"/>
    <w:basedOn w:val="a1"/>
    <w:next w:val="a1"/>
    <w:rsid w:val="0079053A"/>
    <w:pPr>
      <w:widowControl/>
      <w:tabs>
        <w:tab w:val="left" w:pos="360"/>
      </w:tabs>
      <w:ind w:left="360" w:hanging="360"/>
      <w:jc w:val="left"/>
    </w:pPr>
    <w:rPr>
      <w:rFonts w:eastAsia="MS Mincho"/>
      <w:kern w:val="0"/>
      <w:sz w:val="24"/>
      <w:lang w:eastAsia="ja-JP"/>
    </w:rPr>
  </w:style>
  <w:style w:type="paragraph" w:customStyle="1" w:styleId="xl37">
    <w:name w:val="xl37"/>
    <w:basedOn w:val="a1"/>
    <w:rsid w:val="0079053A"/>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16">
    <w:name w:val="样式1"/>
    <w:basedOn w:val="a1"/>
    <w:rsid w:val="0079053A"/>
    <w:pPr>
      <w:tabs>
        <w:tab w:val="left" w:pos="-210"/>
        <w:tab w:val="left" w:pos="1680"/>
      </w:tabs>
      <w:autoSpaceDE w:val="0"/>
      <w:autoSpaceDN w:val="0"/>
      <w:adjustRightInd w:val="0"/>
      <w:spacing w:beforeLines="50" w:line="360" w:lineRule="atLeast"/>
      <w:ind w:left="1680" w:right="-180" w:firstLineChars="200" w:hanging="420"/>
    </w:pPr>
    <w:rPr>
      <w:rFonts w:ascii="楷体_GB2312" w:eastAsia="楷体_GB2312" w:hAnsi="Arial"/>
      <w:spacing w:val="20"/>
      <w:sz w:val="24"/>
      <w:szCs w:val="20"/>
    </w:rPr>
  </w:style>
  <w:style w:type="paragraph" w:customStyle="1" w:styleId="Char11">
    <w:name w:val="Char1"/>
    <w:basedOn w:val="a1"/>
    <w:qFormat/>
    <w:rsid w:val="0079053A"/>
    <w:pPr>
      <w:widowControl/>
      <w:spacing w:after="160" w:line="240" w:lineRule="exact"/>
      <w:jc w:val="left"/>
    </w:pPr>
    <w:rPr>
      <w:rFonts w:ascii="Verdana" w:hAnsi="Verdana"/>
      <w:kern w:val="0"/>
      <w:sz w:val="20"/>
      <w:szCs w:val="20"/>
      <w:lang w:eastAsia="en-US"/>
    </w:rPr>
  </w:style>
  <w:style w:type="paragraph" w:customStyle="1" w:styleId="xl49">
    <w:name w:val="xl49"/>
    <w:basedOn w:val="a1"/>
    <w:rsid w:val="0079053A"/>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P5">
    <w:name w:val="P5"/>
    <w:rsid w:val="0079053A"/>
    <w:pPr>
      <w:widowControl w:val="0"/>
      <w:adjustRightInd w:val="0"/>
      <w:spacing w:after="240" w:line="0" w:lineRule="atLeast"/>
      <w:ind w:left="2304"/>
      <w:jc w:val="both"/>
      <w:textAlignment w:val="baseline"/>
    </w:pPr>
    <w:rPr>
      <w:rFonts w:eastAsia="全真中明體"/>
      <w:spacing w:val="30"/>
      <w:sz w:val="24"/>
      <w:lang w:val="en-GB" w:eastAsia="zh-TW"/>
    </w:rPr>
  </w:style>
  <w:style w:type="paragraph" w:customStyle="1" w:styleId="1111">
    <w:name w:val="招标文件1.1.1.1"/>
    <w:basedOn w:val="a1"/>
    <w:rsid w:val="0079053A"/>
    <w:pPr>
      <w:spacing w:before="120" w:after="120" w:line="480" w:lineRule="exact"/>
      <w:ind w:left="200"/>
      <w:jc w:val="left"/>
      <w:outlineLvl w:val="4"/>
    </w:pPr>
    <w:rPr>
      <w:rFonts w:ascii="宋体"/>
      <w:b/>
      <w:spacing w:val="10"/>
      <w:w w:val="95"/>
    </w:rPr>
  </w:style>
  <w:style w:type="paragraph" w:customStyle="1" w:styleId="P6">
    <w:name w:val="P6"/>
    <w:rsid w:val="0079053A"/>
    <w:pPr>
      <w:widowControl w:val="0"/>
      <w:adjustRightInd w:val="0"/>
      <w:spacing w:after="240" w:line="0" w:lineRule="atLeast"/>
      <w:ind w:left="3456" w:hanging="576"/>
      <w:jc w:val="both"/>
      <w:textAlignment w:val="baseline"/>
    </w:pPr>
    <w:rPr>
      <w:rFonts w:eastAsia="全真中明體"/>
      <w:spacing w:val="30"/>
      <w:sz w:val="24"/>
      <w:lang w:val="en-GB" w:eastAsia="zh-TW"/>
    </w:rPr>
  </w:style>
  <w:style w:type="paragraph" w:customStyle="1" w:styleId="affd">
    <w:name w:val="正文带点"/>
    <w:basedOn w:val="a1"/>
    <w:rsid w:val="0079053A"/>
    <w:pPr>
      <w:tabs>
        <w:tab w:val="left" w:pos="927"/>
      </w:tabs>
      <w:spacing w:line="360" w:lineRule="auto"/>
      <w:ind w:left="567"/>
      <w:jc w:val="left"/>
    </w:pPr>
    <w:rPr>
      <w:rFonts w:ascii="楷体_GB2312" w:eastAsia="楷体_GB2312"/>
      <w:bCs/>
      <w:sz w:val="28"/>
    </w:rPr>
  </w:style>
  <w:style w:type="paragraph" w:customStyle="1" w:styleId="17">
    <w:name w:val="招标文件1）"/>
    <w:rsid w:val="0079053A"/>
    <w:pPr>
      <w:spacing w:before="120" w:after="120" w:line="300" w:lineRule="auto"/>
      <w:outlineLvl w:val="5"/>
    </w:pPr>
    <w:rPr>
      <w:rFonts w:ascii="宋体"/>
      <w:spacing w:val="10"/>
      <w:w w:val="95"/>
      <w:sz w:val="21"/>
    </w:rPr>
  </w:style>
  <w:style w:type="paragraph" w:customStyle="1" w:styleId="xl28">
    <w:name w:val="xl28"/>
    <w:basedOn w:val="a1"/>
    <w:rsid w:val="007905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Arial Unicode MS" w:hint="eastAsia"/>
      <w:kern w:val="0"/>
      <w:sz w:val="24"/>
    </w:rPr>
  </w:style>
  <w:style w:type="paragraph" w:customStyle="1" w:styleId="font10">
    <w:name w:val="font10"/>
    <w:basedOn w:val="a1"/>
    <w:rsid w:val="0079053A"/>
    <w:pPr>
      <w:widowControl/>
      <w:spacing w:before="100" w:beforeAutospacing="1" w:after="100" w:afterAutospacing="1"/>
      <w:jc w:val="left"/>
    </w:pPr>
    <w:rPr>
      <w:kern w:val="0"/>
      <w:sz w:val="20"/>
      <w:szCs w:val="20"/>
    </w:rPr>
  </w:style>
  <w:style w:type="paragraph" w:customStyle="1" w:styleId="xl50">
    <w:name w:val="xl50"/>
    <w:basedOn w:val="a1"/>
    <w:rsid w:val="007905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47">
    <w:name w:val="xl47"/>
    <w:basedOn w:val="a1"/>
    <w:rsid w:val="0079053A"/>
    <w:pPr>
      <w:widowControl/>
      <w:pBdr>
        <w:top w:val="single" w:sz="4" w:space="0" w:color="auto"/>
        <w:bottom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18">
    <w:name w:val="文本框样式1"/>
    <w:basedOn w:val="a1"/>
    <w:qFormat/>
    <w:rsid w:val="0079053A"/>
    <w:pPr>
      <w:adjustRightInd w:val="0"/>
      <w:snapToGrid w:val="0"/>
      <w:spacing w:before="60" w:line="180" w:lineRule="exact"/>
      <w:jc w:val="center"/>
    </w:pPr>
    <w:rPr>
      <w:szCs w:val="21"/>
    </w:rPr>
  </w:style>
  <w:style w:type="paragraph" w:customStyle="1" w:styleId="xl40">
    <w:name w:val="xl40"/>
    <w:basedOn w:val="a1"/>
    <w:qFormat/>
    <w:rsid w:val="0079053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affe">
    <w:name w:val="强调列表"/>
    <w:basedOn w:val="a1"/>
    <w:rsid w:val="0079053A"/>
    <w:pPr>
      <w:tabs>
        <w:tab w:val="left" w:pos="1742"/>
      </w:tabs>
      <w:ind w:left="1742" w:hanging="420"/>
    </w:pPr>
    <w:rPr>
      <w:sz w:val="24"/>
      <w:szCs w:val="20"/>
    </w:rPr>
  </w:style>
  <w:style w:type="paragraph" w:customStyle="1" w:styleId="xl36">
    <w:name w:val="xl36"/>
    <w:basedOn w:val="a1"/>
    <w:rsid w:val="007905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TableHeading">
    <w:name w:val="Table Heading"/>
    <w:basedOn w:val="a1"/>
    <w:rsid w:val="0079053A"/>
    <w:pPr>
      <w:autoSpaceDE w:val="0"/>
      <w:autoSpaceDN w:val="0"/>
      <w:adjustRightInd w:val="0"/>
      <w:jc w:val="left"/>
    </w:pPr>
    <w:rPr>
      <w:rFonts w:cs="Arial"/>
      <w:b/>
      <w:bCs/>
      <w:kern w:val="0"/>
      <w:sz w:val="20"/>
      <w:szCs w:val="20"/>
    </w:rPr>
  </w:style>
  <w:style w:type="paragraph" w:customStyle="1" w:styleId="1Char">
    <w:name w:val="1 Char"/>
    <w:basedOn w:val="a1"/>
    <w:rsid w:val="0079053A"/>
    <w:rPr>
      <w:rFonts w:ascii="Tahoma" w:hAnsi="Tahoma"/>
      <w:sz w:val="24"/>
      <w:szCs w:val="20"/>
    </w:rPr>
  </w:style>
  <w:style w:type="paragraph" w:customStyle="1" w:styleId="afff">
    <w:name w:val="标题下列示顺序"/>
    <w:basedOn w:val="afff0"/>
    <w:rsid w:val="0079053A"/>
    <w:pPr>
      <w:tabs>
        <w:tab w:val="left" w:pos="1680"/>
      </w:tabs>
      <w:ind w:leftChars="0" w:left="1680" w:hanging="420"/>
    </w:pPr>
  </w:style>
  <w:style w:type="paragraph" w:customStyle="1" w:styleId="afff0">
    <w:name w:val="标题下顺序正文"/>
    <w:basedOn w:val="a1"/>
    <w:qFormat/>
    <w:rsid w:val="0079053A"/>
    <w:pPr>
      <w:spacing w:beforeLines="50" w:line="0" w:lineRule="atLeast"/>
      <w:ind w:leftChars="437" w:left="1049" w:firstLine="1"/>
    </w:pPr>
    <w:rPr>
      <w:rFonts w:ascii="宋体"/>
      <w:sz w:val="24"/>
      <w:szCs w:val="20"/>
    </w:rPr>
  </w:style>
  <w:style w:type="paragraph" w:customStyle="1" w:styleId="P8">
    <w:name w:val="P8"/>
    <w:basedOn w:val="P6"/>
    <w:qFormat/>
    <w:rsid w:val="0079053A"/>
    <w:pPr>
      <w:ind w:left="4032"/>
    </w:pPr>
  </w:style>
  <w:style w:type="paragraph" w:customStyle="1" w:styleId="CharChar1CharCharCharChar1CharCharCharCharCharCharCharCharCharCharCharChar">
    <w:name w:val="Char Char1 Char Char Char Char1 Char Char Char Char Char Char Char Char Char Char Char Char"/>
    <w:basedOn w:val="a1"/>
    <w:rsid w:val="0079053A"/>
    <w:rPr>
      <w:rFonts w:ascii="Tahoma" w:hAnsi="Tahoma"/>
      <w:sz w:val="24"/>
      <w:szCs w:val="20"/>
    </w:rPr>
  </w:style>
  <w:style w:type="paragraph" w:customStyle="1" w:styleId="2b">
    <w:name w:val="正文文字（缩进2字）"/>
    <w:basedOn w:val="ab"/>
    <w:rsid w:val="0079053A"/>
    <w:pPr>
      <w:spacing w:beforeLines="50" w:afterLines="50"/>
      <w:ind w:firstLineChars="200" w:firstLine="200"/>
    </w:pPr>
    <w:rPr>
      <w:rFonts w:eastAsia="宋体"/>
    </w:rPr>
  </w:style>
  <w:style w:type="paragraph" w:customStyle="1" w:styleId="sectionlist2">
    <w:name w:val="section list2"/>
    <w:basedOn w:val="a1"/>
    <w:qFormat/>
    <w:rsid w:val="0079053A"/>
    <w:pPr>
      <w:widowControl/>
      <w:tabs>
        <w:tab w:val="left" w:pos="1680"/>
      </w:tabs>
      <w:autoSpaceDE w:val="0"/>
      <w:autoSpaceDN w:val="0"/>
      <w:spacing w:line="360" w:lineRule="auto"/>
      <w:ind w:left="1680" w:hanging="420"/>
      <w:jc w:val="left"/>
    </w:pPr>
    <w:rPr>
      <w:spacing w:val="20"/>
      <w:szCs w:val="20"/>
    </w:rPr>
  </w:style>
  <w:style w:type="paragraph" w:customStyle="1" w:styleId="aria">
    <w:name w:val="aria"/>
    <w:basedOn w:val="a1"/>
    <w:rsid w:val="0079053A"/>
    <w:pPr>
      <w:spacing w:line="360" w:lineRule="auto"/>
    </w:pPr>
    <w:rPr>
      <w:b/>
      <w:sz w:val="24"/>
    </w:rPr>
  </w:style>
  <w:style w:type="paragraph" w:customStyle="1" w:styleId="xl53">
    <w:name w:val="xl53"/>
    <w:basedOn w:val="a1"/>
    <w:rsid w:val="0079053A"/>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xl42">
    <w:name w:val="xl42"/>
    <w:basedOn w:val="a1"/>
    <w:rsid w:val="0079053A"/>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b/>
      <w:bCs/>
      <w:kern w:val="0"/>
      <w:sz w:val="20"/>
      <w:szCs w:val="20"/>
    </w:rPr>
  </w:style>
  <w:style w:type="paragraph" w:customStyle="1" w:styleId="CharChar">
    <w:name w:val="Char Char"/>
    <w:basedOn w:val="a1"/>
    <w:rsid w:val="0079053A"/>
    <w:rPr>
      <w:rFonts w:ascii="Tahoma" w:hAnsi="Tahoma"/>
      <w:sz w:val="24"/>
      <w:szCs w:val="20"/>
    </w:rPr>
  </w:style>
  <w:style w:type="paragraph" w:customStyle="1" w:styleId="afff1">
    <w:name w:val="文档正文"/>
    <w:basedOn w:val="a1"/>
    <w:rsid w:val="0079053A"/>
    <w:pPr>
      <w:adjustRightInd w:val="0"/>
      <w:spacing w:line="312" w:lineRule="atLeast"/>
      <w:ind w:firstLine="567"/>
      <w:textAlignment w:val="baseline"/>
    </w:pPr>
    <w:rPr>
      <w:rFonts w:ascii="长城仿宋" w:eastAsia="长城仿宋"/>
      <w:kern w:val="0"/>
      <w:sz w:val="28"/>
      <w:szCs w:val="20"/>
    </w:rPr>
  </w:style>
  <w:style w:type="paragraph" w:customStyle="1" w:styleId="afff2">
    <w:name w:val="标题下列示"/>
    <w:basedOn w:val="afff3"/>
    <w:next w:val="afff0"/>
    <w:rsid w:val="0079053A"/>
    <w:pPr>
      <w:tabs>
        <w:tab w:val="left" w:pos="1680"/>
      </w:tabs>
      <w:ind w:left="1680"/>
    </w:pPr>
  </w:style>
  <w:style w:type="paragraph" w:customStyle="1" w:styleId="afff3">
    <w:name w:val="标题下顺序"/>
    <w:basedOn w:val="a1"/>
    <w:rsid w:val="0079053A"/>
    <w:pPr>
      <w:tabs>
        <w:tab w:val="left" w:pos="420"/>
      </w:tabs>
      <w:spacing w:beforeLines="50" w:line="0" w:lineRule="atLeast"/>
      <w:ind w:left="420" w:hanging="420"/>
    </w:pPr>
    <w:rPr>
      <w:rFonts w:ascii="宋体" w:hAnsi="宋体"/>
      <w:sz w:val="28"/>
      <w:szCs w:val="20"/>
    </w:rPr>
  </w:style>
  <w:style w:type="paragraph" w:customStyle="1" w:styleId="CharCharCharCharCharCharChar">
    <w:name w:val="Char Char Char Char Char Char Char"/>
    <w:basedOn w:val="a1"/>
    <w:rsid w:val="0079053A"/>
    <w:pPr>
      <w:widowControl/>
      <w:spacing w:after="160" w:line="240" w:lineRule="exact"/>
      <w:jc w:val="left"/>
    </w:pPr>
    <w:rPr>
      <w:rFonts w:ascii="Verdana" w:hAnsi="Verdana"/>
      <w:kern w:val="0"/>
      <w:sz w:val="20"/>
      <w:szCs w:val="20"/>
      <w:lang w:eastAsia="en-US"/>
    </w:rPr>
  </w:style>
  <w:style w:type="paragraph" w:customStyle="1" w:styleId="xl25">
    <w:name w:val="xl25"/>
    <w:basedOn w:val="a1"/>
    <w:rsid w:val="007905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Char1CharCharCharCharChar">
    <w:name w:val="Char1 Char Char Char Char Char"/>
    <w:basedOn w:val="a1"/>
    <w:qFormat/>
    <w:rsid w:val="0079053A"/>
    <w:pPr>
      <w:adjustRightInd w:val="0"/>
    </w:pPr>
    <w:rPr>
      <w:rFonts w:ascii="Tahoma" w:hAnsi="Tahoma"/>
      <w:sz w:val="24"/>
      <w:szCs w:val="20"/>
    </w:rPr>
  </w:style>
  <w:style w:type="paragraph" w:customStyle="1" w:styleId="afff4">
    <w:name w:val="图片"/>
    <w:basedOn w:val="a1"/>
    <w:next w:val="afff5"/>
    <w:rsid w:val="0079053A"/>
    <w:pPr>
      <w:spacing w:beforeLines="50" w:afterLines="50"/>
      <w:jc w:val="center"/>
    </w:pPr>
  </w:style>
  <w:style w:type="paragraph" w:customStyle="1" w:styleId="afff5">
    <w:name w:val="图名"/>
    <w:basedOn w:val="a1"/>
    <w:next w:val="a5"/>
    <w:rsid w:val="0079053A"/>
    <w:pPr>
      <w:spacing w:line="360" w:lineRule="auto"/>
      <w:jc w:val="center"/>
    </w:pPr>
    <w:rPr>
      <w:rFonts w:ascii="Arial" w:eastAsia="黑体" w:hAnsi="Arial"/>
      <w:b/>
    </w:rPr>
  </w:style>
  <w:style w:type="paragraph" w:customStyle="1" w:styleId="2c">
    <w:name w:val="表格项目符号 2"/>
    <w:basedOn w:val="23"/>
    <w:rsid w:val="0079053A"/>
    <w:pPr>
      <w:tabs>
        <w:tab w:val="clear" w:pos="360"/>
        <w:tab w:val="left" w:pos="624"/>
        <w:tab w:val="left" w:pos="720"/>
      </w:tabs>
      <w:snapToGrid w:val="0"/>
      <w:spacing w:line="300" w:lineRule="auto"/>
      <w:ind w:left="623" w:hanging="374"/>
    </w:pPr>
  </w:style>
  <w:style w:type="paragraph" w:customStyle="1" w:styleId="CharCharCharCharCharChar">
    <w:name w:val="Char Char Char Char Char Char"/>
    <w:basedOn w:val="a1"/>
    <w:rsid w:val="0079053A"/>
    <w:pPr>
      <w:widowControl/>
      <w:spacing w:after="160" w:line="240" w:lineRule="exact"/>
      <w:jc w:val="left"/>
    </w:pPr>
    <w:rPr>
      <w:rFonts w:ascii="Verdana" w:eastAsia="仿宋_GB2312" w:hAnsi="Verdana"/>
      <w:kern w:val="0"/>
      <w:sz w:val="24"/>
      <w:szCs w:val="20"/>
      <w:lang w:eastAsia="en-US"/>
    </w:rPr>
  </w:style>
  <w:style w:type="paragraph" w:customStyle="1" w:styleId="xl30">
    <w:name w:val="xl30"/>
    <w:basedOn w:val="a1"/>
    <w:rsid w:val="007905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0"/>
      <w:szCs w:val="20"/>
    </w:rPr>
  </w:style>
  <w:style w:type="paragraph" w:customStyle="1" w:styleId="19">
    <w:name w:val="正文1"/>
    <w:basedOn w:val="a1"/>
    <w:qFormat/>
    <w:rsid w:val="0079053A"/>
    <w:pPr>
      <w:tabs>
        <w:tab w:val="left" w:pos="1290"/>
      </w:tabs>
      <w:ind w:left="1290" w:hanging="420"/>
      <w:jc w:val="left"/>
    </w:pPr>
    <w:rPr>
      <w:sz w:val="24"/>
    </w:rPr>
  </w:style>
  <w:style w:type="paragraph" w:customStyle="1" w:styleId="xl32">
    <w:name w:val="xl32"/>
    <w:basedOn w:val="a1"/>
    <w:rsid w:val="007905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23">
    <w:name w:val="xl23"/>
    <w:basedOn w:val="a1"/>
    <w:rsid w:val="0079053A"/>
    <w:pPr>
      <w:widowControl/>
      <w:spacing w:beforeAutospacing="1" w:afterAutospacing="1"/>
    </w:pPr>
    <w:rPr>
      <w:rFonts w:eastAsia="Arial Unicode MS"/>
      <w:kern w:val="0"/>
      <w:szCs w:val="20"/>
    </w:rPr>
  </w:style>
  <w:style w:type="paragraph" w:customStyle="1" w:styleId="CNTitle">
    <w:name w:val="CN Title"/>
    <w:basedOn w:val="a1"/>
    <w:qFormat/>
    <w:rsid w:val="0079053A"/>
    <w:pPr>
      <w:widowControl/>
      <w:tabs>
        <w:tab w:val="left" w:pos="720"/>
      </w:tabs>
      <w:spacing w:before="144" w:after="72"/>
      <w:ind w:left="720" w:hanging="360"/>
      <w:jc w:val="center"/>
    </w:pPr>
    <w:rPr>
      <w:b/>
      <w:kern w:val="0"/>
      <w:sz w:val="28"/>
      <w:szCs w:val="20"/>
    </w:rPr>
  </w:style>
  <w:style w:type="paragraph" w:customStyle="1" w:styleId="CharChar0">
    <w:name w:val="批注框文本 Char Char"/>
    <w:basedOn w:val="a1"/>
    <w:qFormat/>
    <w:rsid w:val="0079053A"/>
    <w:rPr>
      <w:rFonts w:eastAsia="MS Gothic"/>
      <w:sz w:val="18"/>
      <w:szCs w:val="20"/>
    </w:rPr>
  </w:style>
  <w:style w:type="paragraph" w:customStyle="1" w:styleId="c">
    <w:name w:val="c"/>
    <w:qFormat/>
    <w:rsid w:val="0079053A"/>
    <w:pPr>
      <w:widowControl w:val="0"/>
      <w:autoSpaceDE w:val="0"/>
      <w:autoSpaceDN w:val="0"/>
      <w:adjustRightInd w:val="0"/>
      <w:jc w:val="both"/>
    </w:pPr>
    <w:rPr>
      <w:rFonts w:ascii="Arial" w:hAnsi="Arial"/>
      <w:sz w:val="24"/>
    </w:rPr>
  </w:style>
  <w:style w:type="paragraph" w:customStyle="1" w:styleId="2d">
    <w:name w:val="2"/>
    <w:basedOn w:val="a1"/>
    <w:next w:val="ad"/>
    <w:qFormat/>
    <w:rsid w:val="0079053A"/>
    <w:pPr>
      <w:spacing w:line="440" w:lineRule="exact"/>
      <w:ind w:firstLine="420"/>
    </w:pPr>
    <w:rPr>
      <w:sz w:val="28"/>
      <w:szCs w:val="20"/>
    </w:rPr>
  </w:style>
  <w:style w:type="paragraph" w:customStyle="1" w:styleId="xl41">
    <w:name w:val="xl41"/>
    <w:basedOn w:val="a1"/>
    <w:qFormat/>
    <w:rsid w:val="0079053A"/>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TableText">
    <w:name w:val="Table Text"/>
    <w:basedOn w:val="a1"/>
    <w:qFormat/>
    <w:rsid w:val="0079053A"/>
    <w:pPr>
      <w:widowControl/>
      <w:autoSpaceDE w:val="0"/>
      <w:autoSpaceDN w:val="0"/>
      <w:spacing w:before="60" w:after="60"/>
      <w:jc w:val="left"/>
    </w:pPr>
    <w:rPr>
      <w:kern w:val="0"/>
      <w:szCs w:val="20"/>
    </w:rPr>
  </w:style>
  <w:style w:type="paragraph" w:customStyle="1" w:styleId="afff6">
    <w:name w:val="黑列表"/>
    <w:basedOn w:val="a1"/>
    <w:qFormat/>
    <w:rsid w:val="0079053A"/>
    <w:pPr>
      <w:widowControl/>
      <w:tabs>
        <w:tab w:val="left" w:pos="420"/>
      </w:tabs>
      <w:adjustRightInd w:val="0"/>
      <w:spacing w:line="300" w:lineRule="auto"/>
      <w:ind w:leftChars="200" w:left="300" w:hangingChars="100" w:hanging="100"/>
      <w:jc w:val="left"/>
    </w:pPr>
    <w:rPr>
      <w:bCs/>
      <w:kern w:val="0"/>
      <w:sz w:val="24"/>
      <w:szCs w:val="20"/>
    </w:rPr>
  </w:style>
  <w:style w:type="paragraph" w:customStyle="1" w:styleId="Char2">
    <w:name w:val="Char"/>
    <w:basedOn w:val="a1"/>
    <w:qFormat/>
    <w:rsid w:val="0079053A"/>
    <w:pPr>
      <w:spacing w:line="360" w:lineRule="auto"/>
      <w:ind w:firstLineChars="200" w:firstLine="200"/>
    </w:pPr>
    <w:rPr>
      <w:rFonts w:ascii="Tahoma" w:hAnsi="Tahoma"/>
      <w:sz w:val="24"/>
      <w:szCs w:val="20"/>
    </w:rPr>
  </w:style>
  <w:style w:type="paragraph" w:customStyle="1" w:styleId="P2">
    <w:name w:val="P2"/>
    <w:qFormat/>
    <w:rsid w:val="0079053A"/>
    <w:pPr>
      <w:widowControl w:val="0"/>
      <w:adjustRightInd w:val="0"/>
      <w:spacing w:after="240" w:line="0" w:lineRule="atLeast"/>
      <w:ind w:left="1728"/>
      <w:jc w:val="both"/>
      <w:textAlignment w:val="baseline"/>
    </w:pPr>
    <w:rPr>
      <w:rFonts w:eastAsia="全真中明體"/>
      <w:spacing w:val="30"/>
      <w:sz w:val="24"/>
      <w:lang w:val="en-GB" w:eastAsia="zh-TW"/>
    </w:rPr>
  </w:style>
  <w:style w:type="paragraph" w:customStyle="1" w:styleId="Char20">
    <w:name w:val="Char2"/>
    <w:basedOn w:val="a1"/>
    <w:qFormat/>
    <w:rsid w:val="0079053A"/>
    <w:pPr>
      <w:tabs>
        <w:tab w:val="left" w:pos="360"/>
      </w:tabs>
      <w:ind w:left="360" w:hangingChars="200" w:hanging="360"/>
    </w:pPr>
    <w:rPr>
      <w:sz w:val="24"/>
    </w:rPr>
  </w:style>
  <w:style w:type="paragraph" w:customStyle="1" w:styleId="afff7">
    <w:name w:val="表格文字（大）"/>
    <w:basedOn w:val="a1"/>
    <w:qFormat/>
    <w:rsid w:val="0079053A"/>
    <w:pPr>
      <w:spacing w:before="20" w:after="20"/>
    </w:pPr>
    <w:rPr>
      <w:rFonts w:ascii="Century Gothic" w:hAnsi="Century Gothic"/>
      <w:sz w:val="24"/>
      <w:szCs w:val="20"/>
    </w:rPr>
  </w:style>
  <w:style w:type="paragraph" w:customStyle="1" w:styleId="GB2312151">
    <w:name w:val="样式 普通(网站) + 仿宋_GB2312 段前: 自动 段后: 自动 行距: 1.5 倍行距1"/>
    <w:basedOn w:val="a1"/>
    <w:qFormat/>
    <w:rsid w:val="0079053A"/>
    <w:pPr>
      <w:widowControl/>
      <w:tabs>
        <w:tab w:val="left" w:pos="1134"/>
      </w:tabs>
      <w:spacing w:after="120"/>
      <w:ind w:left="1134" w:hanging="294"/>
      <w:jc w:val="left"/>
    </w:pPr>
    <w:rPr>
      <w:rFonts w:ascii="Arial" w:hAnsi="Arial"/>
      <w:kern w:val="0"/>
      <w:sz w:val="20"/>
      <w:szCs w:val="20"/>
      <w:lang w:val="en-GB"/>
    </w:rPr>
  </w:style>
  <w:style w:type="paragraph" w:customStyle="1" w:styleId="xl46">
    <w:name w:val="xl46"/>
    <w:basedOn w:val="a1"/>
    <w:qFormat/>
    <w:rsid w:val="0079053A"/>
    <w:pPr>
      <w:widowControl/>
      <w:numPr>
        <w:numId w:val="2"/>
      </w:numPr>
      <w:pBdr>
        <w:left w:val="single" w:sz="4" w:space="0" w:color="auto"/>
        <w:right w:val="single" w:sz="4" w:space="0" w:color="auto"/>
      </w:pBdr>
      <w:tabs>
        <w:tab w:val="clear" w:pos="360"/>
      </w:tabs>
      <w:spacing w:before="100" w:beforeAutospacing="1" w:after="100" w:afterAutospacing="1"/>
      <w:ind w:left="0" w:firstLine="0"/>
      <w:jc w:val="center"/>
    </w:pPr>
    <w:rPr>
      <w:rFonts w:ascii="宋体" w:hAnsi="宋体"/>
      <w:kern w:val="0"/>
      <w:sz w:val="20"/>
      <w:szCs w:val="20"/>
    </w:rPr>
  </w:style>
  <w:style w:type="paragraph" w:customStyle="1" w:styleId="afff8">
    <w:name w:val="招标文件》"/>
    <w:basedOn w:val="afff9"/>
    <w:qFormat/>
    <w:rsid w:val="0079053A"/>
    <w:pPr>
      <w:tabs>
        <w:tab w:val="left" w:pos="560"/>
      </w:tabs>
      <w:ind w:left="200" w:firstLineChars="0" w:firstLine="0"/>
    </w:pPr>
  </w:style>
  <w:style w:type="paragraph" w:customStyle="1" w:styleId="afff9">
    <w:name w:val="招标文件正文"/>
    <w:qFormat/>
    <w:rsid w:val="0079053A"/>
    <w:pPr>
      <w:spacing w:before="120" w:after="120" w:line="300" w:lineRule="auto"/>
      <w:ind w:firstLineChars="200" w:firstLine="200"/>
    </w:pPr>
    <w:rPr>
      <w:rFonts w:ascii="宋体"/>
      <w:spacing w:val="10"/>
      <w:w w:val="95"/>
      <w:sz w:val="21"/>
    </w:rPr>
  </w:style>
  <w:style w:type="paragraph" w:customStyle="1" w:styleId="DefaultText">
    <w:name w:val="Default Text"/>
    <w:basedOn w:val="a1"/>
    <w:qFormat/>
    <w:rsid w:val="0079053A"/>
    <w:pPr>
      <w:autoSpaceDE w:val="0"/>
      <w:autoSpaceDN w:val="0"/>
      <w:adjustRightInd w:val="0"/>
      <w:spacing w:after="100"/>
      <w:jc w:val="left"/>
    </w:pPr>
    <w:rPr>
      <w:rFonts w:ascii="Arial" w:hAnsi="Arial" w:cs="Arial"/>
      <w:kern w:val="0"/>
      <w:sz w:val="20"/>
      <w:szCs w:val="20"/>
    </w:rPr>
  </w:style>
  <w:style w:type="paragraph" w:customStyle="1" w:styleId="xl68">
    <w:name w:val="xl68"/>
    <w:basedOn w:val="a1"/>
    <w:qFormat/>
    <w:rsid w:val="0079053A"/>
    <w:pPr>
      <w:widowControl/>
      <w:spacing w:before="100" w:beforeAutospacing="1" w:after="100" w:afterAutospacing="1"/>
      <w:jc w:val="center"/>
    </w:pPr>
    <w:rPr>
      <w:rFonts w:ascii="Arial" w:hAnsi="Arial" w:cs="Arial"/>
      <w:kern w:val="0"/>
      <w:sz w:val="20"/>
      <w:szCs w:val="20"/>
    </w:rPr>
  </w:style>
  <w:style w:type="paragraph" w:customStyle="1" w:styleId="xl44">
    <w:name w:val="xl44"/>
    <w:basedOn w:val="a1"/>
    <w:qFormat/>
    <w:rsid w:val="0079053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ParaChar">
    <w:name w:val="默认段落字体 Para Char"/>
    <w:basedOn w:val="a1"/>
    <w:qFormat/>
    <w:rsid w:val="0079053A"/>
    <w:rPr>
      <w:rFonts w:ascii="Tahoma" w:hAnsi="Tahoma"/>
      <w:sz w:val="24"/>
      <w:szCs w:val="20"/>
    </w:rPr>
  </w:style>
  <w:style w:type="paragraph" w:customStyle="1" w:styleId="Centered">
    <w:name w:val="Centered"/>
    <w:basedOn w:val="a1"/>
    <w:next w:val="ab"/>
    <w:qFormat/>
    <w:rsid w:val="0079053A"/>
    <w:pPr>
      <w:widowControl/>
      <w:spacing w:after="240" w:line="240" w:lineRule="exact"/>
      <w:jc w:val="center"/>
    </w:pPr>
    <w:rPr>
      <w:kern w:val="0"/>
      <w:sz w:val="24"/>
      <w:lang w:val="en-GB"/>
    </w:rPr>
  </w:style>
  <w:style w:type="paragraph" w:customStyle="1" w:styleId="38">
    <w:name w:val="样式3"/>
    <w:basedOn w:val="20"/>
    <w:qFormat/>
    <w:rsid w:val="0079053A"/>
    <w:pPr>
      <w:keepNext w:val="0"/>
      <w:keepLines w:val="0"/>
      <w:tabs>
        <w:tab w:val="left" w:pos="576"/>
      </w:tabs>
      <w:spacing w:before="0" w:after="0" w:line="360" w:lineRule="auto"/>
      <w:ind w:left="576" w:hanging="576"/>
    </w:pPr>
    <w:rPr>
      <w:rFonts w:ascii="宋体" w:hAnsi="宋体"/>
      <w:sz w:val="28"/>
      <w:szCs w:val="28"/>
    </w:rPr>
  </w:style>
  <w:style w:type="paragraph" w:customStyle="1" w:styleId="P3">
    <w:name w:val="P3"/>
    <w:qFormat/>
    <w:rsid w:val="0079053A"/>
    <w:pPr>
      <w:widowControl w:val="0"/>
      <w:adjustRightInd w:val="0"/>
      <w:spacing w:after="240" w:line="0" w:lineRule="atLeast"/>
      <w:ind w:left="2880" w:hanging="576"/>
      <w:jc w:val="both"/>
      <w:textAlignment w:val="baseline"/>
    </w:pPr>
    <w:rPr>
      <w:rFonts w:eastAsia="全真中明體"/>
      <w:spacing w:val="30"/>
      <w:sz w:val="24"/>
      <w:lang w:val="en-GB" w:eastAsia="zh-TW"/>
    </w:rPr>
  </w:style>
  <w:style w:type="paragraph" w:customStyle="1" w:styleId="P4">
    <w:name w:val="P4"/>
    <w:qFormat/>
    <w:rsid w:val="0079053A"/>
    <w:pPr>
      <w:widowControl w:val="0"/>
      <w:adjustRightInd w:val="0"/>
      <w:spacing w:after="240" w:line="0" w:lineRule="atLeast"/>
      <w:ind w:left="2880"/>
      <w:jc w:val="both"/>
      <w:textAlignment w:val="baseline"/>
    </w:pPr>
    <w:rPr>
      <w:rFonts w:eastAsia="全真中明體"/>
      <w:spacing w:val="30"/>
      <w:sz w:val="24"/>
      <w:lang w:val="en-GB" w:eastAsia="zh-TW"/>
    </w:rPr>
  </w:style>
  <w:style w:type="paragraph" w:customStyle="1" w:styleId="CharCharCharCharCharChar1CharCharCharCharCharChar">
    <w:name w:val="Char Char Char Char Char Char1 Char Char Char Char Char Char"/>
    <w:basedOn w:val="a1"/>
    <w:qFormat/>
    <w:rsid w:val="0079053A"/>
    <w:rPr>
      <w:rFonts w:ascii="Tahoma" w:hAnsi="Tahoma"/>
      <w:sz w:val="24"/>
      <w:szCs w:val="20"/>
    </w:rPr>
  </w:style>
  <w:style w:type="paragraph" w:customStyle="1" w:styleId="ParaCharCharChar1CharCharCharCharCharCharChar">
    <w:name w:val="默认段落字体 Para Char Char Char1 Char Char Char Char Char Char Char"/>
    <w:basedOn w:val="a1"/>
    <w:rsid w:val="0079053A"/>
    <w:pPr>
      <w:adjustRightInd w:val="0"/>
      <w:spacing w:line="360" w:lineRule="auto"/>
    </w:pPr>
    <w:rPr>
      <w:kern w:val="0"/>
      <w:sz w:val="24"/>
      <w:szCs w:val="20"/>
    </w:rPr>
  </w:style>
  <w:style w:type="paragraph" w:customStyle="1" w:styleId="1a">
    <w:name w:val="缺省文本:1"/>
    <w:basedOn w:val="a1"/>
    <w:rsid w:val="0079053A"/>
    <w:pPr>
      <w:tabs>
        <w:tab w:val="left" w:pos="-2"/>
      </w:tabs>
      <w:autoSpaceDE w:val="0"/>
      <w:autoSpaceDN w:val="0"/>
      <w:adjustRightInd w:val="0"/>
      <w:ind w:left="-2"/>
      <w:jc w:val="left"/>
    </w:pPr>
    <w:rPr>
      <w:kern w:val="0"/>
      <w:sz w:val="24"/>
    </w:rPr>
  </w:style>
  <w:style w:type="paragraph" w:customStyle="1" w:styleId="110">
    <w:name w:val="招标文件1.1"/>
    <w:qFormat/>
    <w:rsid w:val="0079053A"/>
    <w:pPr>
      <w:tabs>
        <w:tab w:val="left" w:pos="630"/>
      </w:tabs>
      <w:spacing w:before="120" w:after="120" w:line="480" w:lineRule="exact"/>
      <w:ind w:left="200"/>
      <w:outlineLvl w:val="2"/>
    </w:pPr>
    <w:rPr>
      <w:rFonts w:ascii="宋体"/>
      <w:b/>
      <w:spacing w:val="10"/>
      <w:w w:val="95"/>
      <w:sz w:val="24"/>
    </w:rPr>
  </w:style>
  <w:style w:type="paragraph" w:customStyle="1" w:styleId="44">
    <w:name w:val="序4"/>
    <w:basedOn w:val="a1"/>
    <w:rsid w:val="0079053A"/>
    <w:pPr>
      <w:tabs>
        <w:tab w:val="left" w:pos="1680"/>
      </w:tabs>
      <w:spacing w:before="120"/>
      <w:ind w:left="1680" w:hanging="420"/>
      <w:jc w:val="left"/>
    </w:pPr>
    <w:rPr>
      <w:rFonts w:eastAsia="黑体"/>
      <w:b/>
      <w:bCs/>
      <w:caps/>
      <w:sz w:val="24"/>
    </w:rPr>
  </w:style>
  <w:style w:type="paragraph" w:customStyle="1" w:styleId="111">
    <w:name w:val="招标文件1.1.1"/>
    <w:rsid w:val="0079053A"/>
    <w:pPr>
      <w:spacing w:before="120" w:after="120" w:line="480" w:lineRule="exact"/>
      <w:ind w:left="200"/>
      <w:outlineLvl w:val="3"/>
    </w:pPr>
    <w:rPr>
      <w:rFonts w:ascii="宋体"/>
      <w:b/>
      <w:spacing w:val="10"/>
      <w:w w:val="95"/>
      <w:sz w:val="21"/>
    </w:rPr>
  </w:style>
  <w:style w:type="paragraph" w:customStyle="1" w:styleId="Comment">
    <w:name w:val="Comment"/>
    <w:basedOn w:val="a1"/>
    <w:rsid w:val="0079053A"/>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1b">
    <w:name w:val="项目 1"/>
    <w:basedOn w:val="a1"/>
    <w:qFormat/>
    <w:rsid w:val="0079053A"/>
    <w:pPr>
      <w:tabs>
        <w:tab w:val="left" w:pos="1446"/>
      </w:tabs>
      <w:adjustRightInd w:val="0"/>
      <w:snapToGrid w:val="0"/>
      <w:spacing w:afterLines="50"/>
      <w:ind w:left="1446" w:hanging="488"/>
    </w:pPr>
    <w:rPr>
      <w:rFonts w:ascii="Tahoma" w:hAnsi="Tahoma"/>
      <w:sz w:val="24"/>
    </w:rPr>
  </w:style>
  <w:style w:type="paragraph" w:customStyle="1" w:styleId="2e">
    <w:name w:val="样式2"/>
    <w:basedOn w:val="11"/>
    <w:qFormat/>
    <w:rsid w:val="0079053A"/>
    <w:pPr>
      <w:tabs>
        <w:tab w:val="left" w:pos="840"/>
      </w:tabs>
      <w:adjustRightInd w:val="0"/>
      <w:snapToGrid w:val="0"/>
      <w:spacing w:before="240" w:after="240" w:line="360" w:lineRule="auto"/>
      <w:ind w:left="840" w:hanging="420"/>
    </w:pPr>
    <w:rPr>
      <w:rFonts w:eastAsia="黑体"/>
      <w:b w:val="0"/>
      <w:bCs/>
      <w:szCs w:val="28"/>
    </w:rPr>
  </w:style>
  <w:style w:type="paragraph" w:customStyle="1" w:styleId="afffa">
    <w:name w:val="我的正文下级"/>
    <w:basedOn w:val="a1"/>
    <w:rsid w:val="0079053A"/>
    <w:rPr>
      <w:rFonts w:ascii="仿宋_GB2312" w:eastAsia="仿宋_GB2312" w:hAnsi="宋体" w:hint="eastAsia"/>
      <w:kern w:val="0"/>
      <w:sz w:val="28"/>
    </w:rPr>
  </w:style>
  <w:style w:type="paragraph" w:customStyle="1" w:styleId="afffb">
    <w:name w:val="标题四"/>
    <w:basedOn w:val="30"/>
    <w:rsid w:val="0079053A"/>
    <w:pPr>
      <w:spacing w:line="416" w:lineRule="auto"/>
    </w:pPr>
    <w:rPr>
      <w:rFonts w:eastAsia="宋体"/>
      <w:bCs/>
      <w:sz w:val="28"/>
      <w:szCs w:val="32"/>
    </w:rPr>
  </w:style>
  <w:style w:type="paragraph" w:customStyle="1" w:styleId="afffc">
    <w:name w:val="项目"/>
    <w:basedOn w:val="ad"/>
    <w:rsid w:val="0079053A"/>
    <w:pPr>
      <w:spacing w:after="120" w:line="240" w:lineRule="auto"/>
      <w:ind w:firstLine="0"/>
      <w:jc w:val="center"/>
    </w:pPr>
    <w:rPr>
      <w:rFonts w:ascii="楷体_GB2312" w:eastAsia="楷体_GB2312"/>
      <w:b/>
    </w:rPr>
  </w:style>
  <w:style w:type="paragraph" w:customStyle="1" w:styleId="412">
    <w:name w:val="样式 正文缩进正文（首行缩进两字）表正文正文非缩进特点标题4段1 + 首行缩进:  2 字符"/>
    <w:basedOn w:val="a5"/>
    <w:rsid w:val="0079053A"/>
    <w:pPr>
      <w:adjustRightInd w:val="0"/>
      <w:snapToGrid w:val="0"/>
      <w:spacing w:line="360" w:lineRule="auto"/>
      <w:ind w:firstLineChars="200" w:firstLine="480"/>
    </w:pPr>
    <w:rPr>
      <w:rFonts w:ascii="Times New Roman"/>
    </w:rPr>
  </w:style>
  <w:style w:type="paragraph" w:customStyle="1" w:styleId="1c">
    <w:name w:val="日期1"/>
    <w:basedOn w:val="a1"/>
    <w:next w:val="a1"/>
    <w:rsid w:val="0079053A"/>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afffd">
    <w:name w:val="楷体粗正文文字"/>
    <w:basedOn w:val="a1"/>
    <w:next w:val="36"/>
    <w:rsid w:val="0079053A"/>
    <w:pPr>
      <w:snapToGrid w:val="0"/>
      <w:spacing w:line="480" w:lineRule="exact"/>
      <w:ind w:firstLine="560"/>
    </w:pPr>
    <w:rPr>
      <w:sz w:val="28"/>
      <w:szCs w:val="20"/>
    </w:rPr>
  </w:style>
  <w:style w:type="paragraph" w:customStyle="1" w:styleId="Bullet1">
    <w:name w:val="Bullet 1"/>
    <w:basedOn w:val="a1"/>
    <w:rsid w:val="0079053A"/>
    <w:pPr>
      <w:widowControl/>
      <w:tabs>
        <w:tab w:val="left" w:pos="420"/>
      </w:tabs>
      <w:autoSpaceDE w:val="0"/>
      <w:autoSpaceDN w:val="0"/>
      <w:spacing w:after="72"/>
      <w:ind w:left="420" w:hanging="420"/>
    </w:pPr>
    <w:rPr>
      <w:kern w:val="0"/>
      <w:sz w:val="24"/>
      <w:szCs w:val="20"/>
    </w:rPr>
  </w:style>
  <w:style w:type="paragraph" w:customStyle="1" w:styleId="CharCharCharCharChar">
    <w:name w:val="文档正文 Char Char Char Char Char"/>
    <w:basedOn w:val="a1"/>
    <w:rsid w:val="0079053A"/>
    <w:pPr>
      <w:adjustRightInd w:val="0"/>
      <w:spacing w:line="440" w:lineRule="exact"/>
      <w:ind w:leftChars="100" w:left="100" w:rightChars="100" w:right="210" w:firstLine="420"/>
      <w:textAlignment w:val="baseline"/>
    </w:pPr>
    <w:rPr>
      <w:rFonts w:ascii="Arial Narrow" w:hAnsi="Arial Narrow"/>
      <w:kern w:val="0"/>
      <w:sz w:val="24"/>
    </w:rPr>
  </w:style>
  <w:style w:type="paragraph" w:customStyle="1" w:styleId="1d">
    <w:name w:val="首行缩进 1"/>
    <w:basedOn w:val="a1"/>
    <w:rsid w:val="0079053A"/>
    <w:pPr>
      <w:spacing w:after="120" w:line="360" w:lineRule="auto"/>
      <w:ind w:firstLineChars="200" w:firstLine="200"/>
    </w:pPr>
    <w:rPr>
      <w:sz w:val="24"/>
    </w:rPr>
  </w:style>
  <w:style w:type="paragraph" w:customStyle="1" w:styleId="prop1">
    <w:name w:val="prop1"/>
    <w:basedOn w:val="40"/>
    <w:rsid w:val="0079053A"/>
    <w:pPr>
      <w:tabs>
        <w:tab w:val="left" w:pos="540"/>
      </w:tabs>
      <w:adjustRightInd/>
      <w:spacing w:line="360" w:lineRule="auto"/>
      <w:ind w:left="540" w:hanging="540"/>
      <w:textAlignment w:val="auto"/>
    </w:pPr>
    <w:rPr>
      <w:kern w:val="2"/>
    </w:rPr>
  </w:style>
  <w:style w:type="paragraph" w:customStyle="1" w:styleId="xl34">
    <w:name w:val="xl34"/>
    <w:basedOn w:val="a1"/>
    <w:rsid w:val="0079053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1CharChar">
    <w:name w:val="项目 1 Char Char"/>
    <w:basedOn w:val="a1"/>
    <w:rsid w:val="0079053A"/>
    <w:pPr>
      <w:tabs>
        <w:tab w:val="left" w:pos="907"/>
      </w:tabs>
      <w:adjustRightInd w:val="0"/>
      <w:snapToGrid w:val="0"/>
      <w:spacing w:afterLines="50"/>
      <w:ind w:left="902" w:hanging="420"/>
    </w:pPr>
    <w:rPr>
      <w:rFonts w:ascii="Tahoma" w:hAnsi="Tahoma"/>
      <w:sz w:val="24"/>
    </w:rPr>
  </w:style>
  <w:style w:type="paragraph" w:customStyle="1" w:styleId="font8">
    <w:name w:val="font8"/>
    <w:basedOn w:val="a1"/>
    <w:rsid w:val="0079053A"/>
    <w:pPr>
      <w:widowControl/>
      <w:spacing w:before="100" w:beforeAutospacing="1" w:after="100" w:afterAutospacing="1"/>
      <w:jc w:val="left"/>
    </w:pPr>
    <w:rPr>
      <w:rFonts w:ascii="宋体" w:hAnsi="宋体" w:hint="eastAsia"/>
      <w:b/>
      <w:bCs/>
      <w:kern w:val="0"/>
      <w:sz w:val="20"/>
      <w:szCs w:val="20"/>
    </w:rPr>
  </w:style>
  <w:style w:type="paragraph" w:customStyle="1" w:styleId="font11">
    <w:name w:val="font11"/>
    <w:basedOn w:val="a1"/>
    <w:rsid w:val="0079053A"/>
    <w:pPr>
      <w:widowControl/>
      <w:spacing w:before="100" w:beforeAutospacing="1" w:after="100" w:afterAutospacing="1"/>
      <w:jc w:val="left"/>
    </w:pPr>
    <w:rPr>
      <w:rFonts w:ascii="宋体" w:hAnsi="宋体" w:cs="Arial Unicode MS" w:hint="eastAsia"/>
      <w:color w:val="FF0000"/>
      <w:kern w:val="0"/>
      <w:sz w:val="24"/>
    </w:rPr>
  </w:style>
  <w:style w:type="paragraph" w:customStyle="1" w:styleId="39">
    <w:name w:val="序3"/>
    <w:basedOn w:val="a1"/>
    <w:rsid w:val="0079053A"/>
    <w:pPr>
      <w:tabs>
        <w:tab w:val="left" w:pos="0"/>
        <w:tab w:val="left" w:pos="643"/>
      </w:tabs>
      <w:ind w:left="643" w:hanging="360"/>
    </w:pPr>
    <w:rPr>
      <w:rFonts w:eastAsia="楷体_GB2312"/>
      <w:b/>
      <w:bCs/>
      <w:sz w:val="32"/>
    </w:rPr>
  </w:style>
  <w:style w:type="paragraph" w:customStyle="1" w:styleId="xl43">
    <w:name w:val="xl43"/>
    <w:basedOn w:val="a1"/>
    <w:rsid w:val="0079053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kern w:val="0"/>
      <w:sz w:val="16"/>
      <w:szCs w:val="16"/>
    </w:rPr>
  </w:style>
  <w:style w:type="paragraph" w:customStyle="1" w:styleId="61">
    <w:name w:val="6"/>
    <w:basedOn w:val="a1"/>
    <w:next w:val="afb"/>
    <w:rsid w:val="0079053A"/>
    <w:pPr>
      <w:adjustRightInd w:val="0"/>
      <w:snapToGrid w:val="0"/>
    </w:pPr>
    <w:rPr>
      <w:sz w:val="24"/>
    </w:rPr>
  </w:style>
  <w:style w:type="paragraph" w:customStyle="1" w:styleId="xl24">
    <w:name w:val="xl24"/>
    <w:basedOn w:val="a1"/>
    <w:rsid w:val="0079053A"/>
    <w:pPr>
      <w:widowControl/>
      <w:spacing w:before="100" w:beforeAutospacing="1" w:after="100" w:afterAutospacing="1"/>
      <w:jc w:val="left"/>
    </w:pPr>
    <w:rPr>
      <w:rFonts w:ascii="宋体" w:hAnsi="宋体" w:cs="Arial Unicode MS" w:hint="eastAsia"/>
      <w:kern w:val="0"/>
      <w:sz w:val="24"/>
    </w:rPr>
  </w:style>
  <w:style w:type="paragraph" w:customStyle="1" w:styleId="xl48">
    <w:name w:val="xl48"/>
    <w:basedOn w:val="a1"/>
    <w:rsid w:val="0079053A"/>
    <w:pPr>
      <w:widowControl/>
      <w:pBdr>
        <w:top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xl35">
    <w:name w:val="xl35"/>
    <w:basedOn w:val="a1"/>
    <w:rsid w:val="007905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afffe">
    <w:name w:val="正文表格"/>
    <w:basedOn w:val="a1"/>
    <w:rsid w:val="0079053A"/>
    <w:pPr>
      <w:ind w:leftChars="10" w:left="10" w:rightChars="10" w:right="10"/>
    </w:pPr>
    <w:rPr>
      <w:bCs/>
    </w:rPr>
  </w:style>
  <w:style w:type="paragraph" w:customStyle="1" w:styleId="CharChar2CharCharCharCharCharChar">
    <w:name w:val="Char Char2 Char Char Char Char Char Char"/>
    <w:basedOn w:val="a1"/>
    <w:qFormat/>
    <w:rsid w:val="0079053A"/>
    <w:pPr>
      <w:tabs>
        <w:tab w:val="left" w:pos="360"/>
      </w:tabs>
      <w:ind w:firstLineChars="150" w:firstLine="420"/>
    </w:pPr>
    <w:rPr>
      <w:rFonts w:ascii="Arial" w:hAnsi="Arial" w:cs="Arial"/>
      <w:sz w:val="20"/>
      <w:szCs w:val="20"/>
    </w:rPr>
  </w:style>
  <w:style w:type="paragraph" w:customStyle="1" w:styleId="affff">
    <w:name w:val="表格"/>
    <w:basedOn w:val="a1"/>
    <w:rsid w:val="0079053A"/>
    <w:pPr>
      <w:jc w:val="left"/>
    </w:pPr>
    <w:rPr>
      <w:bCs/>
      <w:color w:val="000000"/>
      <w:szCs w:val="21"/>
    </w:rPr>
  </w:style>
  <w:style w:type="paragraph" w:customStyle="1" w:styleId="affff0">
    <w:name w:val="图中文字"/>
    <w:basedOn w:val="a1"/>
    <w:rsid w:val="0079053A"/>
    <w:pPr>
      <w:adjustRightInd w:val="0"/>
      <w:snapToGrid w:val="0"/>
      <w:spacing w:line="0" w:lineRule="atLeast"/>
      <w:jc w:val="center"/>
    </w:pPr>
    <w:rPr>
      <w:szCs w:val="20"/>
    </w:rPr>
  </w:style>
  <w:style w:type="paragraph" w:customStyle="1" w:styleId="1e">
    <w:name w:val="正文样式1"/>
    <w:basedOn w:val="a1"/>
    <w:rsid w:val="0079053A"/>
    <w:pPr>
      <w:spacing w:line="300" w:lineRule="auto"/>
      <w:ind w:firstLineChars="200" w:firstLine="560"/>
    </w:pPr>
    <w:rPr>
      <w:rFonts w:ascii="楷体_GB2312" w:eastAsia="楷体_GB2312"/>
      <w:kern w:val="0"/>
      <w:sz w:val="28"/>
    </w:rPr>
  </w:style>
  <w:style w:type="paragraph" w:customStyle="1" w:styleId="affff1">
    <w:name w:val="黑正体次次级"/>
    <w:basedOn w:val="affff2"/>
    <w:qFormat/>
    <w:rsid w:val="0079053A"/>
    <w:pPr>
      <w:tabs>
        <w:tab w:val="left" w:pos="425"/>
      </w:tabs>
      <w:ind w:left="1417" w:hanging="425"/>
    </w:pPr>
    <w:rPr>
      <w:i/>
      <w:sz w:val="20"/>
    </w:rPr>
  </w:style>
  <w:style w:type="paragraph" w:customStyle="1" w:styleId="affff2">
    <w:name w:val="黑正文次级"/>
    <w:basedOn w:val="a1"/>
    <w:rsid w:val="0079053A"/>
    <w:pPr>
      <w:widowControl/>
      <w:overflowPunct w:val="0"/>
      <w:autoSpaceDE w:val="0"/>
      <w:autoSpaceDN w:val="0"/>
      <w:adjustRightInd w:val="0"/>
      <w:spacing w:line="300" w:lineRule="auto"/>
      <w:ind w:leftChars="300" w:left="400" w:hangingChars="100" w:hanging="100"/>
      <w:jc w:val="left"/>
      <w:textAlignment w:val="baseline"/>
    </w:pPr>
    <w:rPr>
      <w:kern w:val="0"/>
      <w:sz w:val="24"/>
      <w:szCs w:val="20"/>
    </w:rPr>
  </w:style>
  <w:style w:type="paragraph" w:customStyle="1" w:styleId="xl31">
    <w:name w:val="xl31"/>
    <w:basedOn w:val="a1"/>
    <w:rsid w:val="007905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b/>
      <w:bCs/>
      <w:kern w:val="0"/>
      <w:sz w:val="20"/>
      <w:szCs w:val="20"/>
    </w:rPr>
  </w:style>
  <w:style w:type="paragraph" w:customStyle="1" w:styleId="affff3">
    <w:name w:val="操作步骤"/>
    <w:basedOn w:val="a1"/>
    <w:rsid w:val="0079053A"/>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affff4">
    <w:name w:val="表格首行"/>
    <w:basedOn w:val="a1"/>
    <w:rsid w:val="0079053A"/>
    <w:pPr>
      <w:jc w:val="center"/>
    </w:pPr>
    <w:rPr>
      <w:rFonts w:ascii="宋体" w:hAnsi="宋体"/>
    </w:rPr>
  </w:style>
  <w:style w:type="paragraph" w:customStyle="1" w:styleId="xl39">
    <w:name w:val="xl39"/>
    <w:basedOn w:val="a1"/>
    <w:rsid w:val="0079053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53">
    <w:name w:val="标题5"/>
    <w:basedOn w:val="a1"/>
    <w:rsid w:val="0079053A"/>
    <w:pPr>
      <w:tabs>
        <w:tab w:val="left" w:pos="0"/>
      </w:tabs>
      <w:autoSpaceDE w:val="0"/>
      <w:autoSpaceDN w:val="0"/>
      <w:adjustRightInd w:val="0"/>
      <w:snapToGrid w:val="0"/>
      <w:spacing w:line="320" w:lineRule="atLeast"/>
    </w:pPr>
    <w:rPr>
      <w:rFonts w:ascii="宋体"/>
      <w:kern w:val="0"/>
      <w:szCs w:val="21"/>
    </w:rPr>
  </w:style>
  <w:style w:type="paragraph" w:customStyle="1" w:styleId="45">
    <w:name w:val="样式4"/>
    <w:rsid w:val="0079053A"/>
    <w:rPr>
      <w:rFonts w:ascii="宋体" w:hAnsi="宋体"/>
      <w:b/>
      <w:bCs/>
      <w:kern w:val="2"/>
      <w:sz w:val="28"/>
      <w:szCs w:val="28"/>
    </w:rPr>
  </w:style>
  <w:style w:type="paragraph" w:customStyle="1" w:styleId="NormalCenered">
    <w:name w:val="Normal Cenered"/>
    <w:basedOn w:val="a1"/>
    <w:rsid w:val="0079053A"/>
    <w:pPr>
      <w:widowControl/>
      <w:tabs>
        <w:tab w:val="left" w:pos="6660"/>
      </w:tabs>
      <w:spacing w:before="240" w:after="120" w:line="288" w:lineRule="auto"/>
      <w:jc w:val="center"/>
    </w:pPr>
    <w:rPr>
      <w:kern w:val="0"/>
    </w:rPr>
  </w:style>
  <w:style w:type="paragraph" w:customStyle="1" w:styleId="gczx">
    <w:name w:val="gczx正文"/>
    <w:basedOn w:val="a1"/>
    <w:rsid w:val="0079053A"/>
    <w:pPr>
      <w:spacing w:beforeLines="25" w:afterLines="25" w:line="440" w:lineRule="exact"/>
      <w:ind w:firstLineChars="200" w:firstLine="200"/>
    </w:pPr>
    <w:rPr>
      <w:sz w:val="24"/>
      <w:szCs w:val="20"/>
    </w:rPr>
  </w:style>
  <w:style w:type="paragraph" w:customStyle="1" w:styleId="affff5">
    <w:name w:val="编号正文"/>
    <w:basedOn w:val="afff1"/>
    <w:qFormat/>
    <w:rsid w:val="0079053A"/>
    <w:pPr>
      <w:tabs>
        <w:tab w:val="left" w:pos="1407"/>
      </w:tabs>
      <w:spacing w:line="440" w:lineRule="exact"/>
      <w:ind w:left="1407" w:hanging="420"/>
      <w:jc w:val="left"/>
    </w:pPr>
    <w:rPr>
      <w:rFonts w:ascii="Arial Narrow" w:eastAsia="仿宋_GB2312" w:hAnsi="Arial Narrow"/>
      <w:sz w:val="24"/>
      <w:szCs w:val="24"/>
    </w:rPr>
  </w:style>
  <w:style w:type="paragraph" w:customStyle="1" w:styleId="CharChar2">
    <w:name w:val="Char Char2"/>
    <w:basedOn w:val="a1"/>
    <w:rsid w:val="0079053A"/>
    <w:rPr>
      <w:rFonts w:ascii="Tahoma" w:hAnsi="Tahoma"/>
      <w:sz w:val="24"/>
      <w:szCs w:val="20"/>
    </w:rPr>
  </w:style>
  <w:style w:type="paragraph" w:customStyle="1" w:styleId="affff6">
    <w:name w:val="编号列表"/>
    <w:basedOn w:val="a1"/>
    <w:rsid w:val="0079053A"/>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CharChar21">
    <w:name w:val="Char Char21"/>
    <w:basedOn w:val="a1"/>
    <w:rsid w:val="0079053A"/>
    <w:rPr>
      <w:rFonts w:ascii="Tahoma" w:hAnsi="Tahoma"/>
      <w:sz w:val="24"/>
      <w:szCs w:val="20"/>
    </w:rPr>
  </w:style>
  <w:style w:type="paragraph" w:customStyle="1" w:styleId="Char1CharCharCharCharCharChar">
    <w:name w:val="Char1 Char Char Char Char Char Char"/>
    <w:basedOn w:val="a1"/>
    <w:rsid w:val="0079053A"/>
    <w:rPr>
      <w:rFonts w:ascii="Tahoma" w:hAnsi="Tahoma"/>
      <w:sz w:val="24"/>
      <w:szCs w:val="20"/>
    </w:rPr>
  </w:style>
  <w:style w:type="paragraph" w:customStyle="1" w:styleId="font7">
    <w:name w:val="font7"/>
    <w:basedOn w:val="a1"/>
    <w:rsid w:val="0079053A"/>
    <w:pPr>
      <w:widowControl/>
      <w:spacing w:before="100" w:beforeAutospacing="1" w:after="100" w:afterAutospacing="1"/>
      <w:jc w:val="left"/>
    </w:pPr>
    <w:rPr>
      <w:rFonts w:ascii="Arial" w:hAnsi="Arial" w:cs="Arial"/>
      <w:b/>
      <w:bCs/>
      <w:kern w:val="0"/>
      <w:sz w:val="20"/>
      <w:szCs w:val="20"/>
    </w:rPr>
  </w:style>
  <w:style w:type="paragraph" w:customStyle="1" w:styleId="a0">
    <w:name w:val="规范正文"/>
    <w:basedOn w:val="a1"/>
    <w:rsid w:val="0079053A"/>
    <w:pPr>
      <w:numPr>
        <w:numId w:val="3"/>
      </w:numPr>
      <w:adjustRightInd w:val="0"/>
      <w:spacing w:beforeLines="50" w:line="360" w:lineRule="auto"/>
      <w:textAlignment w:val="baseline"/>
    </w:pPr>
    <w:rPr>
      <w:szCs w:val="20"/>
    </w:rPr>
  </w:style>
  <w:style w:type="paragraph" w:customStyle="1" w:styleId="font6">
    <w:name w:val="font6"/>
    <w:basedOn w:val="a1"/>
    <w:rsid w:val="0079053A"/>
    <w:pPr>
      <w:widowControl/>
      <w:spacing w:before="100" w:beforeAutospacing="1" w:after="100" w:afterAutospacing="1"/>
      <w:jc w:val="left"/>
    </w:pPr>
    <w:rPr>
      <w:rFonts w:ascii="Arial" w:hAnsi="Arial" w:cs="Arial"/>
      <w:kern w:val="0"/>
      <w:sz w:val="16"/>
      <w:szCs w:val="16"/>
    </w:rPr>
  </w:style>
  <w:style w:type="paragraph" w:customStyle="1" w:styleId="HeadingA">
    <w:name w:val="Heading A"/>
    <w:basedOn w:val="11"/>
    <w:next w:val="ab"/>
    <w:rsid w:val="0079053A"/>
    <w:pPr>
      <w:widowControl/>
      <w:tabs>
        <w:tab w:val="left" w:pos="435"/>
      </w:tabs>
      <w:overflowPunct w:val="0"/>
      <w:autoSpaceDE w:val="0"/>
      <w:autoSpaceDN w:val="0"/>
      <w:adjustRightInd w:val="0"/>
      <w:spacing w:before="142" w:after="113"/>
      <w:jc w:val="left"/>
      <w:textAlignment w:val="baseline"/>
      <w:outlineLvl w:val="9"/>
    </w:pPr>
    <w:rPr>
      <w:rFonts w:ascii="Arial" w:eastAsia="仿宋_GB2312" w:hAnsi="Arial" w:cs="Arial"/>
      <w:kern w:val="28"/>
      <w:sz w:val="36"/>
      <w:szCs w:val="20"/>
    </w:rPr>
  </w:style>
  <w:style w:type="paragraph" w:customStyle="1" w:styleId="font9">
    <w:name w:val="font9"/>
    <w:basedOn w:val="a1"/>
    <w:qFormat/>
    <w:rsid w:val="0079053A"/>
    <w:pPr>
      <w:widowControl/>
      <w:spacing w:before="100" w:beforeAutospacing="1" w:after="100" w:afterAutospacing="1"/>
      <w:jc w:val="left"/>
    </w:pPr>
    <w:rPr>
      <w:rFonts w:ascii="华文楷体" w:eastAsia="华文楷体" w:hAnsi="华文楷体" w:hint="eastAsia"/>
      <w:b/>
      <w:bCs/>
      <w:kern w:val="0"/>
      <w:sz w:val="20"/>
      <w:szCs w:val="20"/>
    </w:rPr>
  </w:style>
  <w:style w:type="paragraph" w:customStyle="1" w:styleId="xl33">
    <w:name w:val="xl33"/>
    <w:basedOn w:val="a1"/>
    <w:rsid w:val="007905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38">
    <w:name w:val="xl38"/>
    <w:basedOn w:val="a1"/>
    <w:rsid w:val="0079053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xl51">
    <w:name w:val="xl51"/>
    <w:basedOn w:val="a1"/>
    <w:rsid w:val="0079053A"/>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xl54">
    <w:name w:val="xl54"/>
    <w:basedOn w:val="a1"/>
    <w:rsid w:val="0079053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affff7">
    <w:name w:val="黑正文"/>
    <w:basedOn w:val="a1"/>
    <w:rsid w:val="0079053A"/>
    <w:pPr>
      <w:widowControl/>
      <w:tabs>
        <w:tab w:val="left" w:pos="625"/>
      </w:tabs>
      <w:overflowPunct w:val="0"/>
      <w:adjustRightInd w:val="0"/>
      <w:spacing w:line="300" w:lineRule="auto"/>
      <w:ind w:left="625" w:hanging="425"/>
      <w:jc w:val="left"/>
    </w:pPr>
    <w:rPr>
      <w:b/>
      <w:kern w:val="0"/>
      <w:sz w:val="24"/>
      <w:szCs w:val="20"/>
    </w:rPr>
  </w:style>
  <w:style w:type="paragraph" w:customStyle="1" w:styleId="affff8">
    <w:name w:val="注释文字"/>
    <w:basedOn w:val="a1"/>
    <w:rsid w:val="0079053A"/>
    <w:pPr>
      <w:tabs>
        <w:tab w:val="left" w:pos="620"/>
        <w:tab w:val="left" w:pos="720"/>
      </w:tabs>
      <w:ind w:left="620" w:hanging="420"/>
      <w:jc w:val="left"/>
    </w:pPr>
    <w:rPr>
      <w:color w:val="008080"/>
      <w:sz w:val="24"/>
      <w:u w:val="words"/>
    </w:rPr>
  </w:style>
  <w:style w:type="paragraph" w:customStyle="1" w:styleId="CharChar1CharCharCharCharCharChar">
    <w:name w:val="Char Char1 Char Char Char Char Char Char"/>
    <w:basedOn w:val="a1"/>
    <w:rsid w:val="0079053A"/>
    <w:pPr>
      <w:widowControl/>
      <w:spacing w:after="160" w:line="240" w:lineRule="exact"/>
      <w:jc w:val="left"/>
    </w:pPr>
    <w:rPr>
      <w:szCs w:val="20"/>
    </w:rPr>
  </w:style>
  <w:style w:type="paragraph" w:customStyle="1" w:styleId="affff9">
    <w:name w:val="正文（首行缩进）"/>
    <w:basedOn w:val="a1"/>
    <w:rsid w:val="0079053A"/>
    <w:pPr>
      <w:spacing w:line="360" w:lineRule="auto"/>
      <w:ind w:firstLine="420"/>
    </w:pPr>
    <w:rPr>
      <w:sz w:val="24"/>
      <w:szCs w:val="20"/>
    </w:rPr>
  </w:style>
  <w:style w:type="paragraph" w:customStyle="1" w:styleId="affffa">
    <w:name w:val="文章标题"/>
    <w:basedOn w:val="a1"/>
    <w:qFormat/>
    <w:rsid w:val="0079053A"/>
    <w:pPr>
      <w:spacing w:beforeLines="200" w:afterLines="200"/>
      <w:jc w:val="center"/>
    </w:pPr>
    <w:rPr>
      <w:b/>
      <w:sz w:val="44"/>
    </w:rPr>
  </w:style>
  <w:style w:type="paragraph" w:customStyle="1" w:styleId="HeadingB">
    <w:name w:val="Heading B"/>
    <w:basedOn w:val="20"/>
    <w:next w:val="ab"/>
    <w:rsid w:val="0079053A"/>
    <w:pPr>
      <w:keepLines w:val="0"/>
      <w:widowControl/>
      <w:pBdr>
        <w:top w:val="single" w:sz="6" w:space="1" w:color="auto"/>
      </w:pBdr>
      <w:tabs>
        <w:tab w:val="left" w:pos="435"/>
      </w:tabs>
      <w:overflowPunct w:val="0"/>
      <w:autoSpaceDE w:val="0"/>
      <w:autoSpaceDN w:val="0"/>
      <w:adjustRightInd w:val="0"/>
      <w:spacing w:before="425" w:after="113" w:line="240" w:lineRule="auto"/>
      <w:jc w:val="left"/>
      <w:textAlignment w:val="baseline"/>
      <w:outlineLvl w:val="9"/>
    </w:pPr>
    <w:rPr>
      <w:rFonts w:ascii="Arial" w:eastAsia="仿宋_GB2312" w:hAnsi="Arial" w:cs="Arial"/>
      <w:bCs w:val="0"/>
      <w:kern w:val="0"/>
      <w:sz w:val="24"/>
      <w:szCs w:val="20"/>
    </w:rPr>
  </w:style>
  <w:style w:type="paragraph" w:customStyle="1" w:styleId="font0">
    <w:name w:val="font0"/>
    <w:basedOn w:val="a1"/>
    <w:rsid w:val="0079053A"/>
    <w:pPr>
      <w:widowControl/>
      <w:spacing w:before="100" w:beforeAutospacing="1" w:after="100" w:afterAutospacing="1"/>
      <w:jc w:val="left"/>
    </w:pPr>
    <w:rPr>
      <w:rFonts w:ascii="Arial" w:eastAsia="Arial Unicode MS" w:hAnsi="Arial" w:cs="Arial"/>
      <w:kern w:val="0"/>
      <w:sz w:val="20"/>
      <w:szCs w:val="20"/>
    </w:rPr>
  </w:style>
  <w:style w:type="paragraph" w:customStyle="1" w:styleId="xl26">
    <w:name w:val="xl26"/>
    <w:basedOn w:val="a1"/>
    <w:rsid w:val="007905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1"/>
    <w:rsid w:val="0079053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fb">
    <w:name w:val="注释"/>
    <w:basedOn w:val="a1"/>
    <w:rsid w:val="0079053A"/>
    <w:pPr>
      <w:shd w:val="clear" w:color="auto" w:fill="E0E0E0"/>
      <w:spacing w:beforeLines="50" w:afterLines="50"/>
    </w:pPr>
    <w:rPr>
      <w:rFonts w:ascii="Arial" w:eastAsia="仿宋_GB2312" w:hAnsi="Arial"/>
    </w:rPr>
  </w:style>
  <w:style w:type="paragraph" w:customStyle="1" w:styleId="4Head1">
    <w:name w:val="*4. Head 1"/>
    <w:basedOn w:val="Default"/>
    <w:next w:val="Default"/>
    <w:rsid w:val="0079053A"/>
    <w:pPr>
      <w:spacing w:before="180" w:after="60"/>
    </w:pPr>
    <w:rPr>
      <w:rFonts w:ascii="Arial" w:hAnsi="Arial"/>
      <w:color w:val="auto"/>
    </w:rPr>
  </w:style>
  <w:style w:type="paragraph" w:customStyle="1" w:styleId="10">
    <w:name w:val="合同标题1"/>
    <w:basedOn w:val="a1"/>
    <w:next w:val="a1"/>
    <w:rsid w:val="0079053A"/>
    <w:pPr>
      <w:numPr>
        <w:numId w:val="4"/>
      </w:numPr>
      <w:spacing w:line="360" w:lineRule="auto"/>
    </w:pPr>
    <w:rPr>
      <w:b/>
      <w:sz w:val="24"/>
      <w:szCs w:val="20"/>
    </w:rPr>
  </w:style>
  <w:style w:type="paragraph" w:customStyle="1" w:styleId="1">
    <w:name w:val="1级标题"/>
    <w:basedOn w:val="aff8"/>
    <w:qFormat/>
    <w:rsid w:val="0079053A"/>
    <w:pPr>
      <w:keepLines/>
      <w:pageBreakBefore/>
      <w:numPr>
        <w:numId w:val="5"/>
      </w:numPr>
      <w:tabs>
        <w:tab w:val="left" w:pos="360"/>
      </w:tabs>
      <w:spacing w:before="240" w:after="240" w:line="360" w:lineRule="auto"/>
      <w:ind w:firstLineChars="0" w:firstLine="420"/>
      <w:contextualSpacing/>
      <w:jc w:val="left"/>
      <w:outlineLvl w:val="0"/>
    </w:pPr>
    <w:rPr>
      <w:rFonts w:ascii="黑体" w:eastAsia="黑体" w:hAnsi="黑体"/>
      <w:kern w:val="0"/>
      <w:sz w:val="36"/>
      <w:szCs w:val="36"/>
      <w:lang w:eastAsia="en-US" w:bidi="en-US"/>
    </w:rPr>
  </w:style>
  <w:style w:type="paragraph" w:customStyle="1" w:styleId="2">
    <w:name w:val="2级标题"/>
    <w:basedOn w:val="aff8"/>
    <w:link w:val="2Char"/>
    <w:qFormat/>
    <w:rsid w:val="0079053A"/>
    <w:pPr>
      <w:keepLines/>
      <w:numPr>
        <w:ilvl w:val="1"/>
        <w:numId w:val="5"/>
      </w:numPr>
      <w:tabs>
        <w:tab w:val="left" w:pos="360"/>
      </w:tabs>
      <w:spacing w:before="240" w:after="120" w:line="360" w:lineRule="auto"/>
      <w:ind w:firstLineChars="0" w:firstLine="0"/>
      <w:contextualSpacing/>
      <w:jc w:val="left"/>
      <w:outlineLvl w:val="1"/>
    </w:pPr>
    <w:rPr>
      <w:rFonts w:ascii="黑体" w:eastAsia="黑体" w:hAnsi="黑体"/>
      <w:kern w:val="0"/>
      <w:sz w:val="32"/>
      <w:szCs w:val="36"/>
      <w:lang w:eastAsia="en-US" w:bidi="en-US"/>
    </w:rPr>
  </w:style>
  <w:style w:type="character" w:customStyle="1" w:styleId="2Char">
    <w:name w:val="2级标题 Char"/>
    <w:link w:val="2"/>
    <w:rsid w:val="0079053A"/>
    <w:rPr>
      <w:rFonts w:ascii="黑体" w:eastAsia="黑体" w:hAnsi="黑体"/>
      <w:sz w:val="32"/>
      <w:szCs w:val="36"/>
      <w:lang w:eastAsia="en-US" w:bidi="en-US"/>
    </w:rPr>
  </w:style>
  <w:style w:type="paragraph" w:customStyle="1" w:styleId="3">
    <w:name w:val="3级标题"/>
    <w:basedOn w:val="aff8"/>
    <w:link w:val="3Char2"/>
    <w:qFormat/>
    <w:rsid w:val="0079053A"/>
    <w:pPr>
      <w:keepLines/>
      <w:numPr>
        <w:ilvl w:val="2"/>
        <w:numId w:val="5"/>
      </w:numPr>
      <w:spacing w:before="120" w:after="120" w:line="360" w:lineRule="auto"/>
      <w:ind w:firstLineChars="0"/>
      <w:contextualSpacing/>
      <w:jc w:val="left"/>
      <w:outlineLvl w:val="2"/>
    </w:pPr>
    <w:rPr>
      <w:rFonts w:ascii="黑体" w:eastAsia="黑体" w:hAnsi="黑体"/>
      <w:kern w:val="0"/>
      <w:sz w:val="28"/>
      <w:szCs w:val="36"/>
      <w:lang w:eastAsia="en-US" w:bidi="en-US"/>
    </w:rPr>
  </w:style>
  <w:style w:type="character" w:customStyle="1" w:styleId="3Char2">
    <w:name w:val="3级标题 Char"/>
    <w:link w:val="3"/>
    <w:rsid w:val="0079053A"/>
    <w:rPr>
      <w:rFonts w:ascii="黑体" w:eastAsia="黑体" w:hAnsi="黑体"/>
      <w:sz w:val="28"/>
      <w:szCs w:val="36"/>
      <w:lang w:eastAsia="en-US" w:bidi="en-US"/>
    </w:rPr>
  </w:style>
  <w:style w:type="paragraph" w:customStyle="1" w:styleId="4">
    <w:name w:val="4级标题"/>
    <w:basedOn w:val="aff8"/>
    <w:qFormat/>
    <w:rsid w:val="0079053A"/>
    <w:pPr>
      <w:keepLines/>
      <w:numPr>
        <w:ilvl w:val="3"/>
        <w:numId w:val="5"/>
      </w:numPr>
      <w:spacing w:line="360" w:lineRule="auto"/>
      <w:ind w:firstLineChars="0"/>
      <w:contextualSpacing/>
      <w:jc w:val="left"/>
      <w:outlineLvl w:val="3"/>
    </w:pPr>
    <w:rPr>
      <w:rFonts w:ascii="黑体" w:eastAsia="黑体" w:hAnsi="黑体"/>
      <w:kern w:val="0"/>
      <w:sz w:val="24"/>
      <w:lang w:eastAsia="en-US" w:bidi="en-US"/>
    </w:rPr>
  </w:style>
  <w:style w:type="paragraph" w:customStyle="1" w:styleId="1f">
    <w:name w:val="无间隔1"/>
    <w:uiPriority w:val="1"/>
    <w:qFormat/>
    <w:rsid w:val="0079053A"/>
    <w:pPr>
      <w:widowControl w:val="0"/>
      <w:spacing w:line="360" w:lineRule="auto"/>
      <w:ind w:firstLineChars="200" w:firstLine="200"/>
      <w:jc w:val="both"/>
    </w:pPr>
    <w:rPr>
      <w:rFonts w:ascii="Calibri" w:hAnsi="Calibri"/>
      <w:kern w:val="2"/>
      <w:sz w:val="24"/>
      <w:szCs w:val="22"/>
    </w:rPr>
  </w:style>
  <w:style w:type="paragraph" w:customStyle="1" w:styleId="affffc">
    <w:name w:val="**正文"/>
    <w:basedOn w:val="a1"/>
    <w:qFormat/>
    <w:rsid w:val="0079053A"/>
    <w:pPr>
      <w:spacing w:line="360" w:lineRule="auto"/>
      <w:ind w:firstLine="482"/>
    </w:pPr>
    <w:rPr>
      <w:rFonts w:ascii="宋体" w:hAnsi="宋体"/>
      <w:sz w:val="24"/>
    </w:rPr>
  </w:style>
  <w:style w:type="paragraph" w:customStyle="1" w:styleId="affffd">
    <w:name w:val="￥正文"/>
    <w:basedOn w:val="a1"/>
    <w:qFormat/>
    <w:rsid w:val="0079053A"/>
    <w:pPr>
      <w:spacing w:line="360" w:lineRule="auto"/>
      <w:ind w:firstLineChars="200" w:firstLine="200"/>
    </w:pPr>
    <w:rPr>
      <w:rFonts w:ascii="Calibri" w:eastAsia="SimSun-ExtB" w:hAnsi="Calibri"/>
    </w:rPr>
  </w:style>
  <w:style w:type="character" w:customStyle="1" w:styleId="Bodytext1">
    <w:name w:val="Body text|1_"/>
    <w:link w:val="Bodytext10"/>
    <w:qFormat/>
    <w:locked/>
    <w:rsid w:val="0079053A"/>
    <w:rPr>
      <w:rFonts w:ascii="宋体" w:hAnsi="宋体" w:cs="宋体"/>
      <w:color w:val="000000"/>
      <w:sz w:val="26"/>
      <w:szCs w:val="26"/>
      <w:lang w:val="zh-TW" w:eastAsia="zh-TW" w:bidi="zh-TW"/>
    </w:rPr>
  </w:style>
  <w:style w:type="paragraph" w:customStyle="1" w:styleId="Bodytext10">
    <w:name w:val="Body text|1"/>
    <w:basedOn w:val="a1"/>
    <w:link w:val="Bodytext1"/>
    <w:qFormat/>
    <w:rsid w:val="0079053A"/>
    <w:pPr>
      <w:spacing w:line="448" w:lineRule="auto"/>
      <w:ind w:firstLine="400"/>
      <w:jc w:val="left"/>
    </w:pPr>
    <w:rPr>
      <w:rFonts w:ascii="宋体" w:hAnsi="宋体" w:cs="宋体"/>
      <w:color w:val="000000"/>
      <w:kern w:val="0"/>
      <w:sz w:val="26"/>
      <w:szCs w:val="26"/>
      <w:lang w:val="zh-TW" w:eastAsia="zh-TW" w:bidi="zh-TW"/>
    </w:rPr>
  </w:style>
  <w:style w:type="paragraph" w:customStyle="1" w:styleId="lp1">
    <w:name w:val="lp1"/>
    <w:basedOn w:val="a1"/>
    <w:next w:val="aff8"/>
    <w:link w:val="affffe"/>
    <w:uiPriority w:val="34"/>
    <w:qFormat/>
    <w:rsid w:val="0079053A"/>
    <w:pPr>
      <w:spacing w:line="288" w:lineRule="auto"/>
      <w:ind w:firstLineChars="200" w:firstLine="420"/>
    </w:pPr>
    <w:rPr>
      <w:sz w:val="24"/>
    </w:rPr>
  </w:style>
  <w:style w:type="character" w:customStyle="1" w:styleId="affffe">
    <w:name w:val="列表段落 字符"/>
    <w:aliases w:val="lp1 字符,List Paragraph1 字符"/>
    <w:link w:val="lp1"/>
    <w:uiPriority w:val="34"/>
    <w:qFormat/>
    <w:rsid w:val="0079053A"/>
    <w:rPr>
      <w:kern w:val="2"/>
      <w:sz w:val="24"/>
      <w:szCs w:val="24"/>
    </w:rPr>
  </w:style>
  <w:style w:type="paragraph" w:customStyle="1" w:styleId="-">
    <w:name w:val="中铁-标题一"/>
    <w:basedOn w:val="a1"/>
    <w:qFormat/>
    <w:rsid w:val="0079053A"/>
    <w:pPr>
      <w:numPr>
        <w:numId w:val="6"/>
      </w:numPr>
      <w:spacing w:beforeLines="150" w:afterLines="200"/>
      <w:ind w:left="425"/>
      <w:jc w:val="center"/>
      <w:outlineLvl w:val="0"/>
    </w:pPr>
    <w:rPr>
      <w:rFonts w:ascii="Calibri" w:eastAsia="华文中宋" w:hAnsi="Calibri"/>
      <w:b/>
      <w:sz w:val="44"/>
      <w:szCs w:val="21"/>
    </w:rPr>
  </w:style>
  <w:style w:type="paragraph" w:customStyle="1" w:styleId="-0">
    <w:name w:val="中铁-标题二"/>
    <w:basedOn w:val="-"/>
    <w:qFormat/>
    <w:rsid w:val="0079053A"/>
    <w:pPr>
      <w:numPr>
        <w:ilvl w:val="1"/>
      </w:numPr>
      <w:spacing w:beforeLines="100" w:afterLines="150"/>
      <w:jc w:val="left"/>
      <w:outlineLvl w:val="1"/>
    </w:pPr>
    <w:rPr>
      <w:sz w:val="36"/>
    </w:rPr>
  </w:style>
  <w:style w:type="paragraph" w:customStyle="1" w:styleId="-1">
    <w:name w:val="中铁-标题三"/>
    <w:basedOn w:val="-0"/>
    <w:qFormat/>
    <w:rsid w:val="0079053A"/>
    <w:pPr>
      <w:numPr>
        <w:ilvl w:val="2"/>
      </w:numPr>
      <w:spacing w:afterLines="100"/>
      <w:outlineLvl w:val="2"/>
    </w:pPr>
    <w:rPr>
      <w:sz w:val="32"/>
    </w:rPr>
  </w:style>
  <w:style w:type="paragraph" w:customStyle="1" w:styleId="-2">
    <w:name w:val="中铁-标题四"/>
    <w:basedOn w:val="-1"/>
    <w:qFormat/>
    <w:rsid w:val="0079053A"/>
    <w:pPr>
      <w:numPr>
        <w:ilvl w:val="3"/>
      </w:numPr>
      <w:outlineLvl w:val="3"/>
    </w:pPr>
    <w:rPr>
      <w:sz w:val="30"/>
    </w:rPr>
  </w:style>
  <w:style w:type="paragraph" w:customStyle="1" w:styleId="-3">
    <w:name w:val="中铁-标题五"/>
    <w:basedOn w:val="-2"/>
    <w:qFormat/>
    <w:rsid w:val="0079053A"/>
    <w:pPr>
      <w:numPr>
        <w:ilvl w:val="4"/>
      </w:numPr>
      <w:tabs>
        <w:tab w:val="left" w:pos="360"/>
      </w:tabs>
      <w:ind w:left="2525" w:hanging="420"/>
      <w:outlineLvl w:val="4"/>
    </w:pPr>
    <w:rPr>
      <w:sz w:val="28"/>
    </w:rPr>
  </w:style>
  <w:style w:type="paragraph" w:customStyle="1" w:styleId="msonormal0">
    <w:name w:val="msonormal"/>
    <w:basedOn w:val="a1"/>
    <w:rsid w:val="0079053A"/>
    <w:pPr>
      <w:widowControl/>
      <w:spacing w:before="100" w:beforeAutospacing="1" w:after="100" w:afterAutospacing="1"/>
      <w:jc w:val="left"/>
    </w:pPr>
    <w:rPr>
      <w:rFonts w:ascii="宋体" w:hAnsi="宋体" w:cs="宋体"/>
      <w:kern w:val="0"/>
      <w:sz w:val="24"/>
    </w:rPr>
  </w:style>
  <w:style w:type="paragraph" w:customStyle="1" w:styleId="xl65">
    <w:name w:val="xl65"/>
    <w:basedOn w:val="a1"/>
    <w:rsid w:val="0079053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kern w:val="0"/>
      <w:sz w:val="18"/>
      <w:szCs w:val="18"/>
    </w:rPr>
  </w:style>
  <w:style w:type="character" w:customStyle="1" w:styleId="afffff">
    <w:uiPriority w:val="99"/>
    <w:unhideWhenUsed/>
    <w:rsid w:val="0079053A"/>
    <w:rPr>
      <w:color w:val="605E5C"/>
      <w:shd w:val="clear" w:color="auto" w:fill="E1DFDD"/>
    </w:rPr>
  </w:style>
  <w:style w:type="character" w:customStyle="1" w:styleId="2f">
    <w:name w:val="正文文本首行缩进 2 字符"/>
    <w:rsid w:val="0079053A"/>
    <w:rPr>
      <w:rFonts w:ascii="宋体"/>
      <w:kern w:val="2"/>
      <w:sz w:val="21"/>
      <w:szCs w:val="24"/>
    </w:rPr>
  </w:style>
  <w:style w:type="table" w:customStyle="1" w:styleId="TableNormal">
    <w:name w:val="Table Normal"/>
    <w:uiPriority w:val="2"/>
    <w:unhideWhenUsed/>
    <w:qFormat/>
    <w:rsid w:val="0079053A"/>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1"/>
    <w:uiPriority w:val="1"/>
    <w:qFormat/>
    <w:rsid w:val="0079053A"/>
    <w:pPr>
      <w:autoSpaceDE w:val="0"/>
      <w:autoSpaceDN w:val="0"/>
      <w:jc w:val="left"/>
    </w:pPr>
    <w:rPr>
      <w:rFonts w:ascii="宋体" w:hAnsi="宋体" w:cs="宋体"/>
      <w:kern w:val="0"/>
      <w:sz w:val="22"/>
      <w:szCs w:val="22"/>
      <w:lang w:eastAsia="en-US"/>
    </w:rPr>
  </w:style>
  <w:style w:type="paragraph" w:customStyle="1" w:styleId="xl66">
    <w:name w:val="xl66"/>
    <w:basedOn w:val="a1"/>
    <w:rsid w:val="0079053A"/>
    <w:pPr>
      <w:widowControl/>
      <w:shd w:val="clear" w:color="000000" w:fill="FFFFFF"/>
      <w:spacing w:before="100" w:beforeAutospacing="1" w:after="100" w:afterAutospacing="1"/>
      <w:jc w:val="center"/>
    </w:pPr>
    <w:rPr>
      <w:rFonts w:ascii="宋体" w:hAnsi="宋体" w:cs="宋体"/>
      <w:kern w:val="0"/>
      <w:sz w:val="24"/>
    </w:rPr>
  </w:style>
  <w:style w:type="paragraph" w:customStyle="1" w:styleId="xl67">
    <w:name w:val="xl67"/>
    <w:basedOn w:val="a1"/>
    <w:rsid w:val="0079053A"/>
    <w:pPr>
      <w:widowControl/>
      <w:shd w:val="clear" w:color="000000" w:fill="FFFFFF"/>
      <w:spacing w:before="100" w:beforeAutospacing="1" w:after="100" w:afterAutospacing="1"/>
      <w:jc w:val="left"/>
    </w:pPr>
    <w:rPr>
      <w:rFonts w:ascii="宋体" w:hAnsi="宋体" w:cs="宋体"/>
      <w:kern w:val="0"/>
      <w:sz w:val="24"/>
    </w:rPr>
  </w:style>
  <w:style w:type="paragraph" w:customStyle="1" w:styleId="xl69">
    <w:name w:val="xl69"/>
    <w:basedOn w:val="a1"/>
    <w:rsid w:val="0079053A"/>
    <w:pPr>
      <w:widowControl/>
      <w:pBdr>
        <w:bottom w:val="single" w:sz="8" w:space="0" w:color="000000"/>
      </w:pBdr>
      <w:shd w:val="clear" w:color="000000" w:fill="FFFFFF"/>
      <w:spacing w:before="100" w:beforeAutospacing="1" w:after="100" w:afterAutospacing="1"/>
      <w:jc w:val="center"/>
      <w:textAlignment w:val="top"/>
    </w:pPr>
    <w:rPr>
      <w:rFonts w:ascii="宋体" w:hAnsi="宋体" w:cs="宋体"/>
      <w:kern w:val="0"/>
      <w:sz w:val="24"/>
    </w:rPr>
  </w:style>
  <w:style w:type="paragraph" w:customStyle="1" w:styleId="xl70">
    <w:name w:val="xl70"/>
    <w:basedOn w:val="a1"/>
    <w:rsid w:val="0079053A"/>
    <w:pPr>
      <w:widowControl/>
      <w:pBdr>
        <w:bottom w:val="single" w:sz="8" w:space="0" w:color="000000"/>
      </w:pBdr>
      <w:shd w:val="clear" w:color="000000" w:fill="FFFFFF"/>
      <w:spacing w:before="100" w:beforeAutospacing="1" w:after="100" w:afterAutospacing="1"/>
      <w:jc w:val="left"/>
      <w:textAlignment w:val="top"/>
    </w:pPr>
    <w:rPr>
      <w:rFonts w:ascii="宋体" w:hAnsi="宋体" w:cs="宋体"/>
      <w:kern w:val="0"/>
      <w:sz w:val="24"/>
    </w:rPr>
  </w:style>
  <w:style w:type="paragraph" w:customStyle="1" w:styleId="xl71">
    <w:name w:val="xl71"/>
    <w:basedOn w:val="a1"/>
    <w:rsid w:val="0079053A"/>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72">
    <w:name w:val="xl72"/>
    <w:basedOn w:val="a1"/>
    <w:rsid w:val="0079053A"/>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73">
    <w:name w:val="xl73"/>
    <w:basedOn w:val="a1"/>
    <w:rsid w:val="0079053A"/>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74">
    <w:name w:val="xl74"/>
    <w:basedOn w:val="a1"/>
    <w:rsid w:val="0079053A"/>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75">
    <w:name w:val="xl75"/>
    <w:basedOn w:val="a1"/>
    <w:rsid w:val="0079053A"/>
    <w:pPr>
      <w:widowControl/>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76">
    <w:name w:val="xl76"/>
    <w:basedOn w:val="a1"/>
    <w:rsid w:val="0079053A"/>
    <w:pPr>
      <w:widowControl/>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77">
    <w:name w:val="xl77"/>
    <w:basedOn w:val="a1"/>
    <w:rsid w:val="0079053A"/>
    <w:pPr>
      <w:widowControl/>
      <w:pBdr>
        <w:top w:val="single" w:sz="4" w:space="0" w:color="000000"/>
        <w:left w:val="single" w:sz="4" w:space="0" w:color="000000"/>
        <w:right w:val="single" w:sz="4" w:space="0" w:color="000000"/>
      </w:pBdr>
      <w:shd w:val="clear" w:color="000000" w:fill="FFFFFF"/>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78">
    <w:name w:val="xl78"/>
    <w:basedOn w:val="a1"/>
    <w:rsid w:val="0079053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4"/>
    </w:rPr>
  </w:style>
  <w:style w:type="paragraph" w:customStyle="1" w:styleId="xl79">
    <w:name w:val="xl79"/>
    <w:basedOn w:val="a1"/>
    <w:rsid w:val="0079053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4"/>
    </w:rPr>
  </w:style>
  <w:style w:type="paragraph" w:customStyle="1" w:styleId="xl80">
    <w:name w:val="xl80"/>
    <w:basedOn w:val="a1"/>
    <w:rsid w:val="0079053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81">
    <w:name w:val="xl81"/>
    <w:basedOn w:val="a1"/>
    <w:rsid w:val="0079053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4"/>
    </w:rPr>
  </w:style>
  <w:style w:type="paragraph" w:customStyle="1" w:styleId="xl82">
    <w:name w:val="xl82"/>
    <w:basedOn w:val="a1"/>
    <w:rsid w:val="0079053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83">
    <w:name w:val="xl83"/>
    <w:basedOn w:val="a1"/>
    <w:rsid w:val="0079053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xl84">
    <w:name w:val="xl84"/>
    <w:basedOn w:val="a1"/>
    <w:rsid w:val="0079053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xl85">
    <w:name w:val="xl85"/>
    <w:basedOn w:val="a1"/>
    <w:rsid w:val="0079053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4"/>
    </w:rPr>
  </w:style>
  <w:style w:type="paragraph" w:customStyle="1" w:styleId="xl86">
    <w:name w:val="xl86"/>
    <w:basedOn w:val="a1"/>
    <w:rsid w:val="007905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87">
    <w:name w:val="xl87"/>
    <w:basedOn w:val="a1"/>
    <w:rsid w:val="0079053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rPr>
  </w:style>
  <w:style w:type="paragraph" w:customStyle="1" w:styleId="xl88">
    <w:name w:val="xl88"/>
    <w:basedOn w:val="a1"/>
    <w:rsid w:val="0079053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rPr>
  </w:style>
  <w:style w:type="paragraph" w:customStyle="1" w:styleId="xl89">
    <w:name w:val="xl89"/>
    <w:basedOn w:val="a1"/>
    <w:rsid w:val="0079053A"/>
    <w:pPr>
      <w:widowControl/>
      <w:pBdr>
        <w:left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4"/>
    </w:rPr>
  </w:style>
  <w:style w:type="paragraph" w:customStyle="1" w:styleId="xl90">
    <w:name w:val="xl90"/>
    <w:basedOn w:val="a1"/>
    <w:rsid w:val="0079053A"/>
    <w:pPr>
      <w:widowControl/>
      <w:pBdr>
        <w:left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24"/>
    </w:rPr>
  </w:style>
  <w:style w:type="paragraph" w:customStyle="1" w:styleId="xl91">
    <w:name w:val="xl91"/>
    <w:basedOn w:val="a1"/>
    <w:rsid w:val="0079053A"/>
    <w:pPr>
      <w:widowControl/>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4"/>
    </w:rPr>
  </w:style>
  <w:style w:type="paragraph" w:customStyle="1" w:styleId="xl92">
    <w:name w:val="xl92"/>
    <w:basedOn w:val="a1"/>
    <w:rsid w:val="0079053A"/>
    <w:pPr>
      <w:widowControl/>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24"/>
    </w:rPr>
  </w:style>
  <w:style w:type="paragraph" w:customStyle="1" w:styleId="xl93">
    <w:name w:val="xl93"/>
    <w:basedOn w:val="a1"/>
    <w:rsid w:val="0079053A"/>
    <w:pPr>
      <w:widowControl/>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24"/>
    </w:rPr>
  </w:style>
  <w:style w:type="paragraph" w:customStyle="1" w:styleId="xl94">
    <w:name w:val="xl94"/>
    <w:basedOn w:val="a1"/>
    <w:rsid w:val="0079053A"/>
    <w:pPr>
      <w:widowControl/>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宋体" w:hAnsi="宋体" w:cs="宋体"/>
      <w:color w:val="000000"/>
      <w:kern w:val="0"/>
      <w:sz w:val="24"/>
    </w:rPr>
  </w:style>
  <w:style w:type="paragraph" w:customStyle="1" w:styleId="xl95">
    <w:name w:val="xl95"/>
    <w:basedOn w:val="a1"/>
    <w:rsid w:val="0079053A"/>
    <w:pPr>
      <w:widowControl/>
      <w:shd w:val="clear" w:color="000000" w:fill="FFFFFF"/>
      <w:spacing w:before="100" w:beforeAutospacing="1" w:after="100" w:afterAutospacing="1"/>
      <w:jc w:val="center"/>
      <w:textAlignment w:val="center"/>
    </w:pPr>
    <w:rPr>
      <w:rFonts w:ascii="宋体" w:hAnsi="宋体" w:cs="宋体"/>
      <w:b/>
      <w:bCs/>
      <w:color w:val="000000"/>
      <w:kern w:val="0"/>
      <w:sz w:val="36"/>
      <w:szCs w:val="36"/>
    </w:rPr>
  </w:style>
  <w:style w:type="paragraph" w:customStyle="1" w:styleId="xl96">
    <w:name w:val="xl96"/>
    <w:basedOn w:val="a1"/>
    <w:rsid w:val="0079053A"/>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24"/>
    </w:rPr>
  </w:style>
  <w:style w:type="paragraph" w:customStyle="1" w:styleId="xl97">
    <w:name w:val="xl97"/>
    <w:basedOn w:val="a1"/>
    <w:rsid w:val="0079053A"/>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24"/>
    </w:rPr>
  </w:style>
  <w:style w:type="paragraph" w:customStyle="1" w:styleId="xl98">
    <w:name w:val="xl98"/>
    <w:basedOn w:val="a1"/>
    <w:rsid w:val="0079053A"/>
    <w:pPr>
      <w:widowControl/>
      <w:pBdr>
        <w:top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24"/>
    </w:rPr>
  </w:style>
  <w:style w:type="paragraph" w:customStyle="1" w:styleId="xl99">
    <w:name w:val="xl99"/>
    <w:basedOn w:val="a1"/>
    <w:rsid w:val="0079053A"/>
    <w:pPr>
      <w:widowControl/>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24"/>
    </w:rPr>
  </w:style>
  <w:style w:type="paragraph" w:customStyle="1" w:styleId="xl100">
    <w:name w:val="xl100"/>
    <w:basedOn w:val="a1"/>
    <w:rsid w:val="0079053A"/>
    <w:pPr>
      <w:widowControl/>
      <w:pBdr>
        <w:top w:val="single" w:sz="4" w:space="0" w:color="000000"/>
        <w:bottom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24"/>
    </w:rPr>
  </w:style>
  <w:style w:type="paragraph" w:customStyle="1" w:styleId="xl101">
    <w:name w:val="xl101"/>
    <w:basedOn w:val="a1"/>
    <w:rsid w:val="0079053A"/>
    <w:pPr>
      <w:widowControl/>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24"/>
    </w:rPr>
  </w:style>
  <w:style w:type="paragraph" w:customStyle="1" w:styleId="xl102">
    <w:name w:val="xl102"/>
    <w:basedOn w:val="a1"/>
    <w:rsid w:val="0079053A"/>
    <w:pPr>
      <w:widowControl/>
      <w:pBdr>
        <w:top w:val="single" w:sz="4" w:space="0" w:color="000000"/>
        <w:left w:val="single" w:sz="4" w:space="0" w:color="000000"/>
        <w:bottom w:val="single" w:sz="8" w:space="0" w:color="000000"/>
      </w:pBdr>
      <w:shd w:val="clear" w:color="000000" w:fill="FFFFFF"/>
      <w:spacing w:before="100" w:beforeAutospacing="1" w:after="100" w:afterAutospacing="1"/>
      <w:jc w:val="center"/>
      <w:textAlignment w:val="center"/>
    </w:pPr>
    <w:rPr>
      <w:rFonts w:ascii="宋体" w:hAnsi="宋体" w:cs="宋体"/>
      <w:b/>
      <w:bCs/>
      <w:color w:val="000000"/>
      <w:kern w:val="0"/>
      <w:sz w:val="24"/>
    </w:rPr>
  </w:style>
  <w:style w:type="paragraph" w:customStyle="1" w:styleId="xl103">
    <w:name w:val="xl103"/>
    <w:basedOn w:val="a1"/>
    <w:rsid w:val="0079053A"/>
    <w:pPr>
      <w:widowControl/>
      <w:pBdr>
        <w:top w:val="single" w:sz="4" w:space="0" w:color="000000"/>
        <w:bottom w:val="single" w:sz="8" w:space="0" w:color="000000"/>
      </w:pBdr>
      <w:shd w:val="clear" w:color="000000" w:fill="FFFFFF"/>
      <w:spacing w:before="100" w:beforeAutospacing="1" w:after="100" w:afterAutospacing="1"/>
      <w:jc w:val="center"/>
      <w:textAlignment w:val="center"/>
    </w:pPr>
    <w:rPr>
      <w:rFonts w:ascii="宋体" w:hAnsi="宋体" w:cs="宋体"/>
      <w:b/>
      <w:bCs/>
      <w:color w:val="000000"/>
      <w:kern w:val="0"/>
      <w:sz w:val="24"/>
    </w:rPr>
  </w:style>
  <w:style w:type="paragraph" w:customStyle="1" w:styleId="xl104">
    <w:name w:val="xl104"/>
    <w:basedOn w:val="a1"/>
    <w:rsid w:val="0079053A"/>
    <w:pPr>
      <w:widowControl/>
      <w:pBdr>
        <w:top w:val="single" w:sz="4"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24"/>
    </w:rPr>
  </w:style>
  <w:style w:type="paragraph" w:customStyle="1" w:styleId="xl105">
    <w:name w:val="xl105"/>
    <w:basedOn w:val="a1"/>
    <w:rsid w:val="0079053A"/>
    <w:pPr>
      <w:widowControl/>
      <w:pBdr>
        <w:top w:val="single" w:sz="8" w:space="0" w:color="000000"/>
      </w:pBdr>
      <w:shd w:val="clear" w:color="000000" w:fill="FFFFFF"/>
      <w:spacing w:before="100" w:beforeAutospacing="1" w:after="100" w:afterAutospacing="1"/>
      <w:jc w:val="center"/>
      <w:textAlignment w:val="center"/>
    </w:pPr>
    <w:rPr>
      <w:rFonts w:ascii="宋体" w:hAnsi="宋体" w:cs="宋体"/>
      <w:b/>
      <w:bCs/>
      <w:kern w:val="0"/>
      <w:sz w:val="24"/>
    </w:rPr>
  </w:style>
  <w:style w:type="paragraph" w:customStyle="1" w:styleId="xl106">
    <w:name w:val="xl106"/>
    <w:basedOn w:val="a1"/>
    <w:rsid w:val="0079053A"/>
    <w:pPr>
      <w:widowControl/>
      <w:pBdr>
        <w:top w:val="single" w:sz="8" w:space="0" w:color="000000"/>
      </w:pBdr>
      <w:shd w:val="clear" w:color="000000" w:fill="FFFFFF"/>
      <w:spacing w:before="100" w:beforeAutospacing="1" w:after="100" w:afterAutospacing="1"/>
      <w:jc w:val="center"/>
      <w:textAlignment w:val="center"/>
    </w:pPr>
    <w:rPr>
      <w:rFonts w:ascii="宋体" w:hAnsi="宋体" w:cs="宋体"/>
      <w:b/>
      <w:bCs/>
      <w:kern w:val="0"/>
      <w:sz w:val="24"/>
    </w:rPr>
  </w:style>
  <w:style w:type="paragraph" w:customStyle="1" w:styleId="xl107">
    <w:name w:val="xl107"/>
    <w:basedOn w:val="a1"/>
    <w:rsid w:val="0079053A"/>
    <w:pPr>
      <w:widowControl/>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24"/>
    </w:rPr>
  </w:style>
  <w:style w:type="paragraph" w:customStyle="1" w:styleId="xl108">
    <w:name w:val="xl108"/>
    <w:basedOn w:val="a1"/>
    <w:rsid w:val="0079053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4"/>
    </w:rPr>
  </w:style>
  <w:style w:type="paragraph" w:customStyle="1" w:styleId="xl109">
    <w:name w:val="xl109"/>
    <w:basedOn w:val="a1"/>
    <w:rsid w:val="0079053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4"/>
    </w:rPr>
  </w:style>
  <w:style w:type="paragraph" w:customStyle="1" w:styleId="xl110">
    <w:name w:val="xl110"/>
    <w:basedOn w:val="a1"/>
    <w:rsid w:val="0079053A"/>
    <w:pPr>
      <w:widowControl/>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24"/>
    </w:rPr>
  </w:style>
  <w:style w:type="paragraph" w:customStyle="1" w:styleId="xl111">
    <w:name w:val="xl111"/>
    <w:basedOn w:val="a1"/>
    <w:rsid w:val="0079053A"/>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4"/>
    </w:rPr>
  </w:style>
  <w:style w:type="paragraph" w:customStyle="1" w:styleId="xl112">
    <w:name w:val="xl112"/>
    <w:basedOn w:val="a1"/>
    <w:rsid w:val="0079053A"/>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4"/>
    </w:rPr>
  </w:style>
  <w:style w:type="paragraph" w:customStyle="1" w:styleId="xl113">
    <w:name w:val="xl113"/>
    <w:basedOn w:val="a1"/>
    <w:rsid w:val="0079053A"/>
    <w:pPr>
      <w:widowControl/>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114">
    <w:name w:val="xl114"/>
    <w:basedOn w:val="a1"/>
    <w:rsid w:val="0079053A"/>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18"/>
      <w:szCs w:val="18"/>
    </w:rPr>
  </w:style>
  <w:style w:type="paragraph" w:customStyle="1" w:styleId="xl115">
    <w:name w:val="xl115"/>
    <w:basedOn w:val="a1"/>
    <w:rsid w:val="0079053A"/>
    <w:pPr>
      <w:widowControl/>
      <w:pBdr>
        <w:top w:val="single" w:sz="8"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24"/>
    </w:rPr>
  </w:style>
  <w:style w:type="paragraph" w:customStyle="1" w:styleId="xl116">
    <w:name w:val="xl116"/>
    <w:basedOn w:val="a1"/>
    <w:rsid w:val="0079053A"/>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hAnsi="宋体" w:cs="宋体"/>
      <w:b/>
      <w:bCs/>
      <w:color w:val="000000"/>
      <w:kern w:val="0"/>
      <w:sz w:val="24"/>
    </w:rPr>
  </w:style>
  <w:style w:type="paragraph" w:customStyle="1" w:styleId="afffff0">
    <w:uiPriority w:val="99"/>
    <w:unhideWhenUsed/>
    <w:rsid w:val="0079053A"/>
    <w:rPr>
      <w:kern w:val="2"/>
      <w:sz w:val="21"/>
      <w:szCs w:val="24"/>
    </w:rPr>
  </w:style>
  <w:style w:type="character" w:customStyle="1" w:styleId="1f0">
    <w:name w:val="页眉 字符1"/>
    <w:rsid w:val="0079053A"/>
    <w:rPr>
      <w:rFonts w:ascii="Times New Roman" w:eastAsia="宋体" w:hAnsi="Times New Roman"/>
      <w:kern w:val="2"/>
      <w:sz w:val="18"/>
      <w:szCs w:val="18"/>
    </w:rPr>
  </w:style>
  <w:style w:type="table" w:customStyle="1" w:styleId="TableNormal1">
    <w:name w:val="Table Normal1"/>
    <w:uiPriority w:val="2"/>
    <w:semiHidden/>
    <w:qFormat/>
    <w:rsid w:val="0079053A"/>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TableNormal2">
    <w:name w:val="Table Normal2"/>
    <w:uiPriority w:val="2"/>
    <w:semiHidden/>
    <w:qFormat/>
    <w:rsid w:val="0079053A"/>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PlainText1">
    <w:name w:val="Plain Text1"/>
    <w:basedOn w:val="a1"/>
    <w:next w:val="TOC7"/>
    <w:qFormat/>
    <w:rsid w:val="008F0ED4"/>
    <w:pPr>
      <w:spacing w:line="360" w:lineRule="auto"/>
      <w:ind w:firstLine="3584"/>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scnnet.com/t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Pages>
  <Words>1313</Words>
  <Characters>7489</Characters>
  <Application>Microsoft Office Word</Application>
  <DocSecurity>0</DocSecurity>
  <Lines>62</Lines>
  <Paragraphs>17</Paragraphs>
  <ScaleCrop>false</ScaleCrop>
  <Company>Microsoft</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江苏有线泰州分公司分前端、乡镇站UPS</dc:title>
  <dc:creator>微软中国</dc:creator>
  <cp:lastModifiedBy>张婷婷</cp:lastModifiedBy>
  <cp:revision>104</cp:revision>
  <cp:lastPrinted>2024-03-21T07:25:00Z</cp:lastPrinted>
  <dcterms:created xsi:type="dcterms:W3CDTF">2024-03-21T09:01:00Z</dcterms:created>
  <dcterms:modified xsi:type="dcterms:W3CDTF">2024-09-19T02:16:00Z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FAE771D24C18481FA5CF3A7BFCCC17FB_13</vt:lpwstr>
  </property>
</Properties>
</file>