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EFFAE" w14:textId="0B95A09B" w:rsidR="00343215" w:rsidRDefault="0008710A">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73F3B5F6" w14:textId="77777777" w:rsidR="00343215" w:rsidRDefault="0008710A">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679892F4" w14:textId="77777777" w:rsidR="00343215" w:rsidRDefault="00343215">
      <w:pPr>
        <w:spacing w:line="288" w:lineRule="auto"/>
        <w:rPr>
          <w:rFonts w:ascii="宋体" w:hAnsi="宋体" w:cs="宋体"/>
          <w:sz w:val="24"/>
        </w:rPr>
      </w:pPr>
    </w:p>
    <w:p w14:paraId="634A8CC1" w14:textId="77777777" w:rsidR="00343215" w:rsidRDefault="0008710A">
      <w:pPr>
        <w:spacing w:line="288" w:lineRule="auto"/>
        <w:rPr>
          <w:rFonts w:ascii="宋体" w:hAnsi="宋体" w:cs="宋体"/>
          <w:sz w:val="24"/>
        </w:rPr>
      </w:pPr>
      <w:r>
        <w:rPr>
          <w:rFonts w:ascii="宋体" w:hAnsi="宋体" w:cs="宋体" w:hint="eastAsia"/>
          <w:sz w:val="24"/>
        </w:rPr>
        <w:t>江苏省广电有线信息网络股份有限公司盐城分公司：</w:t>
      </w:r>
    </w:p>
    <w:p w14:paraId="3E06BA74" w14:textId="77777777" w:rsidR="00343215" w:rsidRDefault="0008710A">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YC-CGXQD-2023027</w:t>
      </w:r>
      <w:r>
        <w:rPr>
          <w:rFonts w:ascii="宋体" w:hAnsi="宋体" w:cs="宋体" w:hint="eastAsia"/>
          <w:kern w:val="0"/>
          <w:sz w:val="24"/>
        </w:rPr>
        <w:t>江苏有线盐城分公司政企客户用</w:t>
      </w:r>
      <w:r>
        <w:rPr>
          <w:rFonts w:ascii="宋体" w:hAnsi="宋体" w:cs="宋体" w:hint="eastAsia"/>
          <w:kern w:val="0"/>
          <w:sz w:val="24"/>
        </w:rPr>
        <w:t>5G</w:t>
      </w:r>
      <w:r>
        <w:rPr>
          <w:rFonts w:ascii="宋体" w:hAnsi="宋体" w:cs="宋体" w:hint="eastAsia"/>
          <w:kern w:val="0"/>
          <w:sz w:val="24"/>
        </w:rPr>
        <w:t>智慧应急广播项目</w:t>
      </w:r>
      <w:r>
        <w:rPr>
          <w:rFonts w:ascii="宋体" w:hAnsi="宋体" w:cs="宋体" w:hint="eastAsia"/>
          <w:sz w:val="24"/>
        </w:rPr>
        <w:t>”竞争性磋商公告，我方愿意以：人民币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w:t>
      </w:r>
      <w:r>
        <w:rPr>
          <w:rFonts w:ascii="宋体" w:hAnsi="宋体" w:cs="宋体" w:hint="eastAsia"/>
          <w:kern w:val="0"/>
          <w:sz w:val="24"/>
        </w:rPr>
        <w:t>5G</w:t>
      </w:r>
      <w:r>
        <w:rPr>
          <w:rFonts w:ascii="宋体" w:hAnsi="宋体" w:cs="宋体" w:hint="eastAsia"/>
          <w:kern w:val="0"/>
          <w:sz w:val="24"/>
        </w:rPr>
        <w:t>智慧应急广播项目设备并提供后续售后服务</w:t>
      </w:r>
      <w:r>
        <w:rPr>
          <w:rFonts w:ascii="宋体" w:hAnsi="宋体" w:cs="宋体" w:hint="eastAsia"/>
          <w:sz w:val="24"/>
        </w:rPr>
        <w:t>，详细配置及单价见下表：</w:t>
      </w:r>
    </w:p>
    <w:p w14:paraId="232BD506" w14:textId="77777777" w:rsidR="00343215" w:rsidRDefault="0008710A">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343215" w14:paraId="4730BC3D"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81BB2"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6B77AB"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ACC8F"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E68A4E"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48BA7"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E8425"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070A8"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0EC88D" w14:textId="77777777" w:rsidR="00343215" w:rsidRDefault="0008710A">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343215" w14:paraId="49CE52FD"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2431B" w14:textId="77777777" w:rsidR="00343215" w:rsidRDefault="0008710A">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53F92" w14:textId="77777777" w:rsidR="00343215" w:rsidRDefault="0034321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498EF" w14:textId="77777777" w:rsidR="00343215" w:rsidRDefault="0034321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DAF1" w14:textId="77777777" w:rsidR="00343215" w:rsidRDefault="0034321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6EDB52BF" w14:textId="77777777" w:rsidR="00343215" w:rsidRDefault="0034321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26BAF" w14:textId="77777777" w:rsidR="00343215" w:rsidRDefault="0034321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A13FB" w14:textId="77777777" w:rsidR="00343215" w:rsidRDefault="0034321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D6452" w14:textId="77777777" w:rsidR="00343215" w:rsidRDefault="00343215">
            <w:pPr>
              <w:widowControl/>
              <w:spacing w:line="288" w:lineRule="auto"/>
              <w:jc w:val="center"/>
              <w:rPr>
                <w:rFonts w:ascii="宋体" w:hAnsi="宋体" w:cs="宋体"/>
                <w:kern w:val="0"/>
                <w:szCs w:val="21"/>
              </w:rPr>
            </w:pPr>
          </w:p>
        </w:tc>
      </w:tr>
      <w:tr w:rsidR="00343215" w14:paraId="54CEDC16"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28C67" w14:textId="77777777" w:rsidR="00343215" w:rsidRDefault="0008710A">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112BF" w14:textId="77777777" w:rsidR="00343215" w:rsidRDefault="0034321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92697" w14:textId="77777777" w:rsidR="00343215" w:rsidRDefault="0034321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A5CC7" w14:textId="77777777" w:rsidR="00343215" w:rsidRDefault="0034321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67603C1" w14:textId="77777777" w:rsidR="00343215" w:rsidRDefault="0034321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AC533" w14:textId="77777777" w:rsidR="00343215" w:rsidRDefault="0034321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C174F" w14:textId="77777777" w:rsidR="00343215" w:rsidRDefault="0034321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0D1D" w14:textId="77777777" w:rsidR="00343215" w:rsidRDefault="00343215">
            <w:pPr>
              <w:widowControl/>
              <w:spacing w:line="288" w:lineRule="auto"/>
              <w:jc w:val="center"/>
              <w:rPr>
                <w:rFonts w:ascii="宋体" w:hAnsi="宋体" w:cs="宋体"/>
                <w:kern w:val="0"/>
                <w:szCs w:val="21"/>
              </w:rPr>
            </w:pPr>
          </w:p>
        </w:tc>
      </w:tr>
      <w:tr w:rsidR="00343215" w14:paraId="59C05BDD"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E2DEF" w14:textId="77777777" w:rsidR="00343215" w:rsidRDefault="0008710A">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4D98E" w14:textId="77777777" w:rsidR="00343215" w:rsidRDefault="0034321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AEB1D" w14:textId="77777777" w:rsidR="00343215" w:rsidRDefault="0034321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78CC" w14:textId="77777777" w:rsidR="00343215" w:rsidRDefault="0034321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F890BF6" w14:textId="77777777" w:rsidR="00343215" w:rsidRDefault="0034321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CE543" w14:textId="77777777" w:rsidR="00343215" w:rsidRDefault="0034321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40FC8" w14:textId="77777777" w:rsidR="00343215" w:rsidRDefault="0034321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AE60B2" w14:textId="77777777" w:rsidR="00343215" w:rsidRDefault="00343215">
            <w:pPr>
              <w:widowControl/>
              <w:spacing w:line="288" w:lineRule="auto"/>
              <w:jc w:val="center"/>
              <w:rPr>
                <w:rFonts w:ascii="宋体" w:hAnsi="宋体" w:cs="宋体"/>
                <w:kern w:val="0"/>
                <w:szCs w:val="21"/>
              </w:rPr>
            </w:pPr>
          </w:p>
        </w:tc>
      </w:tr>
      <w:tr w:rsidR="00343215" w14:paraId="5B4C8E2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106E6" w14:textId="77777777" w:rsidR="00343215" w:rsidRDefault="00343215">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288B0" w14:textId="77777777" w:rsidR="00343215" w:rsidRDefault="0008710A">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028754" w14:textId="77777777" w:rsidR="00343215" w:rsidRDefault="0034321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E6E9E" w14:textId="77777777" w:rsidR="00343215" w:rsidRDefault="0034321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03B679B8" w14:textId="77777777" w:rsidR="00343215" w:rsidRDefault="0034321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6844EA" w14:textId="77777777" w:rsidR="00343215" w:rsidRDefault="0034321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879E8" w14:textId="77777777" w:rsidR="00343215" w:rsidRDefault="0034321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99C42" w14:textId="77777777" w:rsidR="00343215" w:rsidRDefault="00343215">
            <w:pPr>
              <w:widowControl/>
              <w:spacing w:line="288" w:lineRule="auto"/>
              <w:jc w:val="center"/>
              <w:rPr>
                <w:rFonts w:ascii="宋体" w:hAnsi="宋体" w:cs="宋体"/>
                <w:kern w:val="0"/>
                <w:szCs w:val="21"/>
              </w:rPr>
            </w:pPr>
          </w:p>
        </w:tc>
      </w:tr>
    </w:tbl>
    <w:p w14:paraId="22F669E0" w14:textId="77777777" w:rsidR="00343215" w:rsidRDefault="00343215">
      <w:pPr>
        <w:wordWrap w:val="0"/>
        <w:spacing w:line="288" w:lineRule="auto"/>
        <w:jc w:val="right"/>
        <w:rPr>
          <w:rFonts w:ascii="宋体" w:hAnsi="宋体" w:cs="宋体"/>
          <w:sz w:val="24"/>
        </w:rPr>
      </w:pPr>
    </w:p>
    <w:p w14:paraId="62488BF1" w14:textId="77777777" w:rsidR="00343215" w:rsidRDefault="0008710A">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42D8707" w14:textId="77777777" w:rsidR="00343215" w:rsidRDefault="0008710A">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1A1CF4A" w14:textId="77777777" w:rsidR="00343215" w:rsidRDefault="0008710A">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79A291E" w14:textId="77777777" w:rsidR="00343215" w:rsidRDefault="0008710A">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60283891" w14:textId="77777777" w:rsidR="00343215" w:rsidRDefault="00343215">
      <w:pPr>
        <w:spacing w:line="288" w:lineRule="auto"/>
        <w:rPr>
          <w:rFonts w:ascii="宋体" w:hAnsi="宋体" w:cs="宋体"/>
          <w:sz w:val="24"/>
        </w:rPr>
      </w:pPr>
    </w:p>
    <w:p w14:paraId="020EF642" w14:textId="77777777" w:rsidR="00343215" w:rsidRDefault="0008710A">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130A04D1" w14:textId="77777777" w:rsidR="00343215" w:rsidRDefault="00343215">
      <w:pPr>
        <w:spacing w:line="288" w:lineRule="auto"/>
        <w:jc w:val="right"/>
        <w:rPr>
          <w:rFonts w:ascii="宋体" w:hAnsi="宋体" w:cs="宋体"/>
          <w:sz w:val="24"/>
        </w:rPr>
      </w:pPr>
    </w:p>
    <w:p w14:paraId="02677A4F" w14:textId="77777777" w:rsidR="00343215" w:rsidRDefault="00343215">
      <w:pPr>
        <w:spacing w:line="288" w:lineRule="auto"/>
        <w:jc w:val="right"/>
        <w:rPr>
          <w:rFonts w:ascii="宋体" w:hAnsi="宋体" w:cs="宋体"/>
          <w:sz w:val="24"/>
        </w:rPr>
      </w:pPr>
    </w:p>
    <w:p w14:paraId="56CBCB8A" w14:textId="77777777" w:rsidR="00343215" w:rsidRDefault="00343215">
      <w:pPr>
        <w:spacing w:line="288" w:lineRule="auto"/>
        <w:jc w:val="right"/>
        <w:rPr>
          <w:rFonts w:ascii="宋体" w:hAnsi="宋体" w:cs="宋体"/>
          <w:sz w:val="24"/>
        </w:rPr>
      </w:pPr>
    </w:p>
    <w:p w14:paraId="634C58BB" w14:textId="77777777" w:rsidR="00343215" w:rsidRDefault="00343215">
      <w:pPr>
        <w:spacing w:line="288" w:lineRule="auto"/>
        <w:jc w:val="right"/>
        <w:rPr>
          <w:rFonts w:ascii="宋体" w:hAnsi="宋体" w:cs="宋体"/>
          <w:sz w:val="24"/>
        </w:rPr>
      </w:pPr>
    </w:p>
    <w:p w14:paraId="02F4E87C" w14:textId="77777777" w:rsidR="00343215" w:rsidRDefault="00343215">
      <w:pPr>
        <w:spacing w:line="288" w:lineRule="auto"/>
        <w:jc w:val="right"/>
        <w:rPr>
          <w:rFonts w:ascii="宋体" w:hAnsi="宋体" w:cs="宋体"/>
          <w:sz w:val="24"/>
        </w:rPr>
      </w:pPr>
    </w:p>
    <w:p w14:paraId="08879BC4" w14:textId="77777777" w:rsidR="00343215" w:rsidRDefault="00343215">
      <w:pPr>
        <w:spacing w:line="288" w:lineRule="auto"/>
        <w:jc w:val="right"/>
        <w:rPr>
          <w:rFonts w:ascii="宋体" w:hAnsi="宋体" w:cs="宋体"/>
          <w:sz w:val="24"/>
        </w:rPr>
      </w:pPr>
    </w:p>
    <w:p w14:paraId="556F62F4" w14:textId="77777777" w:rsidR="00343215" w:rsidRDefault="00343215">
      <w:pPr>
        <w:spacing w:line="288" w:lineRule="auto"/>
        <w:jc w:val="right"/>
        <w:rPr>
          <w:rFonts w:ascii="宋体" w:hAnsi="宋体" w:cs="宋体"/>
          <w:sz w:val="24"/>
        </w:rPr>
      </w:pPr>
    </w:p>
    <w:p w14:paraId="2D3416AE" w14:textId="77777777" w:rsidR="00343215" w:rsidRDefault="00343215">
      <w:pPr>
        <w:spacing w:line="288" w:lineRule="auto"/>
        <w:jc w:val="right"/>
        <w:rPr>
          <w:rFonts w:ascii="宋体" w:hAnsi="宋体" w:cs="宋体"/>
          <w:sz w:val="24"/>
        </w:rPr>
      </w:pPr>
    </w:p>
    <w:p w14:paraId="4256D8EB" w14:textId="77777777" w:rsidR="00343215" w:rsidRDefault="00343215">
      <w:pPr>
        <w:spacing w:line="288" w:lineRule="auto"/>
        <w:jc w:val="right"/>
        <w:rPr>
          <w:rFonts w:ascii="宋体" w:hAnsi="宋体" w:cs="宋体"/>
          <w:sz w:val="24"/>
        </w:rPr>
      </w:pPr>
    </w:p>
    <w:p w14:paraId="18CC82B2" w14:textId="77777777" w:rsidR="00343215" w:rsidRDefault="0008710A">
      <w:pPr>
        <w:rPr>
          <w:rFonts w:ascii="宋体" w:hAnsi="宋体" w:cs="宋体"/>
          <w:sz w:val="24"/>
        </w:rPr>
      </w:pPr>
      <w:r>
        <w:rPr>
          <w:rFonts w:ascii="宋体" w:hAnsi="宋体" w:cs="宋体"/>
          <w:sz w:val="24"/>
        </w:rPr>
        <w:br w:type="page"/>
      </w:r>
    </w:p>
    <w:p w14:paraId="78BE998A" w14:textId="77777777" w:rsidR="00343215" w:rsidRDefault="0008710A">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431529C9" w14:textId="77777777" w:rsidR="00343215" w:rsidRDefault="00343215">
      <w:pPr>
        <w:spacing w:line="520" w:lineRule="atLeast"/>
        <w:jc w:val="center"/>
        <w:rPr>
          <w:rFonts w:ascii="宋体" w:hAnsi="宋体"/>
          <w:sz w:val="44"/>
        </w:rPr>
      </w:pPr>
    </w:p>
    <w:p w14:paraId="1DF0D82B" w14:textId="77777777" w:rsidR="00343215" w:rsidRDefault="0008710A">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服务项目的竞争性磋商活动。代理人在开标、评标、磋商、合同谈判过程中所签署的一切文件和处理与之有关的一切事务，我均予以承认。代理人无转委托权。</w:t>
      </w:r>
    </w:p>
    <w:p w14:paraId="3BA19C6C" w14:textId="77777777" w:rsidR="00343215" w:rsidRDefault="0008710A">
      <w:pPr>
        <w:spacing w:line="288" w:lineRule="auto"/>
        <w:rPr>
          <w:rFonts w:ascii="宋体" w:hAnsi="宋体" w:cs="宋体"/>
          <w:sz w:val="24"/>
        </w:rPr>
      </w:pPr>
      <w:r>
        <w:rPr>
          <w:rFonts w:ascii="宋体" w:hAnsi="宋体" w:cs="宋体" w:hint="eastAsia"/>
          <w:sz w:val="24"/>
        </w:rPr>
        <w:t>特此委托。</w:t>
      </w:r>
    </w:p>
    <w:p w14:paraId="41FABAEB" w14:textId="77777777" w:rsidR="00343215" w:rsidRDefault="0008710A">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4AE1A17D" w14:textId="77777777" w:rsidR="00343215" w:rsidRDefault="0008710A">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4CFD0343" w14:textId="77777777" w:rsidR="00343215" w:rsidRDefault="00343215">
      <w:pPr>
        <w:spacing w:line="288" w:lineRule="auto"/>
        <w:rPr>
          <w:rFonts w:ascii="宋体" w:hAnsi="宋体" w:cs="宋体"/>
          <w:sz w:val="24"/>
        </w:rPr>
      </w:pPr>
    </w:p>
    <w:p w14:paraId="21730CCA" w14:textId="77777777" w:rsidR="00343215" w:rsidRDefault="0008710A">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55BE66FD" w14:textId="77777777" w:rsidR="00343215" w:rsidRDefault="0008710A">
      <w:pPr>
        <w:spacing w:line="288" w:lineRule="auto"/>
        <w:rPr>
          <w:rFonts w:ascii="宋体" w:hAnsi="宋体" w:cs="宋体"/>
          <w:sz w:val="24"/>
        </w:rPr>
      </w:pPr>
      <w:r>
        <w:rPr>
          <w:rFonts w:ascii="宋体" w:hAnsi="宋体" w:cs="宋体" w:hint="eastAsia"/>
          <w:sz w:val="24"/>
        </w:rPr>
        <w:t xml:space="preserve">                  </w:t>
      </w:r>
    </w:p>
    <w:p w14:paraId="0481EE4D" w14:textId="77777777" w:rsidR="00343215" w:rsidRDefault="0008710A">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079FB327" w14:textId="77777777" w:rsidR="00343215" w:rsidRDefault="00343215">
      <w:pPr>
        <w:spacing w:line="288" w:lineRule="auto"/>
        <w:rPr>
          <w:rFonts w:ascii="宋体" w:hAnsi="宋体" w:cs="宋体"/>
          <w:sz w:val="24"/>
        </w:rPr>
      </w:pPr>
    </w:p>
    <w:p w14:paraId="14A894F8" w14:textId="77777777" w:rsidR="00343215" w:rsidRDefault="00343215">
      <w:pPr>
        <w:spacing w:line="288" w:lineRule="auto"/>
        <w:rPr>
          <w:rFonts w:ascii="宋体" w:hAnsi="宋体" w:cs="宋体"/>
          <w:sz w:val="24"/>
        </w:rPr>
      </w:pPr>
    </w:p>
    <w:p w14:paraId="2267B19B" w14:textId="77777777" w:rsidR="00343215" w:rsidRDefault="00343215">
      <w:pPr>
        <w:spacing w:line="288" w:lineRule="auto"/>
        <w:rPr>
          <w:rFonts w:ascii="宋体" w:hAnsi="宋体" w:cs="宋体"/>
          <w:sz w:val="24"/>
        </w:rPr>
      </w:pPr>
    </w:p>
    <w:p w14:paraId="7F155408" w14:textId="77777777" w:rsidR="00343215" w:rsidRDefault="00343215">
      <w:pPr>
        <w:spacing w:line="288" w:lineRule="auto"/>
        <w:rPr>
          <w:rFonts w:ascii="宋体" w:hAnsi="宋体" w:cs="宋体"/>
          <w:sz w:val="24"/>
        </w:rPr>
      </w:pPr>
    </w:p>
    <w:p w14:paraId="7045B71B" w14:textId="77777777" w:rsidR="00343215" w:rsidRDefault="0008710A">
      <w:pPr>
        <w:tabs>
          <w:tab w:val="left" w:pos="2730"/>
        </w:tabs>
        <w:rPr>
          <w:rFonts w:ascii="宋体" w:hAnsi="宋体"/>
          <w:b/>
          <w:sz w:val="28"/>
          <w:szCs w:val="28"/>
        </w:rPr>
      </w:pPr>
      <w:r>
        <w:rPr>
          <w:rFonts w:ascii="宋体" w:hAnsi="宋体" w:hint="eastAsia"/>
          <w:b/>
          <w:sz w:val="24"/>
        </w:rPr>
        <w:t>法定代表人及委托代理人身份证复印件粘贴处：</w:t>
      </w:r>
    </w:p>
    <w:p w14:paraId="3D8E7EEB" w14:textId="77777777" w:rsidR="00343215" w:rsidRDefault="00343215">
      <w:pPr>
        <w:tabs>
          <w:tab w:val="left" w:pos="2730"/>
        </w:tabs>
        <w:rPr>
          <w:rFonts w:ascii="宋体" w:hAnsi="宋体"/>
          <w:sz w:val="28"/>
          <w:szCs w:val="28"/>
        </w:rPr>
      </w:pPr>
    </w:p>
    <w:p w14:paraId="1EA7DDCE" w14:textId="77777777" w:rsidR="00343215" w:rsidRDefault="00343215">
      <w:pPr>
        <w:tabs>
          <w:tab w:val="left" w:pos="2730"/>
        </w:tabs>
        <w:rPr>
          <w:rFonts w:ascii="宋体" w:hAnsi="宋体"/>
          <w:sz w:val="28"/>
          <w:szCs w:val="28"/>
        </w:rPr>
      </w:pPr>
    </w:p>
    <w:p w14:paraId="28F4F8E9" w14:textId="77777777" w:rsidR="00343215" w:rsidRDefault="00343215">
      <w:pPr>
        <w:tabs>
          <w:tab w:val="left" w:pos="2730"/>
        </w:tabs>
        <w:rPr>
          <w:rFonts w:ascii="宋体" w:hAnsi="宋体"/>
          <w:sz w:val="28"/>
          <w:szCs w:val="28"/>
        </w:rPr>
      </w:pPr>
    </w:p>
    <w:p w14:paraId="58FDCAA6" w14:textId="77777777" w:rsidR="00343215" w:rsidRDefault="00343215">
      <w:pPr>
        <w:tabs>
          <w:tab w:val="left" w:pos="2730"/>
        </w:tabs>
        <w:rPr>
          <w:rFonts w:ascii="宋体" w:hAnsi="宋体"/>
          <w:sz w:val="28"/>
          <w:szCs w:val="28"/>
        </w:rPr>
      </w:pPr>
    </w:p>
    <w:p w14:paraId="1B543180" w14:textId="77777777" w:rsidR="00343215" w:rsidRDefault="00343215">
      <w:pPr>
        <w:tabs>
          <w:tab w:val="left" w:pos="2730"/>
        </w:tabs>
        <w:rPr>
          <w:rFonts w:ascii="宋体" w:hAnsi="宋体"/>
          <w:sz w:val="28"/>
          <w:szCs w:val="28"/>
        </w:rPr>
      </w:pPr>
    </w:p>
    <w:p w14:paraId="07FBC442" w14:textId="77777777" w:rsidR="00343215" w:rsidRDefault="00343215">
      <w:pPr>
        <w:tabs>
          <w:tab w:val="left" w:pos="2730"/>
        </w:tabs>
        <w:rPr>
          <w:rFonts w:ascii="宋体" w:hAnsi="宋体"/>
          <w:sz w:val="28"/>
          <w:szCs w:val="28"/>
        </w:rPr>
      </w:pPr>
    </w:p>
    <w:p w14:paraId="60A4D9C3" w14:textId="77777777" w:rsidR="00343215" w:rsidRDefault="00343215">
      <w:pPr>
        <w:tabs>
          <w:tab w:val="left" w:pos="2730"/>
        </w:tabs>
        <w:rPr>
          <w:rFonts w:ascii="宋体" w:hAnsi="宋体"/>
          <w:sz w:val="28"/>
          <w:szCs w:val="28"/>
        </w:rPr>
      </w:pPr>
    </w:p>
    <w:p w14:paraId="2F42FA1D" w14:textId="77777777" w:rsidR="00343215" w:rsidRDefault="00343215">
      <w:pPr>
        <w:tabs>
          <w:tab w:val="left" w:pos="2730"/>
        </w:tabs>
        <w:rPr>
          <w:rFonts w:ascii="宋体" w:hAnsi="宋体"/>
          <w:sz w:val="28"/>
          <w:szCs w:val="28"/>
        </w:rPr>
      </w:pPr>
    </w:p>
    <w:p w14:paraId="3781F012" w14:textId="77777777" w:rsidR="00343215" w:rsidRDefault="00343215">
      <w:pPr>
        <w:tabs>
          <w:tab w:val="left" w:pos="2730"/>
        </w:tabs>
        <w:rPr>
          <w:rFonts w:ascii="宋体" w:hAnsi="宋体"/>
          <w:sz w:val="28"/>
          <w:szCs w:val="28"/>
        </w:rPr>
      </w:pPr>
    </w:p>
    <w:p w14:paraId="0EE3AB99" w14:textId="77777777" w:rsidR="00343215" w:rsidRDefault="0008710A">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4F3AC3E1" w14:textId="77777777" w:rsidR="00343215" w:rsidRDefault="0008710A">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1C796A87" w14:textId="77777777" w:rsidR="00343215" w:rsidRDefault="0008710A">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竞争性磋商文件，我单位经研究贵方的竞争性磋商文件后，决定无保留地接受谈判文件所有条款，愿以：人民币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并将按竞争性磋商文件的规定履行合同责任和义务。</w:t>
      </w:r>
    </w:p>
    <w:p w14:paraId="78F88412" w14:textId="77777777" w:rsidR="00343215" w:rsidRDefault="0008710A">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0EFAE3B" w14:textId="77777777" w:rsidR="00343215" w:rsidRDefault="0008710A">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、我方保证设备质量达到竞争性磋商文件约定的要求</w:t>
      </w:r>
      <w:r>
        <w:rPr>
          <w:rFonts w:ascii="宋体" w:hAnsi="宋体" w:cs="宋体" w:hint="eastAsia"/>
          <w:sz w:val="24"/>
        </w:rPr>
        <w:t xml:space="preserve"> </w:t>
      </w:r>
      <w:r>
        <w:rPr>
          <w:rFonts w:ascii="宋体" w:hAnsi="宋体" w:cs="宋体" w:hint="eastAsia"/>
          <w:sz w:val="24"/>
        </w:rPr>
        <w:t>。</w:t>
      </w:r>
    </w:p>
    <w:p w14:paraId="35FC0BD7" w14:textId="77777777" w:rsidR="00343215" w:rsidRDefault="0008710A">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215EFB11" w14:textId="77777777" w:rsidR="00343215" w:rsidRDefault="0008710A">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53D28B59" w14:textId="77777777" w:rsidR="00343215" w:rsidRDefault="0008710A">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w:t>
      </w:r>
      <w:r>
        <w:rPr>
          <w:rFonts w:ascii="宋体" w:hAnsi="宋体" w:cs="宋体" w:hint="eastAsia"/>
          <w:sz w:val="24"/>
        </w:rPr>
        <w:t>管理的规定，如有违反，贵方有权取消我方的投标资格，同时我方愿意接受相关部门的处理。</w:t>
      </w:r>
    </w:p>
    <w:p w14:paraId="4F38BCCF" w14:textId="77777777" w:rsidR="00343215" w:rsidRDefault="0008710A">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4EB0251E" w14:textId="77777777" w:rsidR="00343215" w:rsidRDefault="00343215">
      <w:pPr>
        <w:spacing w:line="288" w:lineRule="auto"/>
        <w:rPr>
          <w:rFonts w:ascii="宋体" w:hAnsi="宋体" w:cs="宋体"/>
          <w:sz w:val="24"/>
        </w:rPr>
      </w:pPr>
    </w:p>
    <w:p w14:paraId="568CDA85" w14:textId="77777777" w:rsidR="00343215" w:rsidRDefault="00343215">
      <w:pPr>
        <w:spacing w:line="288" w:lineRule="auto"/>
        <w:rPr>
          <w:rFonts w:ascii="宋体" w:hAnsi="宋体" w:cs="宋体"/>
          <w:sz w:val="24"/>
        </w:rPr>
      </w:pPr>
    </w:p>
    <w:p w14:paraId="74A80C5C" w14:textId="77777777" w:rsidR="00343215" w:rsidRDefault="0008710A">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6DEF22C6" w14:textId="77777777" w:rsidR="00343215" w:rsidRDefault="0008710A">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0A1601CA" w14:textId="77777777" w:rsidR="00343215" w:rsidRDefault="0008710A">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094F5F9A" w14:textId="77777777" w:rsidR="00343215" w:rsidRDefault="0008710A">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51359C8" w14:textId="77777777" w:rsidR="00343215" w:rsidRDefault="00343215">
      <w:pPr>
        <w:spacing w:line="288" w:lineRule="auto"/>
        <w:rPr>
          <w:rFonts w:ascii="宋体" w:hAnsi="宋体" w:cs="宋体"/>
          <w:sz w:val="24"/>
        </w:rPr>
      </w:pPr>
    </w:p>
    <w:p w14:paraId="12682866" w14:textId="77777777" w:rsidR="00343215" w:rsidRDefault="00343215">
      <w:pPr>
        <w:spacing w:line="288" w:lineRule="auto"/>
        <w:rPr>
          <w:rFonts w:ascii="宋体" w:hAnsi="宋体" w:cs="宋体"/>
          <w:sz w:val="24"/>
        </w:rPr>
      </w:pPr>
    </w:p>
    <w:p w14:paraId="40E28342" w14:textId="77777777" w:rsidR="00343215" w:rsidRDefault="00343215">
      <w:pPr>
        <w:spacing w:line="288" w:lineRule="auto"/>
        <w:rPr>
          <w:rFonts w:ascii="宋体" w:hAnsi="宋体" w:cs="宋体"/>
          <w:sz w:val="24"/>
        </w:rPr>
      </w:pPr>
    </w:p>
    <w:p w14:paraId="4CD24947" w14:textId="77777777" w:rsidR="00343215" w:rsidRDefault="00343215">
      <w:pPr>
        <w:spacing w:line="288" w:lineRule="auto"/>
        <w:rPr>
          <w:rFonts w:ascii="宋体" w:hAnsi="宋体" w:cs="宋体"/>
          <w:sz w:val="24"/>
        </w:rPr>
      </w:pPr>
    </w:p>
    <w:p w14:paraId="3A51FB84" w14:textId="77777777" w:rsidR="00343215" w:rsidRDefault="00343215">
      <w:pPr>
        <w:spacing w:line="288" w:lineRule="auto"/>
        <w:ind w:right="960"/>
        <w:rPr>
          <w:rFonts w:ascii="宋体" w:hAnsi="宋体" w:cs="宋体"/>
          <w:sz w:val="24"/>
        </w:rPr>
      </w:pPr>
    </w:p>
    <w:p w14:paraId="762ABECE" w14:textId="77777777" w:rsidR="00343215" w:rsidRDefault="00343215">
      <w:pPr>
        <w:spacing w:line="288" w:lineRule="auto"/>
        <w:ind w:right="960"/>
        <w:rPr>
          <w:rFonts w:ascii="宋体" w:hAnsi="宋体" w:cs="宋体"/>
          <w:sz w:val="24"/>
        </w:rPr>
      </w:pPr>
    </w:p>
    <w:p w14:paraId="60E6EC74" w14:textId="77777777" w:rsidR="00343215" w:rsidRDefault="00343215">
      <w:pPr>
        <w:spacing w:line="288" w:lineRule="auto"/>
        <w:ind w:right="960"/>
        <w:rPr>
          <w:rFonts w:ascii="宋体" w:hAnsi="宋体" w:cs="宋体"/>
          <w:sz w:val="24"/>
        </w:rPr>
      </w:pPr>
    </w:p>
    <w:p w14:paraId="160A15A7" w14:textId="77777777" w:rsidR="00343215" w:rsidRDefault="00343215">
      <w:pPr>
        <w:spacing w:line="288" w:lineRule="auto"/>
        <w:ind w:right="960"/>
        <w:rPr>
          <w:rFonts w:ascii="宋体" w:hAnsi="宋体" w:cs="宋体"/>
          <w:sz w:val="24"/>
        </w:rPr>
      </w:pPr>
    </w:p>
    <w:p w14:paraId="1BED76A5" w14:textId="77777777" w:rsidR="00343215" w:rsidRDefault="00343215">
      <w:pPr>
        <w:spacing w:line="288" w:lineRule="auto"/>
        <w:ind w:right="960"/>
        <w:rPr>
          <w:rFonts w:ascii="宋体" w:hAnsi="宋体" w:cs="宋体"/>
          <w:sz w:val="24"/>
        </w:rPr>
      </w:pPr>
    </w:p>
    <w:p w14:paraId="7FED5CA6" w14:textId="77777777" w:rsidR="00343215" w:rsidRDefault="00343215">
      <w:pPr>
        <w:spacing w:line="288" w:lineRule="auto"/>
        <w:ind w:right="960"/>
        <w:rPr>
          <w:rFonts w:ascii="宋体" w:hAnsi="宋体" w:cs="宋体"/>
          <w:sz w:val="24"/>
        </w:rPr>
      </w:pPr>
    </w:p>
    <w:p w14:paraId="50083BCC" w14:textId="77777777" w:rsidR="00343215" w:rsidRDefault="00343215">
      <w:pPr>
        <w:spacing w:line="288" w:lineRule="auto"/>
        <w:ind w:right="960"/>
        <w:rPr>
          <w:rFonts w:ascii="宋体" w:hAnsi="宋体" w:cs="宋体"/>
          <w:sz w:val="24"/>
        </w:rPr>
      </w:pPr>
    </w:p>
    <w:p w14:paraId="66EAE5BC" w14:textId="77777777" w:rsidR="00343215" w:rsidRDefault="0008710A">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C7C5B53" w14:textId="77777777" w:rsidR="00343215" w:rsidRDefault="00343215">
      <w:pPr>
        <w:spacing w:beforeLines="50" w:before="156" w:afterLines="50" w:after="156" w:line="360" w:lineRule="auto"/>
        <w:jc w:val="center"/>
        <w:rPr>
          <w:rFonts w:eastAsia="新宋体"/>
        </w:rPr>
      </w:pPr>
    </w:p>
    <w:p w14:paraId="29C86CED" w14:textId="77777777" w:rsidR="00343215" w:rsidRDefault="0008710A">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0907778C" w14:textId="77777777" w:rsidR="00343215" w:rsidRDefault="00343215">
      <w:pPr>
        <w:spacing w:line="288" w:lineRule="auto"/>
        <w:rPr>
          <w:rFonts w:ascii="宋体" w:hAnsi="宋体" w:cs="宋体"/>
          <w:sz w:val="24"/>
        </w:rPr>
      </w:pPr>
    </w:p>
    <w:p w14:paraId="7E81F937" w14:textId="77777777" w:rsidR="00343215" w:rsidRDefault="0008710A">
      <w:pPr>
        <w:spacing w:line="360" w:lineRule="auto"/>
        <w:ind w:firstLineChars="200" w:firstLine="480"/>
        <w:rPr>
          <w:rFonts w:ascii="宋体" w:hAnsi="宋体" w:cs="宋体"/>
          <w:sz w:val="24"/>
        </w:rPr>
      </w:pPr>
      <w:r>
        <w:rPr>
          <w:rFonts w:ascii="宋体" w:hAnsi="宋体" w:cs="宋体" w:hint="eastAsia"/>
          <w:sz w:val="24"/>
        </w:rPr>
        <w:t>我单位郑重承诺：如我单位中标，满足竞争性磋商文件要求：</w:t>
      </w:r>
    </w:p>
    <w:p w14:paraId="5B42BE7F" w14:textId="77777777" w:rsidR="00343215" w:rsidRDefault="0008710A">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w:t>
      </w:r>
      <w:r>
        <w:rPr>
          <w:rFonts w:ascii="宋体" w:hAnsi="宋体" w:cs="宋体"/>
          <w:sz w:val="24"/>
        </w:rPr>
        <w:t>5</w:t>
      </w:r>
      <w:r>
        <w:rPr>
          <w:rFonts w:ascii="宋体" w:hAnsi="宋体" w:cs="宋体" w:hint="eastAsia"/>
          <w:sz w:val="24"/>
        </w:rPr>
        <w:t>年；</w:t>
      </w:r>
    </w:p>
    <w:p w14:paraId="2A92F05F" w14:textId="77777777" w:rsidR="00343215" w:rsidRDefault="0008710A">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621C2502" w14:textId="77777777" w:rsidR="00343215" w:rsidRDefault="0008710A">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6CC495EA" w14:textId="77777777" w:rsidR="00343215" w:rsidRDefault="0008710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4CB82A31" w14:textId="77777777" w:rsidR="00343215" w:rsidRDefault="0008710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50378120" w14:textId="77777777" w:rsidR="00343215" w:rsidRDefault="0008710A">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7C6194F8" w14:textId="77777777" w:rsidR="00343215" w:rsidRDefault="0008710A">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469CE0F5" w14:textId="77777777" w:rsidR="00343215" w:rsidRDefault="00343215">
      <w:pPr>
        <w:spacing w:line="360" w:lineRule="auto"/>
        <w:rPr>
          <w:rFonts w:ascii="宋体" w:hAnsi="宋体" w:cs="宋体"/>
          <w:sz w:val="24"/>
        </w:rPr>
      </w:pPr>
    </w:p>
    <w:p w14:paraId="0B6F0261" w14:textId="77777777" w:rsidR="00343215" w:rsidRDefault="00343215">
      <w:pPr>
        <w:spacing w:line="360" w:lineRule="auto"/>
        <w:rPr>
          <w:rFonts w:ascii="宋体" w:hAnsi="宋体" w:cs="宋体"/>
          <w:sz w:val="24"/>
        </w:rPr>
      </w:pPr>
    </w:p>
    <w:p w14:paraId="3CBB01E1" w14:textId="77777777" w:rsidR="00343215" w:rsidRDefault="0008710A">
      <w:pPr>
        <w:spacing w:line="360" w:lineRule="auto"/>
        <w:ind w:firstLineChars="1600" w:firstLine="3840"/>
        <w:rPr>
          <w:rFonts w:ascii="宋体" w:hAnsi="宋体" w:cs="宋体"/>
          <w:sz w:val="24"/>
        </w:rPr>
      </w:pPr>
      <w:r>
        <w:rPr>
          <w:rFonts w:ascii="宋体" w:hAnsi="宋体" w:cs="宋体" w:hint="eastAsia"/>
          <w:sz w:val="24"/>
        </w:rPr>
        <w:t>投标人（盖章）：</w:t>
      </w:r>
    </w:p>
    <w:p w14:paraId="6D43E8E1" w14:textId="77777777" w:rsidR="00343215" w:rsidRDefault="0008710A">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6149FF44" w14:textId="77777777" w:rsidR="00343215" w:rsidRDefault="0008710A">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6ED2B389" w14:textId="77777777" w:rsidR="00343215" w:rsidRDefault="00343215">
      <w:pPr>
        <w:spacing w:line="288" w:lineRule="auto"/>
        <w:ind w:right="960"/>
        <w:rPr>
          <w:rFonts w:ascii="宋体" w:hAnsi="宋体" w:cs="宋体"/>
          <w:sz w:val="24"/>
        </w:rPr>
      </w:pPr>
    </w:p>
    <w:p w14:paraId="243E74D3" w14:textId="77777777" w:rsidR="00343215" w:rsidRDefault="00343215">
      <w:pPr>
        <w:spacing w:line="288" w:lineRule="auto"/>
        <w:ind w:right="960"/>
        <w:rPr>
          <w:rFonts w:ascii="宋体" w:hAnsi="宋体" w:cs="宋体"/>
          <w:sz w:val="24"/>
        </w:rPr>
      </w:pPr>
    </w:p>
    <w:p w14:paraId="0B14856B" w14:textId="77777777" w:rsidR="00343215" w:rsidRDefault="00343215">
      <w:pPr>
        <w:spacing w:line="288" w:lineRule="auto"/>
        <w:ind w:right="960"/>
        <w:rPr>
          <w:rFonts w:ascii="宋体" w:hAnsi="宋体" w:cs="宋体"/>
          <w:sz w:val="24"/>
        </w:rPr>
      </w:pPr>
    </w:p>
    <w:p w14:paraId="2D4F0747" w14:textId="77777777" w:rsidR="00343215" w:rsidRDefault="00343215">
      <w:pPr>
        <w:spacing w:line="288" w:lineRule="auto"/>
        <w:ind w:right="960"/>
        <w:rPr>
          <w:rFonts w:ascii="宋体" w:hAnsi="宋体" w:cs="宋体"/>
          <w:sz w:val="24"/>
        </w:rPr>
      </w:pPr>
    </w:p>
    <w:p w14:paraId="4BD70B7B" w14:textId="77777777" w:rsidR="00343215" w:rsidRDefault="00343215">
      <w:pPr>
        <w:spacing w:line="288" w:lineRule="auto"/>
        <w:ind w:right="960"/>
        <w:rPr>
          <w:rFonts w:ascii="宋体" w:hAnsi="宋体" w:cs="宋体"/>
          <w:sz w:val="24"/>
        </w:rPr>
      </w:pPr>
    </w:p>
    <w:p w14:paraId="13E03B9D" w14:textId="77777777" w:rsidR="00343215" w:rsidRDefault="00343215">
      <w:pPr>
        <w:spacing w:line="288" w:lineRule="auto"/>
        <w:ind w:right="960"/>
        <w:rPr>
          <w:rFonts w:ascii="宋体" w:hAnsi="宋体" w:cs="宋体"/>
          <w:sz w:val="24"/>
        </w:rPr>
      </w:pPr>
    </w:p>
    <w:p w14:paraId="1C5BA5EB" w14:textId="77777777" w:rsidR="00343215" w:rsidRDefault="00343215">
      <w:pPr>
        <w:pStyle w:val="a3"/>
        <w:spacing w:beforeLines="50" w:before="156" w:after="15" w:line="360" w:lineRule="auto"/>
        <w:rPr>
          <w:rFonts w:ascii="宋体" w:hAnsi="宋体" w:cs="宋体"/>
          <w:kern w:val="0"/>
          <w:sz w:val="24"/>
        </w:rPr>
      </w:pPr>
    </w:p>
    <w:p w14:paraId="02F8DE79" w14:textId="77777777" w:rsidR="00343215" w:rsidRDefault="0008710A">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tbl>
      <w:tblPr>
        <w:tblW w:w="9634" w:type="dxa"/>
        <w:jc w:val="center"/>
        <w:tblLook w:val="04A0" w:firstRow="1" w:lastRow="0" w:firstColumn="1" w:lastColumn="0" w:noHBand="0" w:noVBand="1"/>
      </w:tblPr>
      <w:tblGrid>
        <w:gridCol w:w="562"/>
        <w:gridCol w:w="1134"/>
        <w:gridCol w:w="492"/>
        <w:gridCol w:w="639"/>
        <w:gridCol w:w="5565"/>
        <w:gridCol w:w="1242"/>
      </w:tblGrid>
      <w:tr w:rsidR="00343215" w14:paraId="47B917CC" w14:textId="77777777">
        <w:trPr>
          <w:trHeight w:val="53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80FB"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0FD96E"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设备名称</w:t>
            </w:r>
          </w:p>
        </w:tc>
        <w:tc>
          <w:tcPr>
            <w:tcW w:w="492" w:type="dxa"/>
            <w:tcBorders>
              <w:top w:val="single" w:sz="4" w:space="0" w:color="auto"/>
              <w:left w:val="nil"/>
              <w:bottom w:val="single" w:sz="4" w:space="0" w:color="auto"/>
              <w:right w:val="single" w:sz="4" w:space="0" w:color="auto"/>
            </w:tcBorders>
            <w:shd w:val="clear" w:color="auto" w:fill="auto"/>
            <w:vAlign w:val="center"/>
          </w:tcPr>
          <w:p w14:paraId="24151CF1"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单位</w:t>
            </w:r>
          </w:p>
        </w:tc>
        <w:tc>
          <w:tcPr>
            <w:tcW w:w="639" w:type="dxa"/>
            <w:tcBorders>
              <w:top w:val="single" w:sz="4" w:space="0" w:color="auto"/>
              <w:left w:val="nil"/>
              <w:bottom w:val="single" w:sz="4" w:space="0" w:color="auto"/>
              <w:right w:val="single" w:sz="4" w:space="0" w:color="auto"/>
            </w:tcBorders>
            <w:shd w:val="clear" w:color="auto" w:fill="auto"/>
            <w:vAlign w:val="center"/>
          </w:tcPr>
          <w:p w14:paraId="59040412"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数量</w:t>
            </w:r>
          </w:p>
        </w:tc>
        <w:tc>
          <w:tcPr>
            <w:tcW w:w="5565" w:type="dxa"/>
            <w:tcBorders>
              <w:top w:val="single" w:sz="4" w:space="0" w:color="auto"/>
              <w:left w:val="nil"/>
              <w:bottom w:val="single" w:sz="4" w:space="0" w:color="auto"/>
              <w:right w:val="single" w:sz="4" w:space="0" w:color="auto"/>
            </w:tcBorders>
            <w:shd w:val="clear" w:color="auto" w:fill="auto"/>
            <w:vAlign w:val="center"/>
          </w:tcPr>
          <w:p w14:paraId="0A1CFB10"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技术及功能需求</w:t>
            </w:r>
          </w:p>
        </w:tc>
        <w:tc>
          <w:tcPr>
            <w:tcW w:w="1242" w:type="dxa"/>
            <w:tcBorders>
              <w:top w:val="single" w:sz="4" w:space="0" w:color="auto"/>
              <w:left w:val="nil"/>
              <w:bottom w:val="single" w:sz="4" w:space="0" w:color="auto"/>
              <w:right w:val="single" w:sz="4" w:space="0" w:color="auto"/>
            </w:tcBorders>
            <w:vAlign w:val="center"/>
          </w:tcPr>
          <w:p w14:paraId="14D84418" w14:textId="77777777" w:rsidR="00343215" w:rsidRDefault="0008710A">
            <w:pPr>
              <w:widowControl/>
              <w:jc w:val="center"/>
              <w:rPr>
                <w:rFonts w:asciiTheme="minorEastAsia" w:eastAsiaTheme="minorEastAsia" w:hAnsiTheme="minorEastAsia" w:cs="宋体"/>
                <w:b/>
                <w:bCs/>
                <w:color w:val="000000"/>
                <w:kern w:val="0"/>
                <w:szCs w:val="21"/>
              </w:rPr>
            </w:pPr>
            <w:r>
              <w:rPr>
                <w:rFonts w:asciiTheme="minorEastAsia" w:eastAsiaTheme="minorEastAsia" w:hAnsiTheme="minorEastAsia" w:cs="宋体" w:hint="eastAsia"/>
                <w:b/>
                <w:bCs/>
                <w:color w:val="000000"/>
                <w:kern w:val="0"/>
                <w:szCs w:val="21"/>
              </w:rPr>
              <w:t>备注</w:t>
            </w:r>
          </w:p>
        </w:tc>
      </w:tr>
      <w:tr w:rsidR="00343215" w14:paraId="3B3ED630" w14:textId="77777777">
        <w:trPr>
          <w:trHeight w:val="193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2D2C71A"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w:t>
            </w:r>
          </w:p>
        </w:tc>
        <w:tc>
          <w:tcPr>
            <w:tcW w:w="1134" w:type="dxa"/>
            <w:tcBorders>
              <w:top w:val="nil"/>
              <w:left w:val="nil"/>
              <w:bottom w:val="single" w:sz="4" w:space="0" w:color="auto"/>
              <w:right w:val="single" w:sz="4" w:space="0" w:color="auto"/>
            </w:tcBorders>
            <w:shd w:val="clear" w:color="000000" w:fill="FFFFFF"/>
            <w:vAlign w:val="center"/>
          </w:tcPr>
          <w:p w14:paraId="0B2CE9B2"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智慧广播平台系统</w:t>
            </w:r>
          </w:p>
        </w:tc>
        <w:tc>
          <w:tcPr>
            <w:tcW w:w="492" w:type="dxa"/>
            <w:tcBorders>
              <w:top w:val="nil"/>
              <w:left w:val="nil"/>
              <w:bottom w:val="single" w:sz="4" w:space="0" w:color="auto"/>
              <w:right w:val="single" w:sz="4" w:space="0" w:color="auto"/>
            </w:tcBorders>
            <w:shd w:val="clear" w:color="000000" w:fill="FFFFFF"/>
            <w:vAlign w:val="center"/>
          </w:tcPr>
          <w:p w14:paraId="550DFC72"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套</w:t>
            </w:r>
          </w:p>
        </w:tc>
        <w:tc>
          <w:tcPr>
            <w:tcW w:w="639" w:type="dxa"/>
            <w:tcBorders>
              <w:top w:val="nil"/>
              <w:left w:val="nil"/>
              <w:bottom w:val="single" w:sz="4" w:space="0" w:color="auto"/>
              <w:right w:val="single" w:sz="4" w:space="0" w:color="auto"/>
            </w:tcBorders>
            <w:shd w:val="clear" w:color="000000" w:fill="FFFFFF"/>
            <w:vAlign w:val="center"/>
          </w:tcPr>
          <w:p w14:paraId="149A96C1"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w:t>
            </w:r>
          </w:p>
        </w:tc>
        <w:tc>
          <w:tcPr>
            <w:tcW w:w="5565" w:type="dxa"/>
            <w:tcBorders>
              <w:top w:val="nil"/>
              <w:left w:val="nil"/>
              <w:bottom w:val="single" w:sz="4" w:space="0" w:color="auto"/>
              <w:right w:val="single" w:sz="4" w:space="0" w:color="auto"/>
            </w:tcBorders>
            <w:shd w:val="clear" w:color="auto" w:fill="auto"/>
            <w:vAlign w:val="center"/>
          </w:tcPr>
          <w:p w14:paraId="09962ED4" w14:textId="77777777" w:rsidR="00343215" w:rsidRDefault="0008710A">
            <w:pPr>
              <w:widowControl/>
              <w:spacing w:after="240"/>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功能要求</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、支持相关部门独立发布应急信息功能，支持对发布的应急广播信息进行保存功能，具备追溯机制；</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、具备应急广播消息审核功能，对制作完成的应急广播节目进行审核；</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、具备管理应急广播系统资源的功能，主要包括有线数字电视、地面数字电视、调频</w:t>
            </w:r>
            <w:r>
              <w:rPr>
                <w:rFonts w:ascii="等线" w:eastAsia="等线" w:hAnsi="等线" w:cs="宋体" w:hint="eastAsia"/>
                <w:color w:val="000000"/>
                <w:kern w:val="0"/>
                <w:sz w:val="15"/>
                <w:szCs w:val="15"/>
              </w:rPr>
              <w:t>RDS</w:t>
            </w:r>
            <w:r>
              <w:rPr>
                <w:rFonts w:ascii="等线" w:eastAsia="等线" w:hAnsi="等线" w:cs="宋体" w:hint="eastAsia"/>
                <w:color w:val="000000"/>
                <w:kern w:val="0"/>
                <w:sz w:val="15"/>
                <w:szCs w:val="15"/>
              </w:rPr>
              <w:t>广播、应急广播大喇叭系统前端、广播</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电视</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融媒体中心频率频道播出系统、应急广播适配器和应急广播终端信息等；</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、具备资源信息同步功能和资源状态信息收集功能，监管级应急广播资源的状态信息；</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、具备资源类型及资源编码设置功能；</w:t>
            </w:r>
            <w:r>
              <w:rPr>
                <w:rFonts w:ascii="等线" w:eastAsia="等线" w:hAnsi="等线" w:cs="宋体" w:hint="eastAsia"/>
                <w:color w:val="000000"/>
                <w:kern w:val="0"/>
                <w:sz w:val="15"/>
                <w:szCs w:val="15"/>
              </w:rPr>
              <w:br/>
              <w:t>6</w:t>
            </w:r>
            <w:r>
              <w:rPr>
                <w:rFonts w:ascii="等线" w:eastAsia="等线" w:hAnsi="等线" w:cs="宋体" w:hint="eastAsia"/>
                <w:color w:val="000000"/>
                <w:kern w:val="0"/>
                <w:sz w:val="15"/>
                <w:szCs w:val="15"/>
              </w:rPr>
              <w:t>、采用数字签名和数字证书技术，构建系统的安全</w:t>
            </w:r>
            <w:r>
              <w:rPr>
                <w:rFonts w:ascii="等线" w:eastAsia="等线" w:hAnsi="等线" w:cs="宋体" w:hint="eastAsia"/>
                <w:color w:val="000000"/>
                <w:kern w:val="0"/>
                <w:sz w:val="15"/>
                <w:szCs w:val="15"/>
              </w:rPr>
              <w:t>认证体系，对接入的应急信息和应急广播消息进行安全校验，对播发的应急广播消息进行签名保护；</w:t>
            </w:r>
            <w:r>
              <w:rPr>
                <w:rFonts w:ascii="等线" w:eastAsia="等线" w:hAnsi="等线" w:cs="宋体" w:hint="eastAsia"/>
                <w:color w:val="000000"/>
                <w:kern w:val="0"/>
                <w:sz w:val="15"/>
                <w:szCs w:val="15"/>
              </w:rPr>
              <w:br/>
              <w:t>7</w:t>
            </w:r>
            <w:r>
              <w:rPr>
                <w:rFonts w:ascii="等线" w:eastAsia="等线" w:hAnsi="等线" w:cs="宋体" w:hint="eastAsia"/>
                <w:color w:val="000000"/>
                <w:kern w:val="0"/>
                <w:sz w:val="15"/>
                <w:szCs w:val="15"/>
              </w:rPr>
              <w:t>、包含安全体系软件、</w:t>
            </w:r>
            <w:r>
              <w:rPr>
                <w:rFonts w:ascii="等线" w:eastAsia="等线" w:hAnsi="等线" w:cs="宋体" w:hint="eastAsia"/>
                <w:color w:val="000000"/>
                <w:kern w:val="0"/>
                <w:sz w:val="15"/>
                <w:szCs w:val="15"/>
              </w:rPr>
              <w:t>GIS</w:t>
            </w:r>
            <w:r>
              <w:rPr>
                <w:rFonts w:ascii="等线" w:eastAsia="等线" w:hAnsi="等线" w:cs="宋体" w:hint="eastAsia"/>
                <w:color w:val="000000"/>
                <w:kern w:val="0"/>
                <w:sz w:val="15"/>
                <w:szCs w:val="15"/>
              </w:rPr>
              <w:t>地图包及开发软件等，通过</w:t>
            </w:r>
            <w:r>
              <w:rPr>
                <w:rFonts w:ascii="等线" w:eastAsia="等线" w:hAnsi="等线" w:cs="宋体" w:hint="eastAsia"/>
                <w:color w:val="000000"/>
                <w:kern w:val="0"/>
                <w:sz w:val="15"/>
                <w:szCs w:val="15"/>
              </w:rPr>
              <w:t>GIS</w:t>
            </w:r>
            <w:r>
              <w:rPr>
                <w:rFonts w:ascii="等线" w:eastAsia="等线" w:hAnsi="等线" w:cs="宋体" w:hint="eastAsia"/>
                <w:color w:val="000000"/>
                <w:kern w:val="0"/>
                <w:sz w:val="15"/>
                <w:szCs w:val="15"/>
              </w:rPr>
              <w:t>地图展示应急广播终端基本信息、播放信息、地理信息、运行状态等；</w:t>
            </w:r>
            <w:r>
              <w:rPr>
                <w:rFonts w:ascii="等线" w:eastAsia="等线" w:hAnsi="等线" w:cs="宋体" w:hint="eastAsia"/>
                <w:color w:val="000000"/>
                <w:kern w:val="0"/>
                <w:sz w:val="15"/>
                <w:szCs w:val="15"/>
              </w:rPr>
              <w:br/>
              <w:t>8</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GIS</w:t>
            </w:r>
            <w:r>
              <w:rPr>
                <w:rFonts w:ascii="等线" w:eastAsia="等线" w:hAnsi="等线" w:cs="宋体" w:hint="eastAsia"/>
                <w:color w:val="000000"/>
                <w:kern w:val="0"/>
                <w:sz w:val="15"/>
                <w:szCs w:val="15"/>
              </w:rPr>
              <w:t>地图监管：系统能够直观地显示各广播终端所在的地理位置和设备工作状态的在线信息，能够快速精准查询定位广播终端位置及工作状态；</w:t>
            </w:r>
            <w:r>
              <w:rPr>
                <w:rFonts w:ascii="等线" w:eastAsia="等线" w:hAnsi="等线" w:cs="宋体" w:hint="eastAsia"/>
                <w:color w:val="000000"/>
                <w:kern w:val="0"/>
                <w:sz w:val="15"/>
                <w:szCs w:val="15"/>
              </w:rPr>
              <w:br/>
              <w:t>9</w:t>
            </w:r>
            <w:r>
              <w:rPr>
                <w:rFonts w:ascii="等线" w:eastAsia="等线" w:hAnsi="等线" w:cs="宋体" w:hint="eastAsia"/>
                <w:color w:val="000000"/>
                <w:kern w:val="0"/>
                <w:sz w:val="15"/>
                <w:szCs w:val="15"/>
              </w:rPr>
              <w:t>、可对音柱、收扩机等终端进行远程控制。</w:t>
            </w:r>
            <w:r>
              <w:rPr>
                <w:rFonts w:ascii="等线" w:eastAsia="等线" w:hAnsi="等线" w:cs="宋体" w:hint="eastAsia"/>
                <w:color w:val="000000"/>
                <w:kern w:val="0"/>
                <w:sz w:val="15"/>
                <w:szCs w:val="15"/>
              </w:rPr>
              <w:br/>
              <w:t>10</w:t>
            </w:r>
            <w:r>
              <w:rPr>
                <w:rFonts w:ascii="等线" w:eastAsia="等线" w:hAnsi="等线" w:cs="宋体" w:hint="eastAsia"/>
                <w:color w:val="000000"/>
                <w:kern w:val="0"/>
                <w:sz w:val="15"/>
                <w:szCs w:val="15"/>
              </w:rPr>
              <w:t>、可管理和控制已经建成的应急广播适配器、音柱和收扩机；分区域广播，可根据区域进行播放不同音频的广播内容广播类型分为系统演</w:t>
            </w:r>
            <w:r>
              <w:rPr>
                <w:rFonts w:ascii="等线" w:eastAsia="等线" w:hAnsi="等线" w:cs="宋体" w:hint="eastAsia"/>
                <w:color w:val="000000"/>
                <w:kern w:val="0"/>
                <w:sz w:val="15"/>
                <w:szCs w:val="15"/>
              </w:rPr>
              <w:t>练、模拟演练、实际演练、应急广播和日常广播。事件级别分为一般、较大、重大、特别重大四个级别；播发结束的广播消息会保存在历史记录中，并可查询；</w:t>
            </w:r>
            <w:r>
              <w:rPr>
                <w:rFonts w:ascii="等线" w:eastAsia="等线" w:hAnsi="等线" w:cs="宋体" w:hint="eastAsia"/>
                <w:color w:val="000000"/>
                <w:kern w:val="0"/>
                <w:sz w:val="15"/>
                <w:szCs w:val="15"/>
              </w:rPr>
              <w:br/>
              <w:t>11</w:t>
            </w:r>
            <w:r>
              <w:rPr>
                <w:rFonts w:ascii="等线" w:eastAsia="等线" w:hAnsi="等线" w:cs="宋体" w:hint="eastAsia"/>
                <w:color w:val="000000"/>
                <w:kern w:val="0"/>
                <w:sz w:val="15"/>
                <w:szCs w:val="15"/>
              </w:rPr>
              <w:t>、地图广播支持在地图选框选区域进行广播。</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制作播发功能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、具备根据播发需求、播发策略生成应急广播信息的功能，支持多个文件上传到平台，可自动检测文件的类型，文件大小；</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APP</w:t>
            </w:r>
            <w:r>
              <w:rPr>
                <w:rFonts w:ascii="等线" w:eastAsia="等线" w:hAnsi="等线" w:cs="宋体" w:hint="eastAsia"/>
                <w:color w:val="000000"/>
                <w:kern w:val="0"/>
                <w:sz w:val="15"/>
                <w:szCs w:val="15"/>
              </w:rPr>
              <w:t>应急信息处理功能：能够接受手机</w:t>
            </w:r>
            <w:r>
              <w:rPr>
                <w:rFonts w:ascii="等线" w:eastAsia="等线" w:hAnsi="等线" w:cs="宋体" w:hint="eastAsia"/>
                <w:color w:val="000000"/>
                <w:kern w:val="0"/>
                <w:sz w:val="15"/>
                <w:szCs w:val="15"/>
              </w:rPr>
              <w:t>APP</w:t>
            </w:r>
            <w:r>
              <w:rPr>
                <w:rFonts w:ascii="等线" w:eastAsia="等线" w:hAnsi="等线" w:cs="宋体" w:hint="eastAsia"/>
                <w:color w:val="000000"/>
                <w:kern w:val="0"/>
                <w:sz w:val="15"/>
                <w:szCs w:val="15"/>
              </w:rPr>
              <w:t>的应急信息播发请求，并能及时响应播发状态；</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、根据资源调度方案，按照发布方式和传输通道的不同，适配生成相应的调度控制数据，通过应急广播传输覆盖网发送到</w:t>
            </w:r>
            <w:r>
              <w:rPr>
                <w:rFonts w:ascii="等线" w:eastAsia="等线" w:hAnsi="等线" w:cs="宋体" w:hint="eastAsia"/>
                <w:color w:val="000000"/>
                <w:kern w:val="0"/>
                <w:sz w:val="15"/>
                <w:szCs w:val="15"/>
              </w:rPr>
              <w:t>相应的应急广播分发平台、广播电视播出前端</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发射台站等的应急广播适配器；</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、支持同时分区域应急广播；</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可管理和控制已经建成的应急广播适配器、音柱和收扩机；分区域广播，可根据区域进行播放不同音频的广播内容广播类型分为系统演练、模拟演练、实际演练、应急广播和日常广播。事件级别分为一般、较大、重大、特别重大四个级别；播发结束的广播消息会保存在历史记录中，并可查询。</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调度控制功能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、实现应急广播消息发布决策和调度控制功能。根据事件级别、发布区域等发布需求和资源状况，按照资源调度策略，自动或人工生成资源调度方案</w:t>
            </w:r>
            <w:r>
              <w:rPr>
                <w:rFonts w:ascii="等线" w:eastAsia="等线" w:hAnsi="等线" w:cs="宋体" w:hint="eastAsia"/>
                <w:color w:val="000000"/>
                <w:kern w:val="0"/>
                <w:sz w:val="15"/>
                <w:szCs w:val="15"/>
              </w:rPr>
              <w:t>，或者根据应急演练计划安排，发起系统内应急演练；另外还可根据实际需要进行音频格式</w:t>
            </w:r>
            <w:r>
              <w:rPr>
                <w:rFonts w:ascii="等线" w:eastAsia="等线" w:hAnsi="等线" w:cs="宋体" w:hint="eastAsia"/>
                <w:color w:val="000000"/>
                <w:kern w:val="0"/>
                <w:sz w:val="15"/>
                <w:szCs w:val="15"/>
              </w:rPr>
              <w:lastRenderedPageBreak/>
              <w:t>转换和文字转语音等；</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、可直观查看平台下属范围内各级平台的运行情况，下发的任务的效果评估信息、告警统计实时报表、设备播发列表、历史播发信息；</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、具备调度预案管理，查看所有等待调度、正在发布的应急广播消息状态，以及历史发布的调度预案信息，具备监控应急广播消息传输状态功能。</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效果评估功能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、发布进程数据采集和展示功能</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能在播发过程中采集系统主要环节的数据</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如各类适配器和已有村村响系统的响应状态</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并进行动态展示；</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、事后评估功</w:t>
            </w:r>
            <w:r>
              <w:rPr>
                <w:rFonts w:ascii="等线" w:eastAsia="等线" w:hAnsi="等线" w:cs="宋体" w:hint="eastAsia"/>
                <w:color w:val="000000"/>
                <w:kern w:val="0"/>
                <w:sz w:val="15"/>
                <w:szCs w:val="15"/>
              </w:rPr>
              <w:t>能</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能在发布结束后</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对播发覆盖率、播发时效等指标进行评估；</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、查询统计功能</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能对应急信息、应急广播消息等内容的检索与查询</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支持简单检索和各种查询条件相组合的复杂检索。</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大喇叭管理功能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、具备接收、传送广播节目的功能；具备日常广播节目源管理和播发管理的功能。支持媒体文件广播、文字转语音广播；</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、具备对话筒、电话、短信等播发方式进行管理功能。具有音频实时采播能力，通过调音台、话筒等采集模拟音频信号，由音频编码器实时编码后送入前端系统进行播发；</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、具备各级大喇叭前端关键设备和终端的工作参数等运维信息的管理</w:t>
            </w:r>
            <w:r>
              <w:rPr>
                <w:rFonts w:ascii="等线" w:eastAsia="等线" w:hAnsi="等线" w:cs="宋体" w:hint="eastAsia"/>
                <w:color w:val="000000"/>
                <w:kern w:val="0"/>
                <w:sz w:val="15"/>
                <w:szCs w:val="15"/>
              </w:rPr>
              <w:t>功能，可根据需要对设备和终端的频率、音量、开关等配置参数进行远程修改；</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、具备各级大喇叭前端关键设备和终端运行状态、操作记录等回传信息的接收处理功能。</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运维管理功能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、权限管理功能：实现对用户、角色、权限的分配和管理功能；</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、基础数据维护功能：能实现行政区域管理等；</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、系统服务管理：支持系统参数配置；</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、数据、信息同步及收集功能：具备与上级应急广播平台的对接功能</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具有将本平台的未上传的数据同步到上级平台功能，具备资源信息同步功能和资源状态信息收集功能系统构架及适用浏览器</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系统采用</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具备</w:t>
            </w:r>
            <w:r>
              <w:rPr>
                <w:rFonts w:ascii="等线" w:eastAsia="等线" w:hAnsi="等线" w:cs="宋体" w:hint="eastAsia"/>
                <w:color w:val="000000"/>
                <w:kern w:val="0"/>
                <w:sz w:val="15"/>
                <w:szCs w:val="15"/>
              </w:rPr>
              <w:t xml:space="preserve"> B/</w:t>
            </w:r>
            <w:r>
              <w:rPr>
                <w:rFonts w:ascii="等线" w:eastAsia="等线" w:hAnsi="等线" w:cs="宋体" w:hint="eastAsia"/>
                <w:color w:val="000000"/>
                <w:kern w:val="0"/>
                <w:sz w:val="15"/>
                <w:szCs w:val="15"/>
              </w:rPr>
              <w:t>S</w:t>
            </w:r>
            <w:r>
              <w:rPr>
                <w:rFonts w:ascii="等线" w:eastAsia="等线" w:hAnsi="等线" w:cs="宋体" w:hint="eastAsia"/>
                <w:color w:val="000000"/>
                <w:kern w:val="0"/>
                <w:sz w:val="15"/>
                <w:szCs w:val="15"/>
              </w:rPr>
              <w:t>构架，适用于局域网和广域网，采用</w:t>
            </w:r>
            <w:r>
              <w:rPr>
                <w:rFonts w:ascii="等线" w:eastAsia="等线" w:hAnsi="等线" w:cs="宋体" w:hint="eastAsia"/>
                <w:color w:val="000000"/>
                <w:kern w:val="0"/>
                <w:sz w:val="15"/>
                <w:szCs w:val="15"/>
              </w:rPr>
              <w:t>WEB</w:t>
            </w:r>
            <w:r>
              <w:rPr>
                <w:rFonts w:ascii="等线" w:eastAsia="等线" w:hAnsi="等线" w:cs="宋体" w:hint="eastAsia"/>
                <w:color w:val="000000"/>
                <w:kern w:val="0"/>
                <w:sz w:val="15"/>
                <w:szCs w:val="15"/>
              </w:rPr>
              <w:t>浏览器。授权分配的用户名可以登录；</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、支持服务器集群；注：</w:t>
            </w:r>
            <w:r>
              <w:rPr>
                <w:rFonts w:ascii="等线" w:eastAsia="等线" w:hAnsi="等线" w:cs="宋体" w:hint="eastAsia"/>
                <w:b/>
                <w:bCs/>
                <w:color w:val="000000"/>
                <w:kern w:val="0"/>
                <w:sz w:val="15"/>
                <w:szCs w:val="15"/>
              </w:rPr>
              <w:t>所需服务器硬件报价人提供配置要求，有甲方提供。</w:t>
            </w:r>
            <w:r>
              <w:rPr>
                <w:rFonts w:ascii="等线" w:eastAsia="等线" w:hAnsi="等线" w:cs="宋体" w:hint="eastAsia"/>
                <w:color w:val="000000"/>
                <w:kern w:val="0"/>
                <w:sz w:val="15"/>
                <w:szCs w:val="15"/>
              </w:rPr>
              <w:br/>
              <w:t>6</w:t>
            </w:r>
            <w:r>
              <w:rPr>
                <w:rFonts w:ascii="等线" w:eastAsia="等线" w:hAnsi="等线" w:cs="宋体" w:hint="eastAsia"/>
                <w:color w:val="000000"/>
                <w:kern w:val="0"/>
                <w:sz w:val="15"/>
                <w:szCs w:val="15"/>
              </w:rPr>
              <w:t>、数据同步管理：具备与上级应急广播平台的对接功能，具有将本平台的数据同步到上级平台功能。</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安全保障功能：</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）支持采用国密</w:t>
            </w:r>
            <w:r>
              <w:rPr>
                <w:rFonts w:ascii="等线" w:eastAsia="等线" w:hAnsi="等线" w:cs="宋体" w:hint="eastAsia"/>
                <w:color w:val="000000"/>
                <w:kern w:val="0"/>
                <w:sz w:val="15"/>
                <w:szCs w:val="15"/>
              </w:rPr>
              <w:t>SM2</w:t>
            </w:r>
            <w:r>
              <w:rPr>
                <w:rFonts w:ascii="等线" w:eastAsia="等线" w:hAnsi="等线" w:cs="宋体" w:hint="eastAsia"/>
                <w:color w:val="000000"/>
                <w:kern w:val="0"/>
                <w:sz w:val="15"/>
                <w:szCs w:val="15"/>
              </w:rPr>
              <w:t>算法的数字签名功能；</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）证书发放功能：能实现通过向终端发放证书更新指令，更新终端的证书列表；</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）证书列表导入功能：支持认证中心发布的证书列表文件的导入。</w:t>
            </w:r>
            <w:r>
              <w:rPr>
                <w:rFonts w:ascii="等线" w:eastAsia="等线" w:hAnsi="等线" w:cs="宋体" w:hint="eastAsia"/>
                <w:color w:val="000000"/>
                <w:kern w:val="0"/>
                <w:sz w:val="15"/>
                <w:szCs w:val="15"/>
              </w:rPr>
              <w:br/>
              <w:t>1.</w:t>
            </w:r>
            <w:r>
              <w:rPr>
                <w:rFonts w:ascii="等线" w:eastAsia="等线" w:hAnsi="等线" w:cs="宋体" w:hint="eastAsia"/>
                <w:color w:val="000000"/>
                <w:kern w:val="0"/>
                <w:sz w:val="15"/>
                <w:szCs w:val="15"/>
              </w:rPr>
              <w:t>支持通过手机</w:t>
            </w:r>
            <w:r>
              <w:rPr>
                <w:rFonts w:ascii="等线" w:eastAsia="等线" w:hAnsi="等线" w:cs="宋体" w:hint="eastAsia"/>
                <w:color w:val="000000"/>
                <w:kern w:val="0"/>
                <w:sz w:val="15"/>
                <w:szCs w:val="15"/>
              </w:rPr>
              <w:t>APP</w:t>
            </w:r>
            <w:r>
              <w:rPr>
                <w:rFonts w:ascii="等线" w:eastAsia="等线" w:hAnsi="等线" w:cs="宋体" w:hint="eastAsia"/>
                <w:color w:val="000000"/>
                <w:kern w:val="0"/>
                <w:sz w:val="15"/>
                <w:szCs w:val="15"/>
              </w:rPr>
              <w:t>直接连接平台，查看参数的设置和开关机状态、接收频率等工</w:t>
            </w:r>
            <w:r>
              <w:rPr>
                <w:rFonts w:ascii="等线" w:eastAsia="等线" w:hAnsi="等线" w:cs="宋体" w:hint="eastAsia"/>
                <w:color w:val="000000"/>
                <w:kern w:val="0"/>
                <w:sz w:val="15"/>
                <w:szCs w:val="15"/>
              </w:rPr>
              <w:t>作状态的监测。</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支持手机</w:t>
            </w:r>
            <w:r>
              <w:rPr>
                <w:rFonts w:ascii="等线" w:eastAsia="等线" w:hAnsi="等线" w:cs="宋体" w:hint="eastAsia"/>
                <w:color w:val="000000"/>
                <w:kern w:val="0"/>
                <w:sz w:val="15"/>
                <w:szCs w:val="15"/>
              </w:rPr>
              <w:t>APP</w:t>
            </w:r>
            <w:r>
              <w:rPr>
                <w:rFonts w:ascii="等线" w:eastAsia="等线" w:hAnsi="等线" w:cs="宋体" w:hint="eastAsia"/>
                <w:color w:val="000000"/>
                <w:kern w:val="0"/>
                <w:sz w:val="15"/>
                <w:szCs w:val="15"/>
              </w:rPr>
              <w:t>发布文本信息。</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支持历史播发记录查看及当前的播放记录。</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支持定时广播、实时广播、语音广播、文件广播。</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支持统计每个区域下的终端数量，在线数量、离线数量。</w:t>
            </w:r>
            <w:r>
              <w:rPr>
                <w:rFonts w:ascii="等线" w:eastAsia="等线" w:hAnsi="等线" w:cs="宋体" w:hint="eastAsia"/>
                <w:color w:val="000000"/>
                <w:kern w:val="0"/>
                <w:sz w:val="15"/>
                <w:szCs w:val="15"/>
              </w:rPr>
              <w:br/>
              <w:t>6.</w:t>
            </w:r>
            <w:r>
              <w:rPr>
                <w:rFonts w:ascii="等线" w:eastAsia="等线" w:hAnsi="等线" w:cs="宋体" w:hint="eastAsia"/>
                <w:color w:val="000000"/>
                <w:kern w:val="0"/>
                <w:sz w:val="15"/>
                <w:szCs w:val="15"/>
              </w:rPr>
              <w:t>支持设备管理，支持终端设备的添加或输入终端名称可搜索具体的终端。</w:t>
            </w:r>
            <w:r>
              <w:rPr>
                <w:rFonts w:ascii="等线" w:eastAsia="等线" w:hAnsi="等线" w:cs="宋体" w:hint="eastAsia"/>
                <w:color w:val="000000"/>
                <w:kern w:val="0"/>
                <w:sz w:val="15"/>
                <w:szCs w:val="15"/>
              </w:rPr>
              <w:br/>
              <w:t>7.</w:t>
            </w:r>
            <w:r>
              <w:rPr>
                <w:rFonts w:ascii="等线" w:eastAsia="等线" w:hAnsi="等线" w:cs="宋体" w:hint="eastAsia"/>
                <w:color w:val="000000"/>
                <w:kern w:val="0"/>
                <w:sz w:val="15"/>
                <w:szCs w:val="15"/>
              </w:rPr>
              <w:t>支持巡更打卡，点击巡检打卡，则开始计时，计时满一定时间后，则会上报打</w:t>
            </w:r>
            <w:r>
              <w:rPr>
                <w:rFonts w:ascii="等线" w:eastAsia="等线" w:hAnsi="等线" w:cs="宋体" w:hint="eastAsia"/>
                <w:color w:val="000000"/>
                <w:kern w:val="0"/>
                <w:sz w:val="15"/>
                <w:szCs w:val="15"/>
              </w:rPr>
              <w:lastRenderedPageBreak/>
              <w:t>卡记录，代表巡检打卡成功。</w:t>
            </w:r>
            <w:r>
              <w:rPr>
                <w:rFonts w:ascii="等线" w:eastAsia="等线" w:hAnsi="等线" w:cs="宋体" w:hint="eastAsia"/>
                <w:color w:val="000000"/>
                <w:kern w:val="0"/>
                <w:sz w:val="15"/>
                <w:szCs w:val="15"/>
              </w:rPr>
              <w:br/>
              <w:t>8.</w:t>
            </w:r>
            <w:r>
              <w:rPr>
                <w:rFonts w:ascii="等线" w:eastAsia="等线" w:hAnsi="等线" w:cs="宋体" w:hint="eastAsia"/>
                <w:color w:val="000000"/>
                <w:kern w:val="0"/>
                <w:sz w:val="15"/>
                <w:szCs w:val="15"/>
              </w:rPr>
              <w:t>支持扫描运维，扫描已入库终端二维码可自动跳转设备编辑页面。</w:t>
            </w:r>
            <w:r>
              <w:rPr>
                <w:rFonts w:ascii="等线" w:eastAsia="等线" w:hAnsi="等线" w:cs="宋体" w:hint="eastAsia"/>
                <w:color w:val="000000"/>
                <w:kern w:val="0"/>
                <w:sz w:val="15"/>
                <w:szCs w:val="15"/>
              </w:rPr>
              <w:br/>
              <w:t>9.</w:t>
            </w:r>
            <w:r>
              <w:rPr>
                <w:rFonts w:ascii="等线" w:eastAsia="等线" w:hAnsi="等线" w:cs="宋体" w:hint="eastAsia"/>
                <w:color w:val="000000"/>
                <w:kern w:val="0"/>
                <w:sz w:val="15"/>
                <w:szCs w:val="15"/>
              </w:rPr>
              <w:t>支持录音功能，点击话筒按键开始录音；支持录音试听功能。</w:t>
            </w:r>
          </w:p>
          <w:p w14:paraId="618F1DC8" w14:textId="77777777" w:rsidR="00343215" w:rsidRDefault="0008710A">
            <w:pPr>
              <w:widowControl/>
              <w:spacing w:after="240"/>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1</w:t>
            </w:r>
            <w:r>
              <w:rPr>
                <w:rFonts w:ascii="等线" w:eastAsia="等线" w:hAnsi="等线" w:cs="宋体"/>
                <w:color w:val="000000"/>
                <w:kern w:val="0"/>
                <w:sz w:val="15"/>
                <w:szCs w:val="15"/>
              </w:rPr>
              <w:t>0.</w:t>
            </w:r>
            <w:r>
              <w:rPr>
                <w:rFonts w:ascii="等线" w:eastAsia="等线" w:hAnsi="等线" w:cs="宋体" w:hint="eastAsia"/>
                <w:color w:val="000000"/>
                <w:kern w:val="0"/>
                <w:sz w:val="15"/>
                <w:szCs w:val="15"/>
              </w:rPr>
              <w:t>平台广播软件</w:t>
            </w:r>
            <w:r>
              <w:rPr>
                <w:rFonts w:ascii="等线" w:eastAsia="等线" w:hAnsi="等线" w:cs="宋体" w:hint="eastAsia"/>
                <w:color w:val="000000"/>
                <w:kern w:val="0"/>
                <w:sz w:val="15"/>
                <w:szCs w:val="15"/>
              </w:rPr>
              <w:t>具有</w:t>
            </w:r>
            <w:r>
              <w:rPr>
                <w:rFonts w:ascii="等线" w:eastAsia="等线" w:hAnsi="等线" w:cs="宋体"/>
                <w:color w:val="000000"/>
                <w:kern w:val="0"/>
                <w:sz w:val="15"/>
                <w:szCs w:val="15"/>
              </w:rPr>
              <w:t>数据融合展示界面，将系统运行数据筛选整理后展示在统一界面，在应急指挥时更便捷的查阅数据</w:t>
            </w:r>
            <w:r>
              <w:rPr>
                <w:rFonts w:ascii="等线" w:eastAsia="等线" w:hAnsi="等线" w:cs="宋体" w:hint="eastAsia"/>
                <w:color w:val="000000"/>
                <w:kern w:val="0"/>
                <w:sz w:val="15"/>
                <w:szCs w:val="15"/>
              </w:rPr>
              <w:t>；具有</w:t>
            </w:r>
            <w:r>
              <w:rPr>
                <w:rFonts w:ascii="等线" w:eastAsia="等线" w:hAnsi="等线" w:cs="宋体"/>
                <w:color w:val="000000"/>
                <w:kern w:val="0"/>
                <w:sz w:val="15"/>
                <w:szCs w:val="15"/>
              </w:rPr>
              <w:t>工作台界面，将不同功能模块的多个常用功能融合在统一界面，提高应急指挥的操作效率</w:t>
            </w:r>
            <w:r>
              <w:rPr>
                <w:rFonts w:ascii="等线" w:eastAsia="等线" w:hAnsi="等线" w:cs="宋体" w:hint="eastAsia"/>
                <w:color w:val="000000"/>
                <w:kern w:val="0"/>
                <w:sz w:val="15"/>
                <w:szCs w:val="15"/>
              </w:rPr>
              <w:t>；具有通过手机</w:t>
            </w:r>
            <w:r>
              <w:rPr>
                <w:rFonts w:ascii="等线" w:eastAsia="等线" w:hAnsi="等线" w:cs="宋体"/>
                <w:color w:val="000000"/>
                <w:kern w:val="0"/>
                <w:sz w:val="15"/>
                <w:szCs w:val="15"/>
              </w:rPr>
              <w:t>APP</w:t>
            </w:r>
            <w:r>
              <w:rPr>
                <w:rFonts w:ascii="等线" w:eastAsia="等线" w:hAnsi="等线" w:cs="宋体" w:hint="eastAsia"/>
                <w:color w:val="000000"/>
                <w:kern w:val="0"/>
                <w:sz w:val="15"/>
                <w:szCs w:val="15"/>
              </w:rPr>
              <w:t>直接连接平台</w:t>
            </w:r>
            <w:r>
              <w:rPr>
                <w:rFonts w:ascii="等线" w:eastAsia="等线" w:hAnsi="等线" w:cs="宋体"/>
                <w:color w:val="000000"/>
                <w:kern w:val="0"/>
                <w:sz w:val="15"/>
                <w:szCs w:val="15"/>
              </w:rPr>
              <w:t>，</w:t>
            </w:r>
            <w:r>
              <w:rPr>
                <w:rFonts w:ascii="等线" w:eastAsia="等线" w:hAnsi="等线" w:cs="宋体" w:hint="eastAsia"/>
                <w:color w:val="000000"/>
                <w:kern w:val="0"/>
                <w:sz w:val="15"/>
                <w:szCs w:val="15"/>
              </w:rPr>
              <w:t>查看参数的设置和开关机状态、接收频率等工作状态监测；</w:t>
            </w:r>
            <w:r>
              <w:rPr>
                <w:rFonts w:ascii="等线" w:eastAsia="等线" w:hAnsi="等线" w:cs="宋体" w:hint="eastAsia"/>
                <w:b/>
                <w:bCs/>
                <w:color w:val="000000"/>
                <w:kern w:val="0"/>
                <w:sz w:val="15"/>
                <w:szCs w:val="15"/>
              </w:rPr>
              <w:t>以上功能都需要</w:t>
            </w:r>
            <w:r>
              <w:rPr>
                <w:rFonts w:ascii="等线" w:eastAsia="等线" w:hAnsi="等线" w:cs="宋体"/>
                <w:b/>
                <w:bCs/>
                <w:color w:val="000000"/>
                <w:kern w:val="0"/>
                <w:sz w:val="15"/>
                <w:szCs w:val="15"/>
              </w:rPr>
              <w:t>提供国家广播电视总局下属检测机构出具的检测报告复印件并加盖公章</w:t>
            </w:r>
            <w:r>
              <w:rPr>
                <w:rFonts w:ascii="等线" w:eastAsia="等线" w:hAnsi="等线" w:cs="宋体" w:hint="eastAsia"/>
                <w:b/>
                <w:bCs/>
                <w:color w:val="000000"/>
                <w:kern w:val="0"/>
                <w:sz w:val="15"/>
                <w:szCs w:val="15"/>
              </w:rPr>
              <w:t>；提供相关平台功能截图证明。</w:t>
            </w:r>
          </w:p>
        </w:tc>
        <w:tc>
          <w:tcPr>
            <w:tcW w:w="1242" w:type="dxa"/>
            <w:tcBorders>
              <w:top w:val="nil"/>
              <w:left w:val="nil"/>
              <w:bottom w:val="single" w:sz="4" w:space="0" w:color="auto"/>
              <w:right w:val="single" w:sz="4" w:space="0" w:color="auto"/>
            </w:tcBorders>
            <w:vAlign w:val="center"/>
          </w:tcPr>
          <w:p w14:paraId="4A766649" w14:textId="77777777" w:rsidR="00343215" w:rsidRDefault="0008710A">
            <w:pPr>
              <w:widowControl/>
              <w:spacing w:after="240"/>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含平台软件、手机软件、安装调试及</w:t>
            </w:r>
            <w:r>
              <w:rPr>
                <w:rFonts w:asciiTheme="minorEastAsia" w:eastAsiaTheme="minorEastAsia" w:hAnsiTheme="minorEastAsia" w:cs="宋体" w:hint="eastAsia"/>
                <w:color w:val="000000"/>
                <w:kern w:val="0"/>
                <w:szCs w:val="21"/>
              </w:rPr>
              <w:t>5</w:t>
            </w:r>
            <w:r>
              <w:rPr>
                <w:rFonts w:asciiTheme="minorEastAsia" w:eastAsiaTheme="minorEastAsia" w:hAnsiTheme="minorEastAsia" w:cs="宋体" w:hint="eastAsia"/>
                <w:color w:val="000000"/>
                <w:kern w:val="0"/>
                <w:szCs w:val="21"/>
              </w:rPr>
              <w:t>年售后服务费（不含服务器硬件）</w:t>
            </w:r>
          </w:p>
        </w:tc>
      </w:tr>
      <w:tr w:rsidR="00343215" w14:paraId="787C015C" w14:textId="77777777">
        <w:trPr>
          <w:trHeight w:val="133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4ABB6D7"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2</w:t>
            </w:r>
          </w:p>
        </w:tc>
        <w:tc>
          <w:tcPr>
            <w:tcW w:w="1134" w:type="dxa"/>
            <w:tcBorders>
              <w:top w:val="nil"/>
              <w:left w:val="nil"/>
              <w:bottom w:val="single" w:sz="4" w:space="0" w:color="auto"/>
              <w:right w:val="single" w:sz="4" w:space="0" w:color="auto"/>
            </w:tcBorders>
            <w:shd w:val="clear" w:color="000000" w:fill="FFFFFF"/>
            <w:vAlign w:val="center"/>
          </w:tcPr>
          <w:p w14:paraId="7A925A47"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5G</w:t>
            </w:r>
            <w:r>
              <w:rPr>
                <w:rFonts w:asciiTheme="minorEastAsia" w:eastAsiaTheme="minorEastAsia" w:hAnsiTheme="minorEastAsia" w:cs="宋体" w:hint="eastAsia"/>
                <w:color w:val="000000"/>
                <w:kern w:val="0"/>
                <w:szCs w:val="21"/>
              </w:rPr>
              <w:t>智慧音柱</w:t>
            </w:r>
          </w:p>
        </w:tc>
        <w:tc>
          <w:tcPr>
            <w:tcW w:w="492" w:type="dxa"/>
            <w:tcBorders>
              <w:top w:val="nil"/>
              <w:left w:val="nil"/>
              <w:bottom w:val="single" w:sz="4" w:space="0" w:color="auto"/>
              <w:right w:val="single" w:sz="4" w:space="0" w:color="auto"/>
            </w:tcBorders>
            <w:shd w:val="clear" w:color="000000" w:fill="FFFFFF"/>
            <w:vAlign w:val="center"/>
          </w:tcPr>
          <w:p w14:paraId="5B9E3F84"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台</w:t>
            </w:r>
          </w:p>
        </w:tc>
        <w:tc>
          <w:tcPr>
            <w:tcW w:w="639" w:type="dxa"/>
            <w:tcBorders>
              <w:top w:val="nil"/>
              <w:left w:val="nil"/>
              <w:bottom w:val="single" w:sz="4" w:space="0" w:color="auto"/>
              <w:right w:val="single" w:sz="4" w:space="0" w:color="auto"/>
            </w:tcBorders>
            <w:shd w:val="clear" w:color="000000" w:fill="FFFFFF"/>
            <w:vAlign w:val="center"/>
          </w:tcPr>
          <w:p w14:paraId="60F7902E"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100</w:t>
            </w:r>
          </w:p>
        </w:tc>
        <w:tc>
          <w:tcPr>
            <w:tcW w:w="5565" w:type="dxa"/>
            <w:tcBorders>
              <w:top w:val="nil"/>
              <w:left w:val="nil"/>
              <w:bottom w:val="single" w:sz="4" w:space="0" w:color="auto"/>
              <w:right w:val="single" w:sz="4" w:space="0" w:color="auto"/>
            </w:tcBorders>
            <w:shd w:val="clear" w:color="auto" w:fill="auto"/>
            <w:vAlign w:val="center"/>
          </w:tcPr>
          <w:p w14:paraId="14631DC3"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自适应接收</w:t>
            </w:r>
            <w:r>
              <w:rPr>
                <w:rFonts w:ascii="等线" w:eastAsia="等线" w:hAnsi="等线" w:cs="宋体" w:hint="eastAsia"/>
                <w:color w:val="000000"/>
                <w:kern w:val="0"/>
                <w:sz w:val="15"/>
                <w:szCs w:val="15"/>
              </w:rPr>
              <w:t>DVB-C/DTMB</w:t>
            </w:r>
            <w:r>
              <w:rPr>
                <w:rFonts w:ascii="等线" w:eastAsia="等线" w:hAnsi="等线" w:cs="宋体" w:hint="eastAsia"/>
                <w:color w:val="000000"/>
                <w:kern w:val="0"/>
                <w:sz w:val="15"/>
                <w:szCs w:val="15"/>
              </w:rPr>
              <w:t>射频信号，</w:t>
            </w:r>
          </w:p>
          <w:p w14:paraId="39798EA4"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2.</w:t>
            </w:r>
            <w:r>
              <w:rPr>
                <w:rFonts w:ascii="等线" w:eastAsia="等线" w:hAnsi="等线" w:cs="宋体" w:hint="eastAsia"/>
                <w:color w:val="000000"/>
                <w:kern w:val="0"/>
                <w:sz w:val="15"/>
                <w:szCs w:val="15"/>
              </w:rPr>
              <w:t>解析上级下发的控制命令；</w:t>
            </w:r>
          </w:p>
          <w:p w14:paraId="07620A64" w14:textId="2B23AA30" w:rsidR="00343215" w:rsidRDefault="0008710A">
            <w:pPr>
              <w:widowControl/>
              <w:jc w:val="left"/>
              <w:rPr>
                <w:rFonts w:ascii="等线" w:eastAsia="等线" w:hAnsi="等线" w:cs="宋体"/>
                <w:color w:val="000000"/>
                <w:kern w:val="0"/>
                <w:sz w:val="15"/>
                <w:szCs w:val="15"/>
              </w:rPr>
            </w:pPr>
            <w:r>
              <w:rPr>
                <w:rFonts w:ascii="等线" w:eastAsia="等线" w:hAnsi="等线" w:cs="宋体"/>
                <w:color w:val="000000"/>
                <w:kern w:val="0"/>
                <w:sz w:val="15"/>
                <w:szCs w:val="15"/>
              </w:rPr>
              <w:t>3.</w:t>
            </w:r>
            <w:r>
              <w:rPr>
                <w:rFonts w:ascii="等线" w:eastAsia="等线" w:hAnsi="等线" w:cs="宋体" w:hint="eastAsia"/>
                <w:b/>
                <w:bCs/>
                <w:color w:val="000000"/>
                <w:kern w:val="0"/>
                <w:sz w:val="15"/>
                <w:szCs w:val="15"/>
              </w:rPr>
              <w:t>支持中国广电</w:t>
            </w:r>
            <w:r>
              <w:rPr>
                <w:rFonts w:ascii="等线" w:eastAsia="等线" w:hAnsi="等线" w:cs="宋体" w:hint="eastAsia"/>
                <w:b/>
                <w:bCs/>
                <w:color w:val="000000"/>
                <w:kern w:val="0"/>
                <w:sz w:val="15"/>
                <w:szCs w:val="15"/>
              </w:rPr>
              <w:t>4G/5G</w:t>
            </w:r>
            <w:r>
              <w:rPr>
                <w:rFonts w:ascii="等线" w:eastAsia="等线" w:hAnsi="等线" w:cs="宋体" w:hint="eastAsia"/>
                <w:b/>
                <w:bCs/>
                <w:color w:val="000000"/>
                <w:kern w:val="0"/>
                <w:sz w:val="15"/>
                <w:szCs w:val="15"/>
              </w:rPr>
              <w:t>自适应网络</w:t>
            </w:r>
            <w:r w:rsidR="00867A61">
              <w:rPr>
                <w:rFonts w:ascii="等线" w:eastAsia="等线" w:hAnsi="等线" w:cs="宋体" w:hint="eastAsia"/>
                <w:b/>
                <w:bCs/>
                <w:color w:val="000000"/>
                <w:kern w:val="0"/>
                <w:sz w:val="15"/>
                <w:szCs w:val="15"/>
              </w:rPr>
              <w:t>，支持手动</w:t>
            </w:r>
            <w:r w:rsidR="00CC6D6C">
              <w:rPr>
                <w:rFonts w:ascii="等线" w:eastAsia="等线" w:hAnsi="等线" w:cs="宋体" w:hint="eastAsia"/>
                <w:b/>
                <w:bCs/>
                <w:color w:val="000000"/>
                <w:kern w:val="0"/>
                <w:sz w:val="15"/>
                <w:szCs w:val="15"/>
              </w:rPr>
              <w:t>选择</w:t>
            </w:r>
            <w:r w:rsidR="00867A61">
              <w:rPr>
                <w:rFonts w:ascii="等线" w:eastAsia="等线" w:hAnsi="等线" w:cs="宋体" w:hint="eastAsia"/>
                <w:b/>
                <w:bCs/>
                <w:color w:val="000000"/>
                <w:kern w:val="0"/>
                <w:sz w:val="15"/>
                <w:szCs w:val="15"/>
              </w:rPr>
              <w:t>4</w:t>
            </w:r>
            <w:r w:rsidR="00867A61">
              <w:rPr>
                <w:rFonts w:ascii="等线" w:eastAsia="等线" w:hAnsi="等线" w:cs="宋体"/>
                <w:b/>
                <w:bCs/>
                <w:color w:val="000000"/>
                <w:kern w:val="0"/>
                <w:sz w:val="15"/>
                <w:szCs w:val="15"/>
              </w:rPr>
              <w:t>G/5G</w:t>
            </w:r>
            <w:r w:rsidR="00867A61">
              <w:rPr>
                <w:rFonts w:ascii="等线" w:eastAsia="等线" w:hAnsi="等线" w:cs="宋体" w:hint="eastAsia"/>
                <w:b/>
                <w:bCs/>
                <w:color w:val="000000"/>
                <w:kern w:val="0"/>
                <w:sz w:val="15"/>
                <w:szCs w:val="15"/>
              </w:rPr>
              <w:t>网络</w:t>
            </w:r>
            <w:r>
              <w:rPr>
                <w:rFonts w:ascii="等线" w:eastAsia="等线" w:hAnsi="等线" w:cs="宋体" w:hint="eastAsia"/>
                <w:b/>
                <w:bCs/>
                <w:color w:val="000000"/>
                <w:kern w:val="0"/>
                <w:sz w:val="15"/>
                <w:szCs w:val="15"/>
              </w:rPr>
              <w:t>；</w:t>
            </w:r>
            <w:r>
              <w:rPr>
                <w:rFonts w:ascii="等线" w:eastAsia="等线" w:hAnsi="等线" w:cs="宋体" w:hint="eastAsia"/>
                <w:b/>
                <w:bCs/>
                <w:color w:val="000000"/>
                <w:kern w:val="0"/>
                <w:sz w:val="15"/>
                <w:szCs w:val="15"/>
              </w:rPr>
              <w:br/>
            </w:r>
            <w:r>
              <w:rPr>
                <w:rFonts w:ascii="等线" w:eastAsia="等线" w:hAnsi="等线" w:cs="宋体"/>
                <w:color w:val="000000"/>
                <w:kern w:val="0"/>
                <w:sz w:val="15"/>
                <w:szCs w:val="15"/>
              </w:rPr>
              <w:t>4</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w:t>
            </w:r>
            <w:r>
              <w:rPr>
                <w:rFonts w:ascii="等线" w:eastAsia="等线" w:hAnsi="等线" w:cs="宋体" w:hint="eastAsia"/>
                <w:color w:val="000000"/>
                <w:kern w:val="0"/>
                <w:sz w:val="15"/>
                <w:szCs w:val="15"/>
              </w:rPr>
              <w:t>FM-RDS</w:t>
            </w:r>
            <w:r>
              <w:rPr>
                <w:rFonts w:ascii="等线" w:eastAsia="等线" w:hAnsi="等线" w:cs="宋体" w:hint="eastAsia"/>
                <w:color w:val="000000"/>
                <w:kern w:val="0"/>
                <w:sz w:val="15"/>
                <w:szCs w:val="15"/>
              </w:rPr>
              <w:t>调频信号接收；</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5</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w:t>
            </w:r>
            <w:r>
              <w:rPr>
                <w:rFonts w:ascii="等线" w:eastAsia="等线" w:hAnsi="等线" w:cs="宋体" w:hint="eastAsia"/>
                <w:color w:val="000000"/>
                <w:kern w:val="0"/>
                <w:sz w:val="15"/>
                <w:szCs w:val="15"/>
              </w:rPr>
              <w:t>IP</w:t>
            </w:r>
            <w:r>
              <w:rPr>
                <w:rFonts w:ascii="等线" w:eastAsia="等线" w:hAnsi="等线" w:cs="宋体" w:hint="eastAsia"/>
                <w:color w:val="000000"/>
                <w:kern w:val="0"/>
                <w:sz w:val="15"/>
                <w:szCs w:val="15"/>
              </w:rPr>
              <w:t>网络解码信号接收；</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6</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具有</w:t>
            </w:r>
            <w:r>
              <w:rPr>
                <w:rFonts w:ascii="等线" w:eastAsia="等线" w:hAnsi="等线" w:cs="宋体" w:hint="eastAsia"/>
                <w:color w:val="000000"/>
                <w:kern w:val="0"/>
                <w:sz w:val="15"/>
                <w:szCs w:val="15"/>
              </w:rPr>
              <w:t>IP</w:t>
            </w:r>
            <w:r>
              <w:rPr>
                <w:rFonts w:ascii="等线" w:eastAsia="等线" w:hAnsi="等线" w:cs="宋体" w:hint="eastAsia"/>
                <w:color w:val="000000"/>
                <w:kern w:val="0"/>
                <w:sz w:val="15"/>
                <w:szCs w:val="15"/>
              </w:rPr>
              <w:t>数据回传及定位功能</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7</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支持主板软件远程升级；</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8</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采用数字功放芯片，完善过热，过压，过流，短路保护功能；</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9</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待机时功放芯片进入待机模式，减小整机待机功耗；</w:t>
            </w:r>
            <w:r>
              <w:rPr>
                <w:rFonts w:ascii="等线" w:eastAsia="等线" w:hAnsi="等线" w:cs="宋体" w:hint="eastAsia"/>
                <w:color w:val="000000"/>
                <w:kern w:val="0"/>
                <w:sz w:val="15"/>
                <w:szCs w:val="15"/>
              </w:rPr>
              <w:br/>
            </w:r>
            <w:r>
              <w:rPr>
                <w:rFonts w:ascii="等线" w:eastAsia="等线" w:hAnsi="等线" w:cs="宋体"/>
                <w:color w:val="000000"/>
                <w:kern w:val="0"/>
                <w:sz w:val="15"/>
                <w:szCs w:val="15"/>
              </w:rPr>
              <w:t>10</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正常广播音量手动可调，应急广播音量手动不可调；</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1</w:t>
            </w:r>
            <w:r>
              <w:rPr>
                <w:rFonts w:ascii="等线" w:eastAsia="等线" w:hAnsi="等线" w:cs="宋体" w:hint="eastAsia"/>
                <w:color w:val="000000"/>
                <w:kern w:val="0"/>
                <w:sz w:val="15"/>
                <w:szCs w:val="15"/>
              </w:rPr>
              <w:t>额定输出功率</w:t>
            </w:r>
            <w:r>
              <w:rPr>
                <w:rFonts w:ascii="等线" w:eastAsia="等线" w:hAnsi="等线" w:cs="宋体"/>
                <w:color w:val="000000"/>
                <w:kern w:val="0"/>
                <w:sz w:val="15"/>
                <w:szCs w:val="15"/>
              </w:rPr>
              <w:t>25W</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2</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具有良好的防雷自动保护功能；</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3</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支持开关机声音淡入淡出功能；</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4</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支持国产密码算法</w:t>
            </w:r>
            <w:r>
              <w:rPr>
                <w:rFonts w:ascii="等线" w:eastAsia="等线" w:hAnsi="等线" w:cs="宋体" w:hint="eastAsia"/>
                <w:color w:val="000000"/>
                <w:kern w:val="0"/>
                <w:sz w:val="15"/>
                <w:szCs w:val="15"/>
              </w:rPr>
              <w:t>SM2/SM3/SM4</w:t>
            </w:r>
            <w:r>
              <w:rPr>
                <w:rFonts w:ascii="等线" w:eastAsia="等线" w:hAnsi="等线" w:cs="宋体" w:hint="eastAsia"/>
                <w:color w:val="000000"/>
                <w:kern w:val="0"/>
                <w:sz w:val="15"/>
                <w:szCs w:val="15"/>
              </w:rPr>
              <w:t>，并对通讯指令加解密；</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5</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防盗播，防插播，防干扰能力强；</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6</w:t>
            </w:r>
            <w:r>
              <w:rPr>
                <w:rFonts w:ascii="等线" w:eastAsia="等线" w:hAnsi="等线" w:cs="宋体" w:hint="eastAsia"/>
                <w:color w:val="000000"/>
                <w:kern w:val="0"/>
                <w:sz w:val="15"/>
                <w:szCs w:val="15"/>
              </w:rPr>
              <w:t>可远程控制本机开关机、音量调节、频率切换等操作；</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7</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按物理码或逻辑码寻址执行上级下发的控制命令；</w:t>
            </w:r>
            <w:r>
              <w:rPr>
                <w:rFonts w:ascii="等线" w:eastAsia="等线" w:hAnsi="等线" w:cs="宋体" w:hint="eastAsia"/>
                <w:color w:val="000000"/>
                <w:kern w:val="0"/>
                <w:sz w:val="15"/>
                <w:szCs w:val="15"/>
              </w:rPr>
              <w:br/>
              <w:t>1</w:t>
            </w:r>
            <w:r>
              <w:rPr>
                <w:rFonts w:ascii="等线" w:eastAsia="等线" w:hAnsi="等线" w:cs="宋体"/>
                <w:color w:val="000000"/>
                <w:kern w:val="0"/>
                <w:sz w:val="15"/>
                <w:szCs w:val="15"/>
              </w:rPr>
              <w:t>8</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具有复位键恢复出厂设置功能；</w:t>
            </w:r>
          </w:p>
          <w:p w14:paraId="57354584"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1</w:t>
            </w:r>
            <w:r>
              <w:rPr>
                <w:rFonts w:ascii="等线" w:eastAsia="等线" w:hAnsi="等线" w:cs="宋体"/>
                <w:color w:val="000000"/>
                <w:kern w:val="0"/>
                <w:sz w:val="15"/>
                <w:szCs w:val="15"/>
              </w:rPr>
              <w:t>9.</w:t>
            </w:r>
            <w:r>
              <w:rPr>
                <w:rFonts w:ascii="等线" w:eastAsia="等线" w:hAnsi="等线" w:cs="宋体" w:hint="eastAsia"/>
                <w:color w:val="000000"/>
                <w:kern w:val="0"/>
                <w:sz w:val="15"/>
                <w:szCs w:val="15"/>
              </w:rPr>
              <w:t>智能音柱设备必须支持广电</w:t>
            </w:r>
            <w:r>
              <w:rPr>
                <w:rFonts w:ascii="等线" w:eastAsia="等线" w:hAnsi="等线" w:cs="宋体" w:hint="eastAsia"/>
                <w:color w:val="000000"/>
                <w:kern w:val="0"/>
                <w:sz w:val="15"/>
                <w:szCs w:val="15"/>
              </w:rPr>
              <w:t>5</w:t>
            </w:r>
            <w:r>
              <w:rPr>
                <w:rFonts w:ascii="等线" w:eastAsia="等线" w:hAnsi="等线" w:cs="宋体"/>
                <w:color w:val="000000"/>
                <w:kern w:val="0"/>
                <w:sz w:val="15"/>
                <w:szCs w:val="15"/>
              </w:rPr>
              <w:t>G</w:t>
            </w:r>
            <w:r>
              <w:rPr>
                <w:rFonts w:ascii="等线" w:eastAsia="等线" w:hAnsi="等线" w:cs="宋体" w:hint="eastAsia"/>
                <w:color w:val="000000"/>
                <w:kern w:val="0"/>
                <w:sz w:val="15"/>
                <w:szCs w:val="15"/>
              </w:rPr>
              <w:t>网络且设备上要有明确</w:t>
            </w:r>
            <w:r>
              <w:rPr>
                <w:rFonts w:ascii="等线" w:eastAsia="等线" w:hAnsi="等线" w:cs="宋体" w:hint="eastAsia"/>
                <w:color w:val="000000"/>
                <w:kern w:val="0"/>
                <w:sz w:val="15"/>
                <w:szCs w:val="15"/>
              </w:rPr>
              <w:t>4</w:t>
            </w:r>
            <w:r>
              <w:rPr>
                <w:rFonts w:ascii="等线" w:eastAsia="等线" w:hAnsi="等线" w:cs="宋体"/>
                <w:color w:val="000000"/>
                <w:kern w:val="0"/>
                <w:sz w:val="15"/>
                <w:szCs w:val="15"/>
              </w:rPr>
              <w:t>G/5G</w:t>
            </w:r>
            <w:r>
              <w:rPr>
                <w:rFonts w:ascii="等线" w:eastAsia="等线" w:hAnsi="等线" w:cs="宋体" w:hint="eastAsia"/>
                <w:color w:val="000000"/>
                <w:kern w:val="0"/>
                <w:sz w:val="15"/>
                <w:szCs w:val="15"/>
              </w:rPr>
              <w:t>信号指示灯；设备上贴有识别码，支持手机</w:t>
            </w:r>
            <w:r>
              <w:rPr>
                <w:rFonts w:ascii="等线" w:eastAsia="等线" w:hAnsi="等线" w:cs="宋体" w:hint="eastAsia"/>
                <w:color w:val="000000"/>
                <w:kern w:val="0"/>
                <w:sz w:val="15"/>
                <w:szCs w:val="15"/>
              </w:rPr>
              <w:t>A</w:t>
            </w:r>
            <w:r>
              <w:rPr>
                <w:rFonts w:ascii="等线" w:eastAsia="等线" w:hAnsi="等线" w:cs="宋体"/>
                <w:color w:val="000000"/>
                <w:kern w:val="0"/>
                <w:sz w:val="15"/>
                <w:szCs w:val="15"/>
              </w:rPr>
              <w:t>PP</w:t>
            </w:r>
            <w:r>
              <w:rPr>
                <w:rFonts w:ascii="等线" w:eastAsia="等线" w:hAnsi="等线" w:cs="宋体" w:hint="eastAsia"/>
                <w:color w:val="000000"/>
                <w:kern w:val="0"/>
                <w:sz w:val="15"/>
                <w:szCs w:val="15"/>
              </w:rPr>
              <w:t>扫码运维、巡更打卡、修改设备参数、一键紧急发布、多路语音对等功能；如果不能完全兼容、支持则不予采购。</w:t>
            </w:r>
          </w:p>
          <w:p w14:paraId="31B8B2B8"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color w:val="000000"/>
                <w:kern w:val="0"/>
                <w:sz w:val="15"/>
                <w:szCs w:val="15"/>
              </w:rPr>
              <w:t>20.</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智能音柱设备</w:t>
            </w:r>
            <w:r>
              <w:rPr>
                <w:rFonts w:ascii="等线" w:eastAsia="等线" w:hAnsi="等线" w:cs="宋体"/>
                <w:color w:val="000000"/>
                <w:kern w:val="0"/>
                <w:sz w:val="15"/>
                <w:szCs w:val="15"/>
              </w:rPr>
              <w:t>音频功放信噪比</w:t>
            </w:r>
            <w:r>
              <w:rPr>
                <w:rFonts w:ascii="等线" w:eastAsia="等线" w:hAnsi="等线" w:cs="宋体"/>
                <w:color w:val="000000"/>
                <w:kern w:val="0"/>
                <w:sz w:val="15"/>
                <w:szCs w:val="15"/>
              </w:rPr>
              <w:t xml:space="preserve"> ≥90dB</w:t>
            </w:r>
            <w:r>
              <w:rPr>
                <w:rFonts w:ascii="等线" w:eastAsia="等线" w:hAnsi="等线" w:cs="宋体" w:hint="eastAsia"/>
                <w:color w:val="000000"/>
                <w:kern w:val="0"/>
                <w:sz w:val="15"/>
                <w:szCs w:val="15"/>
              </w:rPr>
              <w:t>，</w:t>
            </w:r>
            <w:r>
              <w:rPr>
                <w:rFonts w:ascii="等线" w:eastAsia="等线" w:hAnsi="等线" w:cs="宋体"/>
                <w:color w:val="000000"/>
                <w:kern w:val="0"/>
                <w:sz w:val="15"/>
                <w:szCs w:val="15"/>
              </w:rPr>
              <w:t>工作电压</w:t>
            </w:r>
            <w:r>
              <w:rPr>
                <w:rFonts w:ascii="等线" w:eastAsia="等线" w:hAnsi="等线" w:cs="宋体"/>
                <w:color w:val="000000"/>
                <w:kern w:val="0"/>
                <w:sz w:val="15"/>
                <w:szCs w:val="15"/>
              </w:rPr>
              <w:t xml:space="preserve"> </w:t>
            </w:r>
            <w:r>
              <w:rPr>
                <w:rFonts w:ascii="等线" w:eastAsia="等线" w:hAnsi="等线" w:cs="宋体"/>
                <w:color w:val="000000"/>
                <w:kern w:val="0"/>
                <w:sz w:val="15"/>
                <w:szCs w:val="15"/>
              </w:rPr>
              <w:t>AC:90</w:t>
            </w:r>
            <w:r>
              <w:rPr>
                <w:rFonts w:ascii="等线" w:eastAsia="等线" w:hAnsi="等线" w:cs="宋体"/>
                <w:color w:val="000000"/>
                <w:kern w:val="0"/>
                <w:sz w:val="15"/>
                <w:szCs w:val="15"/>
              </w:rPr>
              <w:t>～</w:t>
            </w:r>
            <w:r>
              <w:rPr>
                <w:rFonts w:ascii="等线" w:eastAsia="等线" w:hAnsi="等线" w:cs="宋体"/>
                <w:color w:val="000000"/>
                <w:kern w:val="0"/>
                <w:sz w:val="15"/>
                <w:szCs w:val="15"/>
              </w:rPr>
              <w:t>300V</w:t>
            </w:r>
            <w:r>
              <w:rPr>
                <w:rFonts w:ascii="等线" w:eastAsia="等线" w:hAnsi="等线" w:cs="宋体" w:hint="eastAsia"/>
                <w:color w:val="000000"/>
                <w:kern w:val="0"/>
                <w:sz w:val="15"/>
                <w:szCs w:val="15"/>
              </w:rPr>
              <w:t>，设备</w:t>
            </w:r>
            <w:r>
              <w:rPr>
                <w:rFonts w:ascii="等线" w:eastAsia="等线" w:hAnsi="等线" w:cs="宋体"/>
                <w:color w:val="000000"/>
                <w:kern w:val="0"/>
                <w:sz w:val="15"/>
                <w:szCs w:val="15"/>
              </w:rPr>
              <w:t>全天候户外防水设计，</w:t>
            </w:r>
          </w:p>
          <w:p w14:paraId="15AD078D"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b/>
                <w:bCs/>
                <w:color w:val="000000"/>
                <w:kern w:val="0"/>
                <w:sz w:val="15"/>
                <w:szCs w:val="15"/>
              </w:rPr>
              <w:t>提供相关设备功能照片；</w:t>
            </w:r>
            <w:r>
              <w:rPr>
                <w:rFonts w:ascii="等线" w:eastAsia="等线" w:hAnsi="等线" w:cs="宋体"/>
                <w:b/>
                <w:bCs/>
                <w:color w:val="000000"/>
                <w:kern w:val="0"/>
                <w:sz w:val="15"/>
                <w:szCs w:val="15"/>
              </w:rPr>
              <w:t>整体设备防水</w:t>
            </w:r>
            <w:r>
              <w:rPr>
                <w:rFonts w:ascii="等线" w:eastAsia="等线" w:hAnsi="等线" w:cs="宋体"/>
                <w:b/>
                <w:bCs/>
                <w:color w:val="000000"/>
                <w:kern w:val="0"/>
                <w:sz w:val="15"/>
                <w:szCs w:val="15"/>
              </w:rPr>
              <w:t xml:space="preserve">IP66 </w:t>
            </w:r>
            <w:r>
              <w:rPr>
                <w:rFonts w:ascii="等线" w:eastAsia="等线" w:hAnsi="等线" w:cs="宋体"/>
                <w:b/>
                <w:bCs/>
                <w:color w:val="000000"/>
                <w:kern w:val="0"/>
                <w:sz w:val="15"/>
                <w:szCs w:val="15"/>
              </w:rPr>
              <w:t>级以上（含）；</w:t>
            </w:r>
            <w:r>
              <w:rPr>
                <w:rFonts w:ascii="等线" w:eastAsia="等线" w:hAnsi="等线" w:cs="宋体" w:hint="eastAsia"/>
                <w:b/>
                <w:bCs/>
                <w:color w:val="000000"/>
                <w:kern w:val="0"/>
                <w:sz w:val="15"/>
                <w:szCs w:val="15"/>
              </w:rPr>
              <w:t>以上参数需要提供相应检测报告</w:t>
            </w:r>
            <w:r>
              <w:rPr>
                <w:rFonts w:ascii="等线" w:eastAsia="等线" w:hAnsi="等线" w:cs="宋体"/>
                <w:b/>
                <w:bCs/>
                <w:color w:val="000000"/>
                <w:kern w:val="0"/>
                <w:sz w:val="15"/>
                <w:szCs w:val="15"/>
              </w:rPr>
              <w:t>复印件加盖投标公章</w:t>
            </w:r>
            <w:r>
              <w:rPr>
                <w:rFonts w:ascii="等线" w:eastAsia="等线" w:hAnsi="等线" w:cs="宋体" w:hint="eastAsia"/>
                <w:b/>
                <w:bCs/>
                <w:color w:val="000000"/>
                <w:kern w:val="0"/>
                <w:sz w:val="15"/>
                <w:szCs w:val="15"/>
              </w:rPr>
              <w:t>。</w:t>
            </w:r>
          </w:p>
        </w:tc>
        <w:tc>
          <w:tcPr>
            <w:tcW w:w="1242" w:type="dxa"/>
            <w:tcBorders>
              <w:top w:val="nil"/>
              <w:left w:val="nil"/>
              <w:bottom w:val="single" w:sz="4" w:space="0" w:color="auto"/>
              <w:right w:val="single" w:sz="4" w:space="0" w:color="auto"/>
            </w:tcBorders>
            <w:vAlign w:val="center"/>
          </w:tcPr>
          <w:p w14:paraId="2A07635F" w14:textId="77777777" w:rsidR="00343215" w:rsidRDefault="0008710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含开通调试，不含硬件安装</w:t>
            </w:r>
          </w:p>
        </w:tc>
      </w:tr>
      <w:tr w:rsidR="00343215" w14:paraId="423C7DE8" w14:textId="77777777">
        <w:trPr>
          <w:trHeight w:val="133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484D1C0F"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3A4C2E"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5G</w:t>
            </w:r>
            <w:r>
              <w:rPr>
                <w:rFonts w:asciiTheme="minorEastAsia" w:eastAsiaTheme="minorEastAsia" w:hAnsiTheme="minorEastAsia" w:cs="宋体" w:hint="eastAsia"/>
                <w:color w:val="000000"/>
                <w:kern w:val="0"/>
                <w:szCs w:val="21"/>
              </w:rPr>
              <w:t>广电物联卡</w:t>
            </w:r>
          </w:p>
        </w:tc>
        <w:tc>
          <w:tcPr>
            <w:tcW w:w="492" w:type="dxa"/>
            <w:tcBorders>
              <w:top w:val="single" w:sz="4" w:space="0" w:color="auto"/>
              <w:left w:val="nil"/>
              <w:bottom w:val="single" w:sz="4" w:space="0" w:color="auto"/>
              <w:right w:val="single" w:sz="4" w:space="0" w:color="auto"/>
            </w:tcBorders>
            <w:shd w:val="clear" w:color="000000" w:fill="FFFFFF"/>
            <w:vAlign w:val="center"/>
          </w:tcPr>
          <w:p w14:paraId="44896DA8"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张</w:t>
            </w:r>
          </w:p>
        </w:tc>
        <w:tc>
          <w:tcPr>
            <w:tcW w:w="639" w:type="dxa"/>
            <w:tcBorders>
              <w:top w:val="single" w:sz="4" w:space="0" w:color="auto"/>
              <w:left w:val="nil"/>
              <w:bottom w:val="single" w:sz="4" w:space="0" w:color="auto"/>
              <w:right w:val="single" w:sz="4" w:space="0" w:color="auto"/>
            </w:tcBorders>
            <w:shd w:val="clear" w:color="000000" w:fill="FFFFFF"/>
            <w:vAlign w:val="center"/>
          </w:tcPr>
          <w:p w14:paraId="6740A3EA"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102</w:t>
            </w:r>
          </w:p>
        </w:tc>
        <w:tc>
          <w:tcPr>
            <w:tcW w:w="5565" w:type="dxa"/>
            <w:tcBorders>
              <w:top w:val="single" w:sz="4" w:space="0" w:color="auto"/>
              <w:left w:val="nil"/>
              <w:bottom w:val="single" w:sz="4" w:space="0" w:color="auto"/>
              <w:right w:val="single" w:sz="4" w:space="0" w:color="auto"/>
            </w:tcBorders>
            <w:shd w:val="clear" w:color="auto" w:fill="auto"/>
            <w:vAlign w:val="center"/>
          </w:tcPr>
          <w:p w14:paraId="35DD38B3"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每卡均须含流量流量不低于</w:t>
            </w:r>
            <w:r>
              <w:rPr>
                <w:rFonts w:ascii="等线" w:eastAsia="等线" w:hAnsi="等线" w:cs="宋体" w:hint="eastAsia"/>
                <w:color w:val="000000"/>
                <w:kern w:val="0"/>
                <w:sz w:val="15"/>
                <w:szCs w:val="15"/>
              </w:rPr>
              <w:t>15G/</w:t>
            </w:r>
            <w:r>
              <w:rPr>
                <w:rFonts w:ascii="等线" w:eastAsia="等线" w:hAnsi="等线" w:cs="宋体" w:hint="eastAsia"/>
                <w:color w:val="000000"/>
                <w:kern w:val="0"/>
                <w:sz w:val="15"/>
                <w:szCs w:val="15"/>
              </w:rPr>
              <w:t>年</w:t>
            </w:r>
            <w:r>
              <w:rPr>
                <w:rFonts w:ascii="等线" w:eastAsia="等线" w:hAnsi="等线" w:cs="宋体" w:hint="eastAsia"/>
                <w:color w:val="000000"/>
                <w:kern w:val="0"/>
                <w:sz w:val="15"/>
                <w:szCs w:val="15"/>
              </w:rPr>
              <w:t>*</w:t>
            </w:r>
            <w:r>
              <w:rPr>
                <w:rFonts w:ascii="等线" w:eastAsia="等线" w:hAnsi="等线" w:cs="宋体"/>
                <w:color w:val="000000"/>
                <w:kern w:val="0"/>
                <w:sz w:val="15"/>
                <w:szCs w:val="15"/>
              </w:rPr>
              <w:t>5</w:t>
            </w:r>
            <w:r>
              <w:rPr>
                <w:rFonts w:ascii="等线" w:eastAsia="等线" w:hAnsi="等线" w:cs="宋体" w:hint="eastAsia"/>
                <w:color w:val="000000"/>
                <w:kern w:val="0"/>
                <w:sz w:val="15"/>
                <w:szCs w:val="15"/>
              </w:rPr>
              <w:t>年的流量，，</w:t>
            </w:r>
            <w:r>
              <w:rPr>
                <w:rFonts w:ascii="等线" w:eastAsia="等线" w:hAnsi="等线" w:cs="宋体" w:hint="eastAsia"/>
                <w:b/>
                <w:bCs/>
                <w:color w:val="000000"/>
                <w:kern w:val="0"/>
                <w:sz w:val="15"/>
                <w:szCs w:val="15"/>
              </w:rPr>
              <w:t>投标前先与中广电移动网络有限公司江苏分公司磋商，确定采购事宜，号码归属地必须为项目所在地。</w:t>
            </w:r>
          </w:p>
        </w:tc>
        <w:tc>
          <w:tcPr>
            <w:tcW w:w="1242" w:type="dxa"/>
            <w:tcBorders>
              <w:top w:val="single" w:sz="4" w:space="0" w:color="auto"/>
              <w:left w:val="nil"/>
              <w:bottom w:val="single" w:sz="4" w:space="0" w:color="auto"/>
              <w:right w:val="single" w:sz="4" w:space="0" w:color="auto"/>
            </w:tcBorders>
            <w:vAlign w:val="center"/>
          </w:tcPr>
          <w:p w14:paraId="02D50C10" w14:textId="77777777" w:rsidR="00343215" w:rsidRDefault="0008710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中标公司自行向中国广电采购</w:t>
            </w:r>
            <w:r>
              <w:rPr>
                <w:rFonts w:asciiTheme="minorEastAsia" w:eastAsiaTheme="minorEastAsia" w:hAnsiTheme="minorEastAsia" w:cs="宋体" w:hint="eastAsia"/>
                <w:color w:val="000000"/>
                <w:kern w:val="0"/>
                <w:szCs w:val="21"/>
              </w:rPr>
              <w:t>5G</w:t>
            </w:r>
            <w:r>
              <w:rPr>
                <w:rFonts w:asciiTheme="minorEastAsia" w:eastAsiaTheme="minorEastAsia" w:hAnsiTheme="minorEastAsia" w:cs="宋体" w:hint="eastAsia"/>
                <w:color w:val="000000"/>
                <w:kern w:val="0"/>
                <w:szCs w:val="21"/>
              </w:rPr>
              <w:t>物联卡</w:t>
            </w:r>
          </w:p>
        </w:tc>
      </w:tr>
      <w:tr w:rsidR="00343215" w14:paraId="60330AF6" w14:textId="77777777">
        <w:trPr>
          <w:trHeight w:val="133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5B6FAB0"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lastRenderedPageBreak/>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7BBEE67"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安全设备（防火墙）</w:t>
            </w:r>
          </w:p>
        </w:tc>
        <w:tc>
          <w:tcPr>
            <w:tcW w:w="492" w:type="dxa"/>
            <w:tcBorders>
              <w:top w:val="single" w:sz="4" w:space="0" w:color="auto"/>
              <w:left w:val="nil"/>
              <w:bottom w:val="single" w:sz="4" w:space="0" w:color="auto"/>
              <w:right w:val="single" w:sz="4" w:space="0" w:color="auto"/>
            </w:tcBorders>
            <w:shd w:val="clear" w:color="000000" w:fill="FFFFFF"/>
            <w:vAlign w:val="center"/>
          </w:tcPr>
          <w:p w14:paraId="7FB5D5A8"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台</w:t>
            </w:r>
          </w:p>
        </w:tc>
        <w:tc>
          <w:tcPr>
            <w:tcW w:w="639" w:type="dxa"/>
            <w:tcBorders>
              <w:top w:val="single" w:sz="4" w:space="0" w:color="auto"/>
              <w:left w:val="nil"/>
              <w:bottom w:val="single" w:sz="4" w:space="0" w:color="auto"/>
              <w:right w:val="single" w:sz="4" w:space="0" w:color="auto"/>
            </w:tcBorders>
            <w:shd w:val="clear" w:color="000000" w:fill="FFFFFF"/>
            <w:vAlign w:val="center"/>
          </w:tcPr>
          <w:p w14:paraId="7DD29220"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w:t>
            </w:r>
          </w:p>
        </w:tc>
        <w:tc>
          <w:tcPr>
            <w:tcW w:w="5565" w:type="dxa"/>
            <w:tcBorders>
              <w:top w:val="single" w:sz="4" w:space="0" w:color="auto"/>
              <w:left w:val="nil"/>
              <w:bottom w:val="single" w:sz="4" w:space="0" w:color="auto"/>
              <w:right w:val="single" w:sz="4" w:space="0" w:color="auto"/>
            </w:tcBorders>
            <w:shd w:val="clear" w:color="auto" w:fill="auto"/>
            <w:vAlign w:val="center"/>
          </w:tcPr>
          <w:p w14:paraId="123CDED2" w14:textId="5E502CDD"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机架式设备，尺寸≥</w:t>
            </w:r>
            <w:r>
              <w:rPr>
                <w:rFonts w:ascii="等线" w:eastAsia="等线" w:hAnsi="等线" w:cs="宋体" w:hint="eastAsia"/>
                <w:color w:val="000000"/>
                <w:kern w:val="0"/>
                <w:sz w:val="15"/>
                <w:szCs w:val="15"/>
              </w:rPr>
              <w:t>1U</w:t>
            </w:r>
            <w:r>
              <w:rPr>
                <w:rFonts w:ascii="等线" w:eastAsia="等线" w:hAnsi="等线" w:cs="宋体" w:hint="eastAsia"/>
                <w:color w:val="000000"/>
                <w:kern w:val="0"/>
                <w:sz w:val="15"/>
                <w:szCs w:val="15"/>
              </w:rPr>
              <w:t>，固化千兆电口数量≥</w:t>
            </w:r>
            <w:r>
              <w:rPr>
                <w:rFonts w:ascii="等线" w:eastAsia="等线" w:hAnsi="等线" w:cs="宋体" w:hint="eastAsia"/>
                <w:color w:val="000000"/>
                <w:kern w:val="0"/>
                <w:sz w:val="15"/>
                <w:szCs w:val="15"/>
              </w:rPr>
              <w:t>8</w:t>
            </w:r>
            <w:r>
              <w:rPr>
                <w:rFonts w:ascii="等线" w:eastAsia="等线" w:hAnsi="等线" w:cs="宋体" w:hint="eastAsia"/>
                <w:color w:val="000000"/>
                <w:kern w:val="0"/>
                <w:sz w:val="15"/>
                <w:szCs w:val="15"/>
              </w:rPr>
              <w:t>个；固化千兆光口数量≥</w:t>
            </w: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个；固化万兆光口数量≥</w:t>
            </w: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个；</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支持可插拔</w:t>
            </w:r>
            <w:r>
              <w:rPr>
                <w:rFonts w:ascii="等线" w:eastAsia="等线" w:hAnsi="等线" w:cs="宋体" w:hint="eastAsia"/>
                <w:color w:val="000000"/>
                <w:kern w:val="0"/>
                <w:sz w:val="15"/>
                <w:szCs w:val="15"/>
              </w:rPr>
              <w:t>1TB</w:t>
            </w:r>
            <w:r>
              <w:rPr>
                <w:rFonts w:ascii="等线" w:eastAsia="等线" w:hAnsi="等线" w:cs="宋体" w:hint="eastAsia"/>
                <w:color w:val="000000"/>
                <w:kern w:val="0"/>
                <w:sz w:val="15"/>
                <w:szCs w:val="15"/>
              </w:rPr>
              <w:t>企业级硬盘</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t>；标配单电源</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三层网络吞吐≥</w:t>
            </w:r>
            <w:r>
              <w:rPr>
                <w:rFonts w:ascii="等线" w:eastAsia="等线" w:hAnsi="等线" w:cs="宋体" w:hint="eastAsia"/>
                <w:color w:val="000000"/>
                <w:kern w:val="0"/>
                <w:sz w:val="15"/>
                <w:szCs w:val="15"/>
              </w:rPr>
              <w:t xml:space="preserve">1Gbps </w:t>
            </w:r>
            <w:r>
              <w:rPr>
                <w:rFonts w:ascii="等线" w:eastAsia="等线" w:hAnsi="等线" w:cs="宋体" w:hint="eastAsia"/>
                <w:color w:val="000000"/>
                <w:kern w:val="0"/>
                <w:sz w:val="15"/>
                <w:szCs w:val="15"/>
              </w:rPr>
              <w:t>，最大可支持扩展三层网络吞吐≥</w:t>
            </w:r>
            <w:r>
              <w:rPr>
                <w:rFonts w:ascii="等线" w:eastAsia="等线" w:hAnsi="等线" w:cs="宋体" w:hint="eastAsia"/>
                <w:color w:val="000000"/>
                <w:kern w:val="0"/>
                <w:sz w:val="15"/>
                <w:szCs w:val="15"/>
              </w:rPr>
              <w:t xml:space="preserve">3Gbps </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IPS</w:t>
            </w:r>
            <w:r>
              <w:rPr>
                <w:rFonts w:ascii="等线" w:eastAsia="等线" w:hAnsi="等线" w:cs="宋体" w:hint="eastAsia"/>
                <w:color w:val="000000"/>
                <w:kern w:val="0"/>
                <w:sz w:val="15"/>
                <w:szCs w:val="15"/>
              </w:rPr>
              <w:t>吞吐量≥</w:t>
            </w:r>
            <w:r>
              <w:rPr>
                <w:rFonts w:ascii="等线" w:eastAsia="等线" w:hAnsi="等线" w:cs="宋体" w:hint="eastAsia"/>
                <w:color w:val="000000"/>
                <w:kern w:val="0"/>
                <w:sz w:val="15"/>
                <w:szCs w:val="15"/>
              </w:rPr>
              <w:t>400Mbps</w:t>
            </w:r>
            <w:r>
              <w:rPr>
                <w:rFonts w:ascii="等线" w:eastAsia="等线" w:hAnsi="等线" w:cs="宋体" w:hint="eastAsia"/>
                <w:color w:val="000000"/>
                <w:kern w:val="0"/>
                <w:sz w:val="15"/>
                <w:szCs w:val="15"/>
              </w:rPr>
              <w:t>，最大可支持扩展</w:t>
            </w:r>
            <w:r>
              <w:rPr>
                <w:rFonts w:ascii="等线" w:eastAsia="等线" w:hAnsi="等线" w:cs="宋体" w:hint="eastAsia"/>
                <w:color w:val="000000"/>
                <w:kern w:val="0"/>
                <w:sz w:val="15"/>
                <w:szCs w:val="15"/>
              </w:rPr>
              <w:t>IPS</w:t>
            </w:r>
            <w:r>
              <w:rPr>
                <w:rFonts w:ascii="等线" w:eastAsia="等线" w:hAnsi="等线" w:cs="宋体" w:hint="eastAsia"/>
                <w:color w:val="000000"/>
                <w:kern w:val="0"/>
                <w:sz w:val="15"/>
                <w:szCs w:val="15"/>
              </w:rPr>
              <w:t>吞吐量≥</w:t>
            </w:r>
            <w:r>
              <w:rPr>
                <w:rFonts w:ascii="等线" w:eastAsia="等线" w:hAnsi="等线" w:cs="宋体" w:hint="eastAsia"/>
                <w:color w:val="000000"/>
                <w:kern w:val="0"/>
                <w:sz w:val="15"/>
                <w:szCs w:val="15"/>
              </w:rPr>
              <w:t>1Gbps</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最大并发连接≥</w:t>
            </w:r>
            <w:r>
              <w:rPr>
                <w:rFonts w:ascii="等线" w:eastAsia="等线" w:hAnsi="等线" w:cs="宋体" w:hint="eastAsia"/>
                <w:color w:val="000000"/>
                <w:kern w:val="0"/>
                <w:sz w:val="15"/>
                <w:szCs w:val="15"/>
              </w:rPr>
              <w:t>50</w:t>
            </w:r>
            <w:r>
              <w:rPr>
                <w:rFonts w:ascii="等线" w:eastAsia="等线" w:hAnsi="等线" w:cs="宋体" w:hint="eastAsia"/>
                <w:color w:val="000000"/>
                <w:kern w:val="0"/>
                <w:sz w:val="15"/>
                <w:szCs w:val="15"/>
              </w:rPr>
              <w:t>万；每秒新建连接≥</w:t>
            </w: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万，最大可支持新建连接≥</w:t>
            </w:r>
            <w:r>
              <w:rPr>
                <w:rFonts w:ascii="等线" w:eastAsia="等线" w:hAnsi="等线" w:cs="宋体" w:hint="eastAsia"/>
                <w:color w:val="000000"/>
                <w:kern w:val="0"/>
                <w:sz w:val="15"/>
                <w:szCs w:val="15"/>
              </w:rPr>
              <w:t>5</w:t>
            </w:r>
            <w:r>
              <w:rPr>
                <w:rFonts w:ascii="等线" w:eastAsia="等线" w:hAnsi="等线" w:cs="宋体" w:hint="eastAsia"/>
                <w:color w:val="000000"/>
                <w:kern w:val="0"/>
                <w:sz w:val="15"/>
                <w:szCs w:val="15"/>
              </w:rPr>
              <w:t>万；</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要求能够通过软件授权灵活控制防火墙性能；最大可支持扩展三层网络吞吐≥</w:t>
            </w:r>
            <w:r>
              <w:rPr>
                <w:rFonts w:ascii="等线" w:eastAsia="等线" w:hAnsi="等线" w:cs="宋体" w:hint="eastAsia"/>
                <w:color w:val="000000"/>
                <w:kern w:val="0"/>
                <w:sz w:val="15"/>
                <w:szCs w:val="15"/>
              </w:rPr>
              <w:t xml:space="preserve">3Gbps </w:t>
            </w:r>
            <w:r>
              <w:rPr>
                <w:rFonts w:ascii="等线" w:eastAsia="等线" w:hAnsi="等线" w:cs="宋体" w:hint="eastAsia"/>
                <w:color w:val="000000"/>
                <w:kern w:val="0"/>
                <w:sz w:val="15"/>
                <w:szCs w:val="15"/>
              </w:rPr>
              <w:t>，要求能够显示当前可用性能、可继续新增性能；</w:t>
            </w:r>
          </w:p>
          <w:p w14:paraId="443CE83E" w14:textId="305A81FF" w:rsidR="00343215" w:rsidRDefault="00981B06">
            <w:pPr>
              <w:widowControl/>
              <w:jc w:val="left"/>
              <w:rPr>
                <w:rFonts w:ascii="等线" w:eastAsia="等线" w:hAnsi="等线" w:cs="宋体"/>
                <w:color w:val="000000"/>
                <w:kern w:val="0"/>
                <w:sz w:val="15"/>
                <w:szCs w:val="15"/>
              </w:rPr>
            </w:pPr>
            <w:r>
              <w:rPr>
                <w:rFonts w:ascii="等线" w:eastAsia="等线" w:hAnsi="等线" w:cs="宋体" w:hint="eastAsia"/>
                <w:b/>
                <w:bCs/>
                <w:color w:val="000000"/>
                <w:kern w:val="0"/>
                <w:sz w:val="15"/>
                <w:szCs w:val="15"/>
              </w:rPr>
              <w:t>所投系统</w:t>
            </w:r>
            <w:r w:rsidR="00B7109A">
              <w:rPr>
                <w:rFonts w:ascii="等线" w:eastAsia="等线" w:hAnsi="等线" w:cs="宋体" w:hint="eastAsia"/>
                <w:b/>
                <w:bCs/>
                <w:color w:val="000000"/>
                <w:kern w:val="0"/>
                <w:sz w:val="15"/>
                <w:szCs w:val="15"/>
              </w:rPr>
              <w:t>需</w:t>
            </w:r>
            <w:r w:rsidR="00867A61" w:rsidRPr="00867A61">
              <w:rPr>
                <w:rFonts w:ascii="等线" w:eastAsia="等线" w:hAnsi="等线" w:cs="宋体" w:hint="eastAsia"/>
                <w:b/>
                <w:bCs/>
                <w:color w:val="000000"/>
                <w:kern w:val="0"/>
                <w:sz w:val="15"/>
                <w:szCs w:val="15"/>
              </w:rPr>
              <w:t>符合等保要求，</w:t>
            </w:r>
            <w:r>
              <w:rPr>
                <w:rFonts w:ascii="等线" w:eastAsia="等线" w:hAnsi="等线" w:cs="宋体" w:hint="eastAsia"/>
                <w:b/>
                <w:bCs/>
                <w:color w:val="000000"/>
                <w:kern w:val="0"/>
                <w:sz w:val="15"/>
                <w:szCs w:val="15"/>
              </w:rPr>
              <w:t>所投设备须提供公安部授权计算机信息系统安全销售许可证并加盖原厂公章。</w:t>
            </w:r>
          </w:p>
        </w:tc>
        <w:tc>
          <w:tcPr>
            <w:tcW w:w="1242" w:type="dxa"/>
            <w:tcBorders>
              <w:top w:val="single" w:sz="4" w:space="0" w:color="auto"/>
              <w:left w:val="nil"/>
              <w:bottom w:val="single" w:sz="4" w:space="0" w:color="auto"/>
              <w:right w:val="single" w:sz="4" w:space="0" w:color="auto"/>
            </w:tcBorders>
            <w:vAlign w:val="center"/>
          </w:tcPr>
          <w:p w14:paraId="6FA67713" w14:textId="77777777" w:rsidR="00343215" w:rsidRDefault="0008710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厂家负责安装调试</w:t>
            </w:r>
          </w:p>
        </w:tc>
      </w:tr>
      <w:tr w:rsidR="00343215" w14:paraId="17718029" w14:textId="77777777">
        <w:trPr>
          <w:trHeight w:val="133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21387156"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5</w:t>
            </w:r>
          </w:p>
        </w:tc>
        <w:tc>
          <w:tcPr>
            <w:tcW w:w="1134" w:type="dxa"/>
            <w:tcBorders>
              <w:top w:val="nil"/>
              <w:left w:val="nil"/>
              <w:bottom w:val="single" w:sz="4" w:space="0" w:color="auto"/>
              <w:right w:val="single" w:sz="4" w:space="0" w:color="auto"/>
            </w:tcBorders>
            <w:shd w:val="clear" w:color="000000" w:fill="FFFFFF"/>
            <w:vAlign w:val="center"/>
          </w:tcPr>
          <w:p w14:paraId="0D60AE49"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播出设备</w:t>
            </w:r>
          </w:p>
        </w:tc>
        <w:tc>
          <w:tcPr>
            <w:tcW w:w="492" w:type="dxa"/>
            <w:tcBorders>
              <w:top w:val="nil"/>
              <w:left w:val="nil"/>
              <w:bottom w:val="single" w:sz="4" w:space="0" w:color="auto"/>
              <w:right w:val="single" w:sz="4" w:space="0" w:color="auto"/>
            </w:tcBorders>
            <w:shd w:val="clear" w:color="000000" w:fill="FFFFFF"/>
            <w:vAlign w:val="center"/>
          </w:tcPr>
          <w:p w14:paraId="510AE948"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套</w:t>
            </w:r>
          </w:p>
        </w:tc>
        <w:tc>
          <w:tcPr>
            <w:tcW w:w="639" w:type="dxa"/>
            <w:tcBorders>
              <w:top w:val="nil"/>
              <w:left w:val="nil"/>
              <w:bottom w:val="single" w:sz="4" w:space="0" w:color="auto"/>
              <w:right w:val="single" w:sz="4" w:space="0" w:color="auto"/>
            </w:tcBorders>
            <w:shd w:val="clear" w:color="000000" w:fill="FFFFFF"/>
            <w:vAlign w:val="center"/>
          </w:tcPr>
          <w:p w14:paraId="2AA442ED"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2</w:t>
            </w:r>
          </w:p>
        </w:tc>
        <w:tc>
          <w:tcPr>
            <w:tcW w:w="5565" w:type="dxa"/>
            <w:tcBorders>
              <w:top w:val="nil"/>
              <w:left w:val="nil"/>
              <w:bottom w:val="single" w:sz="4" w:space="0" w:color="auto"/>
              <w:right w:val="single" w:sz="4" w:space="0" w:color="auto"/>
            </w:tcBorders>
            <w:shd w:val="clear" w:color="auto" w:fill="auto"/>
            <w:vAlign w:val="center"/>
          </w:tcPr>
          <w:p w14:paraId="7AA85AC8"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1.</w:t>
            </w:r>
            <w:r>
              <w:rPr>
                <w:rFonts w:ascii="等线" w:eastAsia="等线" w:hAnsi="等线" w:cs="宋体" w:hint="eastAsia"/>
                <w:color w:val="000000"/>
                <w:kern w:val="0"/>
                <w:sz w:val="15"/>
                <w:szCs w:val="15"/>
              </w:rPr>
              <w:t>集接收、编码和播控管理功能于一体，集成度高；</w:t>
            </w:r>
            <w:r>
              <w:rPr>
                <w:rFonts w:ascii="等线" w:eastAsia="等线" w:hAnsi="等线" w:cs="宋体" w:hint="eastAsia"/>
                <w:color w:val="000000"/>
                <w:kern w:val="0"/>
                <w:sz w:val="15"/>
                <w:szCs w:val="15"/>
              </w:rPr>
              <w:br/>
              <w:t>2.</w:t>
            </w:r>
            <w:r>
              <w:rPr>
                <w:rFonts w:ascii="等线" w:eastAsia="等线" w:hAnsi="等线" w:cs="宋体" w:hint="eastAsia"/>
                <w:color w:val="000000"/>
                <w:kern w:val="0"/>
                <w:sz w:val="15"/>
                <w:szCs w:val="15"/>
              </w:rPr>
              <w:t>触摸屏设计，操作简单，一目了然；</w:t>
            </w:r>
            <w:r>
              <w:rPr>
                <w:rFonts w:ascii="等线" w:eastAsia="等线" w:hAnsi="等线" w:cs="宋体" w:hint="eastAsia"/>
                <w:color w:val="000000"/>
                <w:kern w:val="0"/>
                <w:sz w:val="15"/>
                <w:szCs w:val="15"/>
              </w:rPr>
              <w:br/>
              <w:t>3.</w:t>
            </w:r>
            <w:r>
              <w:rPr>
                <w:rFonts w:ascii="等线" w:eastAsia="等线" w:hAnsi="等线" w:cs="宋体" w:hint="eastAsia"/>
                <w:color w:val="000000"/>
                <w:kern w:val="0"/>
                <w:sz w:val="15"/>
                <w:szCs w:val="15"/>
              </w:rPr>
              <w:t>支持按优先级广播，紧急广播优先播出；</w:t>
            </w:r>
            <w:r>
              <w:rPr>
                <w:rFonts w:ascii="等线" w:eastAsia="等线" w:hAnsi="等线" w:cs="宋体" w:hint="eastAsia"/>
                <w:color w:val="000000"/>
                <w:kern w:val="0"/>
                <w:sz w:val="15"/>
                <w:szCs w:val="15"/>
              </w:rPr>
              <w:br/>
              <w:t>4.</w:t>
            </w:r>
            <w:r>
              <w:rPr>
                <w:rFonts w:ascii="等线" w:eastAsia="等线" w:hAnsi="等线" w:cs="宋体" w:hint="eastAsia"/>
                <w:color w:val="000000"/>
                <w:kern w:val="0"/>
                <w:sz w:val="15"/>
                <w:szCs w:val="15"/>
              </w:rPr>
              <w:t>支持分区域广播；</w:t>
            </w:r>
            <w:r>
              <w:rPr>
                <w:rFonts w:ascii="等线" w:eastAsia="等线" w:hAnsi="等线" w:cs="宋体" w:hint="eastAsia"/>
                <w:color w:val="000000"/>
                <w:kern w:val="0"/>
                <w:sz w:val="15"/>
                <w:szCs w:val="15"/>
              </w:rPr>
              <w:br/>
              <w:t>5.</w:t>
            </w:r>
            <w:r>
              <w:rPr>
                <w:rFonts w:ascii="等线" w:eastAsia="等线" w:hAnsi="等线" w:cs="宋体" w:hint="eastAsia"/>
                <w:color w:val="000000"/>
                <w:kern w:val="0"/>
                <w:sz w:val="15"/>
                <w:szCs w:val="15"/>
              </w:rPr>
              <w:t>播报具有白名单设置功能，可存储</w:t>
            </w:r>
            <w:r>
              <w:rPr>
                <w:rFonts w:ascii="等线" w:eastAsia="等线" w:hAnsi="等线" w:cs="宋体" w:hint="eastAsia"/>
                <w:color w:val="000000"/>
                <w:kern w:val="0"/>
                <w:sz w:val="15"/>
                <w:szCs w:val="15"/>
              </w:rPr>
              <w:t xml:space="preserve"> 32 </w:t>
            </w:r>
            <w:r>
              <w:rPr>
                <w:rFonts w:ascii="等线" w:eastAsia="等线" w:hAnsi="等线" w:cs="宋体" w:hint="eastAsia"/>
                <w:color w:val="000000"/>
                <w:kern w:val="0"/>
                <w:sz w:val="15"/>
                <w:szCs w:val="15"/>
              </w:rPr>
              <w:t>个号码并授权为白名单；</w:t>
            </w:r>
            <w:r>
              <w:rPr>
                <w:rFonts w:ascii="等线" w:eastAsia="等线" w:hAnsi="等线" w:cs="宋体" w:hint="eastAsia"/>
                <w:color w:val="000000"/>
                <w:kern w:val="0"/>
                <w:sz w:val="15"/>
                <w:szCs w:val="15"/>
              </w:rPr>
              <w:br/>
              <w:t>6.</w:t>
            </w:r>
            <w:r>
              <w:rPr>
                <w:rFonts w:ascii="等线" w:eastAsia="等线" w:hAnsi="等线" w:cs="宋体" w:hint="eastAsia"/>
                <w:color w:val="000000"/>
                <w:kern w:val="0"/>
                <w:sz w:val="15"/>
                <w:szCs w:val="15"/>
              </w:rPr>
              <w:t>自动过滤未授权号码的来电，保证安全播报；</w:t>
            </w:r>
            <w:r>
              <w:rPr>
                <w:rFonts w:ascii="等线" w:eastAsia="等线" w:hAnsi="等线" w:cs="宋体" w:hint="eastAsia"/>
                <w:color w:val="000000"/>
                <w:kern w:val="0"/>
                <w:sz w:val="15"/>
                <w:szCs w:val="15"/>
              </w:rPr>
              <w:br/>
              <w:t>7.</w:t>
            </w:r>
            <w:r>
              <w:rPr>
                <w:rFonts w:ascii="等线" w:eastAsia="等线" w:hAnsi="等线" w:cs="宋体" w:hint="eastAsia"/>
                <w:color w:val="000000"/>
                <w:kern w:val="0"/>
                <w:sz w:val="15"/>
                <w:szCs w:val="15"/>
              </w:rPr>
              <w:t>设备仅对指定授权的座机或手机号码的通话进行播报；</w:t>
            </w:r>
            <w:r>
              <w:rPr>
                <w:rFonts w:ascii="等线" w:eastAsia="等线" w:hAnsi="等线" w:cs="宋体" w:hint="eastAsia"/>
                <w:color w:val="000000"/>
                <w:kern w:val="0"/>
                <w:sz w:val="15"/>
                <w:szCs w:val="15"/>
              </w:rPr>
              <w:br/>
              <w:t>8.</w:t>
            </w:r>
            <w:r>
              <w:rPr>
                <w:rFonts w:ascii="等线" w:eastAsia="等线" w:hAnsi="等线" w:cs="宋体" w:hint="eastAsia"/>
                <w:color w:val="000000"/>
                <w:kern w:val="0"/>
                <w:sz w:val="15"/>
                <w:szCs w:val="15"/>
              </w:rPr>
              <w:t>支持设置屏幕锁定密码，保证控制系统安全；</w:t>
            </w:r>
            <w:r>
              <w:rPr>
                <w:rFonts w:ascii="等线" w:eastAsia="等线" w:hAnsi="等线" w:cs="宋体" w:hint="eastAsia"/>
                <w:color w:val="000000"/>
                <w:kern w:val="0"/>
                <w:sz w:val="15"/>
                <w:szCs w:val="15"/>
              </w:rPr>
              <w:br/>
            </w:r>
            <w:r>
              <w:rPr>
                <w:rFonts w:ascii="等线" w:eastAsia="等线" w:hAnsi="等线" w:cs="宋体" w:hint="eastAsia"/>
                <w:color w:val="000000"/>
                <w:kern w:val="0"/>
                <w:sz w:val="15"/>
                <w:szCs w:val="15"/>
              </w:rPr>
              <w:t>9.</w:t>
            </w:r>
            <w:r>
              <w:rPr>
                <w:rFonts w:ascii="等线" w:eastAsia="等线" w:hAnsi="等线" w:cs="宋体" w:hint="eastAsia"/>
                <w:color w:val="000000"/>
                <w:kern w:val="0"/>
                <w:sz w:val="15"/>
                <w:szCs w:val="15"/>
              </w:rPr>
              <w:t>内置监听扬声器，高保真信号源监听；</w:t>
            </w:r>
            <w:r>
              <w:rPr>
                <w:rFonts w:ascii="等线" w:eastAsia="等线" w:hAnsi="等线" w:cs="宋体" w:hint="eastAsia"/>
                <w:color w:val="000000"/>
                <w:kern w:val="0"/>
                <w:sz w:val="15"/>
                <w:szCs w:val="15"/>
              </w:rPr>
              <w:br/>
              <w:t>10.</w:t>
            </w:r>
            <w:r>
              <w:rPr>
                <w:rFonts w:ascii="等线" w:eastAsia="等线" w:hAnsi="等线" w:cs="宋体" w:hint="eastAsia"/>
                <w:color w:val="000000"/>
                <w:kern w:val="0"/>
                <w:sz w:val="15"/>
                <w:szCs w:val="15"/>
              </w:rPr>
              <w:t>支持一键式开启应急</w:t>
            </w:r>
            <w:r>
              <w:rPr>
                <w:rFonts w:ascii="等线" w:eastAsia="等线" w:hAnsi="等线" w:cs="宋体" w:hint="eastAsia"/>
                <w:color w:val="000000"/>
                <w:kern w:val="0"/>
                <w:sz w:val="15"/>
                <w:szCs w:val="15"/>
              </w:rPr>
              <w:t xml:space="preserve"> / </w:t>
            </w:r>
            <w:r>
              <w:rPr>
                <w:rFonts w:ascii="等线" w:eastAsia="等线" w:hAnsi="等线" w:cs="宋体" w:hint="eastAsia"/>
                <w:color w:val="000000"/>
                <w:kern w:val="0"/>
                <w:sz w:val="15"/>
                <w:szCs w:val="15"/>
              </w:rPr>
              <w:t>日常广播功能；</w:t>
            </w:r>
            <w:r>
              <w:rPr>
                <w:rFonts w:ascii="等线" w:eastAsia="等线" w:hAnsi="等线" w:cs="宋体" w:hint="eastAsia"/>
                <w:color w:val="000000"/>
                <w:kern w:val="0"/>
                <w:sz w:val="15"/>
                <w:szCs w:val="15"/>
              </w:rPr>
              <w:br/>
              <w:t>11.</w:t>
            </w:r>
            <w:r>
              <w:rPr>
                <w:rFonts w:ascii="等线" w:eastAsia="等线" w:hAnsi="等线" w:cs="宋体" w:hint="eastAsia"/>
                <w:color w:val="000000"/>
                <w:kern w:val="0"/>
                <w:sz w:val="15"/>
                <w:szCs w:val="15"/>
              </w:rPr>
              <w:t>应急广播优先级可自定义选择（上级优先</w:t>
            </w:r>
            <w:r>
              <w:rPr>
                <w:rFonts w:ascii="等线" w:eastAsia="等线" w:hAnsi="等线" w:cs="宋体" w:hint="eastAsia"/>
                <w:color w:val="000000"/>
                <w:kern w:val="0"/>
                <w:sz w:val="15"/>
                <w:szCs w:val="15"/>
              </w:rPr>
              <w:t xml:space="preserve"> / </w:t>
            </w:r>
            <w:r>
              <w:rPr>
                <w:rFonts w:ascii="等线" w:eastAsia="等线" w:hAnsi="等线" w:cs="宋体" w:hint="eastAsia"/>
                <w:color w:val="000000"/>
                <w:kern w:val="0"/>
                <w:sz w:val="15"/>
                <w:szCs w:val="15"/>
              </w:rPr>
              <w:t>下级优先）功能；</w:t>
            </w:r>
            <w:r>
              <w:rPr>
                <w:rFonts w:ascii="等线" w:eastAsia="等线" w:hAnsi="等线" w:cs="宋体" w:hint="eastAsia"/>
                <w:color w:val="000000"/>
                <w:kern w:val="0"/>
                <w:sz w:val="15"/>
                <w:szCs w:val="15"/>
              </w:rPr>
              <w:t xml:space="preserve"> </w:t>
            </w:r>
            <w:r>
              <w:rPr>
                <w:rFonts w:ascii="等线" w:eastAsia="等线" w:hAnsi="等线" w:cs="宋体" w:hint="eastAsia"/>
                <w:color w:val="000000"/>
                <w:kern w:val="0"/>
                <w:sz w:val="15"/>
                <w:szCs w:val="15"/>
              </w:rPr>
              <w:br/>
              <w:t>12</w:t>
            </w:r>
            <w:r>
              <w:rPr>
                <w:rFonts w:ascii="等线" w:eastAsia="等线" w:hAnsi="等线" w:cs="宋体" w:hint="eastAsia"/>
                <w:color w:val="000000"/>
                <w:kern w:val="0"/>
                <w:sz w:val="15"/>
                <w:szCs w:val="15"/>
              </w:rPr>
              <w:t>具有监听输出音源功能，监听音量可调；</w:t>
            </w:r>
            <w:r>
              <w:rPr>
                <w:rFonts w:ascii="等线" w:eastAsia="等线" w:hAnsi="等线" w:cs="宋体" w:hint="eastAsia"/>
                <w:color w:val="000000"/>
                <w:kern w:val="0"/>
                <w:sz w:val="15"/>
                <w:szCs w:val="15"/>
              </w:rPr>
              <w:br/>
              <w:t>13.</w:t>
            </w:r>
            <w:r>
              <w:rPr>
                <w:rFonts w:ascii="等线" w:eastAsia="等线" w:hAnsi="等线" w:cs="宋体" w:hint="eastAsia"/>
                <w:color w:val="000000"/>
                <w:kern w:val="0"/>
                <w:sz w:val="15"/>
                <w:szCs w:val="15"/>
              </w:rPr>
              <w:t>具有一路话筒输入，两路音频输入接口，话筒和音频音量大小可调；</w:t>
            </w:r>
            <w:r>
              <w:rPr>
                <w:rFonts w:ascii="等线" w:eastAsia="等线" w:hAnsi="等线" w:cs="宋体" w:hint="eastAsia"/>
                <w:color w:val="000000"/>
                <w:kern w:val="0"/>
                <w:sz w:val="15"/>
                <w:szCs w:val="15"/>
              </w:rPr>
              <w:br/>
              <w:t>14.</w:t>
            </w:r>
            <w:r>
              <w:rPr>
                <w:rFonts w:ascii="等线" w:eastAsia="等线" w:hAnsi="等线" w:cs="宋体" w:hint="eastAsia"/>
                <w:color w:val="000000"/>
                <w:kern w:val="0"/>
                <w:sz w:val="15"/>
                <w:szCs w:val="15"/>
              </w:rPr>
              <w:t>系统逻辑码寻址操作功能；</w:t>
            </w:r>
            <w:r>
              <w:rPr>
                <w:rFonts w:ascii="等线" w:eastAsia="等线" w:hAnsi="等线" w:cs="宋体" w:hint="eastAsia"/>
                <w:color w:val="000000"/>
                <w:kern w:val="0"/>
                <w:sz w:val="15"/>
                <w:szCs w:val="15"/>
              </w:rPr>
              <w:br/>
              <w:t>15.</w:t>
            </w:r>
            <w:r>
              <w:rPr>
                <w:rFonts w:ascii="等线" w:eastAsia="等线" w:hAnsi="等线" w:cs="宋体" w:hint="eastAsia"/>
                <w:color w:val="000000"/>
                <w:kern w:val="0"/>
                <w:sz w:val="15"/>
                <w:szCs w:val="15"/>
              </w:rPr>
              <w:t>支持</w:t>
            </w:r>
            <w:r>
              <w:rPr>
                <w:rFonts w:ascii="等线" w:eastAsia="等线" w:hAnsi="等线" w:cs="宋体" w:hint="eastAsia"/>
                <w:color w:val="000000"/>
                <w:kern w:val="0"/>
                <w:sz w:val="15"/>
                <w:szCs w:val="15"/>
              </w:rPr>
              <w:t xml:space="preserve"> USB </w:t>
            </w:r>
            <w:r>
              <w:rPr>
                <w:rFonts w:ascii="等线" w:eastAsia="等线" w:hAnsi="等线" w:cs="宋体" w:hint="eastAsia"/>
                <w:color w:val="000000"/>
                <w:kern w:val="0"/>
                <w:sz w:val="15"/>
                <w:szCs w:val="15"/>
              </w:rPr>
              <w:t>播放功能。</w:t>
            </w:r>
          </w:p>
        </w:tc>
        <w:tc>
          <w:tcPr>
            <w:tcW w:w="1242" w:type="dxa"/>
            <w:tcBorders>
              <w:top w:val="nil"/>
              <w:left w:val="nil"/>
              <w:bottom w:val="single" w:sz="4" w:space="0" w:color="auto"/>
              <w:right w:val="single" w:sz="4" w:space="0" w:color="auto"/>
            </w:tcBorders>
            <w:vAlign w:val="center"/>
          </w:tcPr>
          <w:p w14:paraId="27AF9EF2" w14:textId="77777777" w:rsidR="00343215" w:rsidRDefault="0008710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厂家负责安装调试</w:t>
            </w:r>
          </w:p>
        </w:tc>
      </w:tr>
      <w:tr w:rsidR="00343215" w14:paraId="600AD076" w14:textId="77777777">
        <w:trPr>
          <w:trHeight w:val="133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14:paraId="784E5AFD"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6</w:t>
            </w:r>
          </w:p>
        </w:tc>
        <w:tc>
          <w:tcPr>
            <w:tcW w:w="1134" w:type="dxa"/>
            <w:tcBorders>
              <w:top w:val="nil"/>
              <w:left w:val="nil"/>
              <w:bottom w:val="single" w:sz="4" w:space="0" w:color="auto"/>
              <w:right w:val="single" w:sz="4" w:space="0" w:color="auto"/>
            </w:tcBorders>
            <w:shd w:val="clear" w:color="000000" w:fill="FFFFFF"/>
            <w:vAlign w:val="center"/>
          </w:tcPr>
          <w:p w14:paraId="7105A1A8" w14:textId="77777777" w:rsidR="00343215" w:rsidRDefault="0008710A">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多</w:t>
            </w:r>
            <w:r>
              <w:rPr>
                <w:rFonts w:asciiTheme="minorEastAsia" w:eastAsiaTheme="minorEastAsia" w:hAnsiTheme="minorEastAsia" w:cs="宋体" w:hint="eastAsia"/>
                <w:color w:val="000000"/>
                <w:kern w:val="0"/>
                <w:szCs w:val="21"/>
              </w:rPr>
              <w:t>wan</w:t>
            </w:r>
            <w:r>
              <w:rPr>
                <w:rFonts w:asciiTheme="minorEastAsia" w:eastAsiaTheme="minorEastAsia" w:hAnsiTheme="minorEastAsia" w:cs="宋体" w:hint="eastAsia"/>
                <w:color w:val="000000"/>
                <w:kern w:val="0"/>
                <w:szCs w:val="21"/>
              </w:rPr>
              <w:t>口企业路由</w:t>
            </w:r>
          </w:p>
        </w:tc>
        <w:tc>
          <w:tcPr>
            <w:tcW w:w="492" w:type="dxa"/>
            <w:tcBorders>
              <w:top w:val="nil"/>
              <w:left w:val="nil"/>
              <w:bottom w:val="single" w:sz="4" w:space="0" w:color="auto"/>
              <w:right w:val="single" w:sz="4" w:space="0" w:color="auto"/>
            </w:tcBorders>
            <w:shd w:val="clear" w:color="000000" w:fill="FFFFFF"/>
            <w:vAlign w:val="center"/>
          </w:tcPr>
          <w:p w14:paraId="00178CB7"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台</w:t>
            </w:r>
          </w:p>
        </w:tc>
        <w:tc>
          <w:tcPr>
            <w:tcW w:w="639" w:type="dxa"/>
            <w:tcBorders>
              <w:top w:val="nil"/>
              <w:left w:val="nil"/>
              <w:bottom w:val="single" w:sz="4" w:space="0" w:color="auto"/>
              <w:right w:val="single" w:sz="4" w:space="0" w:color="auto"/>
            </w:tcBorders>
            <w:shd w:val="clear" w:color="000000" w:fill="FFFFFF"/>
            <w:vAlign w:val="center"/>
          </w:tcPr>
          <w:p w14:paraId="227E0480" w14:textId="77777777" w:rsidR="00343215" w:rsidRDefault="0008710A">
            <w:pPr>
              <w:widowControl/>
              <w:jc w:val="center"/>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1</w:t>
            </w:r>
          </w:p>
        </w:tc>
        <w:tc>
          <w:tcPr>
            <w:tcW w:w="5565" w:type="dxa"/>
            <w:tcBorders>
              <w:top w:val="nil"/>
              <w:left w:val="nil"/>
              <w:bottom w:val="single" w:sz="4" w:space="0" w:color="auto"/>
              <w:right w:val="single" w:sz="4" w:space="0" w:color="auto"/>
            </w:tcBorders>
            <w:shd w:val="clear" w:color="auto" w:fill="auto"/>
            <w:noWrap/>
            <w:vAlign w:val="center"/>
          </w:tcPr>
          <w:p w14:paraId="577F68EF"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用双核心</w:t>
            </w:r>
            <w:r>
              <w:rPr>
                <w:rFonts w:ascii="等线" w:eastAsia="等线" w:hAnsi="等线" w:cs="宋体" w:hint="eastAsia"/>
                <w:color w:val="000000"/>
                <w:kern w:val="0"/>
                <w:sz w:val="15"/>
                <w:szCs w:val="15"/>
              </w:rPr>
              <w:t>1.4GHz</w:t>
            </w:r>
            <w:r>
              <w:rPr>
                <w:rFonts w:ascii="等线" w:eastAsia="等线" w:hAnsi="等线" w:cs="宋体" w:hint="eastAsia"/>
                <w:color w:val="000000"/>
                <w:kern w:val="0"/>
                <w:sz w:val="15"/>
                <w:szCs w:val="15"/>
              </w:rPr>
              <w:t>网络专用处理器，配备</w:t>
            </w:r>
            <w:r>
              <w:rPr>
                <w:rFonts w:ascii="等线" w:eastAsia="等线" w:hAnsi="等线" w:cs="宋体" w:hint="eastAsia"/>
                <w:color w:val="000000"/>
                <w:kern w:val="0"/>
                <w:sz w:val="15"/>
                <w:szCs w:val="15"/>
              </w:rPr>
              <w:t>DDR3</w:t>
            </w:r>
            <w:r>
              <w:rPr>
                <w:rFonts w:ascii="等线" w:eastAsia="等线" w:hAnsi="等线" w:cs="宋体" w:hint="eastAsia"/>
                <w:color w:val="000000"/>
                <w:kern w:val="0"/>
                <w:sz w:val="15"/>
                <w:szCs w:val="15"/>
              </w:rPr>
              <w:t>高速内存的专业设计。支持多</w:t>
            </w:r>
            <w:r>
              <w:rPr>
                <w:rFonts w:ascii="等线" w:eastAsia="等线" w:hAnsi="等线" w:cs="宋体" w:hint="eastAsia"/>
                <w:color w:val="000000"/>
                <w:kern w:val="0"/>
                <w:sz w:val="15"/>
                <w:szCs w:val="15"/>
              </w:rPr>
              <w:t>WAN</w:t>
            </w:r>
            <w:r>
              <w:rPr>
                <w:rFonts w:ascii="等线" w:eastAsia="等线" w:hAnsi="等线" w:cs="宋体" w:hint="eastAsia"/>
                <w:color w:val="000000"/>
                <w:kern w:val="0"/>
                <w:sz w:val="15"/>
                <w:szCs w:val="15"/>
              </w:rPr>
              <w:t>带宽叠加与负载均衡、行为管理、</w:t>
            </w:r>
            <w:r>
              <w:rPr>
                <w:rFonts w:ascii="等线" w:eastAsia="等线" w:hAnsi="等线" w:cs="宋体" w:hint="eastAsia"/>
                <w:color w:val="000000"/>
                <w:kern w:val="0"/>
                <w:sz w:val="15"/>
                <w:szCs w:val="15"/>
              </w:rPr>
              <w:t>VPN</w:t>
            </w:r>
            <w:r>
              <w:rPr>
                <w:rFonts w:ascii="等线" w:eastAsia="等线" w:hAnsi="等线" w:cs="宋体" w:hint="eastAsia"/>
                <w:color w:val="000000"/>
                <w:kern w:val="0"/>
                <w:sz w:val="15"/>
                <w:szCs w:val="15"/>
              </w:rPr>
              <w:t>、智能带宽控制、</w:t>
            </w:r>
            <w:r>
              <w:rPr>
                <w:rFonts w:ascii="等线" w:eastAsia="等线" w:hAnsi="等线" w:cs="宋体" w:hint="eastAsia"/>
                <w:color w:val="000000"/>
                <w:kern w:val="0"/>
                <w:sz w:val="15"/>
                <w:szCs w:val="15"/>
              </w:rPr>
              <w:t>USB</w:t>
            </w:r>
            <w:r>
              <w:rPr>
                <w:rFonts w:ascii="等线" w:eastAsia="等线" w:hAnsi="等线" w:cs="宋体" w:hint="eastAsia"/>
                <w:color w:val="000000"/>
                <w:kern w:val="0"/>
                <w:sz w:val="15"/>
                <w:szCs w:val="15"/>
              </w:rPr>
              <w:t>文件共享等多种企业级功能。</w:t>
            </w:r>
          </w:p>
          <w:p w14:paraId="4DE97669"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智能带宽管理</w:t>
            </w:r>
          </w:p>
          <w:p w14:paraId="10706EF7"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智能带宽管理：智能带宽管理不需要设定上限带宽，只需要填入实际接入带宽即可，路由器会根据带宽的使用率进智能带宽管理。当带宽闲时，允许单用户抢占量带宽，当带宽忙时，进行比较严格的带宽控制。</w:t>
            </w:r>
          </w:p>
          <w:p w14:paraId="445DC4E2"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自定义带宽管理：自定义带宽管理需要设定单台主机的上限带宽，设备将进行严格的带宽控制。</w:t>
            </w:r>
          </w:p>
          <w:p w14:paraId="5C56F30F"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color w:val="000000"/>
                <w:kern w:val="0"/>
                <w:sz w:val="15"/>
                <w:szCs w:val="15"/>
              </w:rPr>
              <w:t>QVLAN</w:t>
            </w:r>
          </w:p>
          <w:p w14:paraId="0EB761F1"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支持基于</w:t>
            </w:r>
            <w:r>
              <w:rPr>
                <w:rFonts w:ascii="等线" w:eastAsia="等线" w:hAnsi="等线" w:cs="宋体" w:hint="eastAsia"/>
                <w:color w:val="000000"/>
                <w:kern w:val="0"/>
                <w:sz w:val="15"/>
                <w:szCs w:val="15"/>
              </w:rPr>
              <w:t>QVLAN</w:t>
            </w:r>
            <w:r>
              <w:rPr>
                <w:rFonts w:ascii="等线" w:eastAsia="等线" w:hAnsi="等线" w:cs="宋体" w:hint="eastAsia"/>
                <w:color w:val="000000"/>
                <w:kern w:val="0"/>
                <w:sz w:val="15"/>
                <w:szCs w:val="15"/>
              </w:rPr>
              <w:t>的网络划分，可基于不同的</w:t>
            </w:r>
            <w:r>
              <w:rPr>
                <w:rFonts w:ascii="等线" w:eastAsia="等线" w:hAnsi="等线" w:cs="宋体" w:hint="eastAsia"/>
                <w:color w:val="000000"/>
                <w:kern w:val="0"/>
                <w:sz w:val="15"/>
                <w:szCs w:val="15"/>
              </w:rPr>
              <w:t>QVL</w:t>
            </w:r>
            <w:r>
              <w:rPr>
                <w:rFonts w:ascii="等线" w:eastAsia="等线" w:hAnsi="等线" w:cs="宋体" w:hint="eastAsia"/>
                <w:color w:val="000000"/>
                <w:kern w:val="0"/>
                <w:sz w:val="15"/>
                <w:szCs w:val="15"/>
              </w:rPr>
              <w:t>AN</w:t>
            </w:r>
            <w:r>
              <w:rPr>
                <w:rFonts w:ascii="等线" w:eastAsia="等线" w:hAnsi="等线" w:cs="宋体" w:hint="eastAsia"/>
                <w:color w:val="000000"/>
                <w:kern w:val="0"/>
                <w:sz w:val="15"/>
                <w:szCs w:val="15"/>
              </w:rPr>
              <w:t>组设定不同的</w:t>
            </w:r>
            <w:r>
              <w:rPr>
                <w:rFonts w:ascii="等线" w:eastAsia="等线" w:hAnsi="等线" w:cs="宋体" w:hint="eastAsia"/>
                <w:color w:val="000000"/>
                <w:kern w:val="0"/>
                <w:sz w:val="15"/>
                <w:szCs w:val="15"/>
              </w:rPr>
              <w:t>DHCP</w:t>
            </w:r>
            <w:r>
              <w:rPr>
                <w:rFonts w:ascii="等线" w:eastAsia="等线" w:hAnsi="等线" w:cs="宋体" w:hint="eastAsia"/>
                <w:color w:val="000000"/>
                <w:kern w:val="0"/>
                <w:sz w:val="15"/>
                <w:szCs w:val="15"/>
              </w:rPr>
              <w:t>地址池分配，实现网络划分。同时</w:t>
            </w:r>
            <w:r>
              <w:rPr>
                <w:rFonts w:ascii="等线" w:eastAsia="等线" w:hAnsi="等线" w:cs="宋体" w:hint="eastAsia"/>
                <w:color w:val="000000"/>
                <w:kern w:val="0"/>
                <w:sz w:val="15"/>
                <w:szCs w:val="15"/>
              </w:rPr>
              <w:t>WEB</w:t>
            </w:r>
            <w:r>
              <w:rPr>
                <w:rFonts w:ascii="等线" w:eastAsia="等线" w:hAnsi="等线" w:cs="宋体" w:hint="eastAsia"/>
                <w:color w:val="000000"/>
                <w:kern w:val="0"/>
                <w:sz w:val="15"/>
                <w:szCs w:val="15"/>
              </w:rPr>
              <w:t>认证、微信连</w:t>
            </w:r>
            <w:r>
              <w:rPr>
                <w:rFonts w:ascii="等线" w:eastAsia="等线" w:hAnsi="等线" w:cs="宋体" w:hint="eastAsia"/>
                <w:color w:val="000000"/>
                <w:kern w:val="0"/>
                <w:sz w:val="15"/>
                <w:szCs w:val="15"/>
              </w:rPr>
              <w:t>WiFi</w:t>
            </w:r>
            <w:r>
              <w:rPr>
                <w:rFonts w:ascii="等线" w:eastAsia="等线" w:hAnsi="等线" w:cs="宋体" w:hint="eastAsia"/>
                <w:color w:val="000000"/>
                <w:kern w:val="0"/>
                <w:sz w:val="15"/>
                <w:szCs w:val="15"/>
              </w:rPr>
              <w:t>认证可基于</w:t>
            </w:r>
            <w:r>
              <w:rPr>
                <w:rFonts w:ascii="等线" w:eastAsia="等线" w:hAnsi="等线" w:cs="宋体" w:hint="eastAsia"/>
                <w:color w:val="000000"/>
                <w:kern w:val="0"/>
                <w:sz w:val="15"/>
                <w:szCs w:val="15"/>
              </w:rPr>
              <w:t>QVLAN</w:t>
            </w:r>
            <w:r>
              <w:rPr>
                <w:rFonts w:ascii="等线" w:eastAsia="等线" w:hAnsi="等线" w:cs="宋体" w:hint="eastAsia"/>
                <w:color w:val="000000"/>
                <w:kern w:val="0"/>
                <w:sz w:val="15"/>
                <w:szCs w:val="15"/>
              </w:rPr>
              <w:t>实现认证策略下发。</w:t>
            </w:r>
          </w:p>
          <w:p w14:paraId="2C3505B6"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行为管理</w:t>
            </w:r>
          </w:p>
          <w:p w14:paraId="0928E293"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基于</w:t>
            </w:r>
            <w:r>
              <w:rPr>
                <w:rFonts w:ascii="等线" w:eastAsia="等线" w:hAnsi="等线" w:cs="宋体" w:hint="eastAsia"/>
                <w:color w:val="000000"/>
                <w:kern w:val="0"/>
                <w:sz w:val="15"/>
                <w:szCs w:val="15"/>
              </w:rPr>
              <w:t>IP</w:t>
            </w:r>
            <w:r>
              <w:rPr>
                <w:rFonts w:ascii="等线" w:eastAsia="等线" w:hAnsi="等线" w:cs="宋体" w:hint="eastAsia"/>
                <w:color w:val="000000"/>
                <w:kern w:val="0"/>
                <w:sz w:val="15"/>
                <w:szCs w:val="15"/>
              </w:rPr>
              <w:t>组和时间组的管理方式，可为不同</w:t>
            </w:r>
            <w:r>
              <w:rPr>
                <w:rFonts w:ascii="等线" w:eastAsia="等线" w:hAnsi="等线" w:cs="宋体" w:hint="eastAsia"/>
                <w:color w:val="000000"/>
                <w:kern w:val="0"/>
                <w:sz w:val="15"/>
                <w:szCs w:val="15"/>
              </w:rPr>
              <w:t>IP</w:t>
            </w:r>
            <w:r>
              <w:rPr>
                <w:rFonts w:ascii="等线" w:eastAsia="等线" w:hAnsi="等线" w:cs="宋体" w:hint="eastAsia"/>
                <w:color w:val="000000"/>
                <w:kern w:val="0"/>
                <w:sz w:val="15"/>
                <w:szCs w:val="15"/>
              </w:rPr>
              <w:t>组</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时间组配置不同的</w:t>
            </w:r>
            <w:r>
              <w:rPr>
                <w:rFonts w:ascii="等线" w:eastAsia="等线" w:hAnsi="等线" w:cs="宋体" w:hint="eastAsia"/>
                <w:color w:val="000000"/>
                <w:kern w:val="0"/>
                <w:sz w:val="15"/>
                <w:szCs w:val="15"/>
              </w:rPr>
              <w:t>URL</w:t>
            </w:r>
            <w:r>
              <w:rPr>
                <w:rFonts w:ascii="等线" w:eastAsia="等线" w:hAnsi="等线" w:cs="宋体" w:hint="eastAsia"/>
                <w:color w:val="000000"/>
                <w:kern w:val="0"/>
                <w:sz w:val="15"/>
                <w:szCs w:val="15"/>
              </w:rPr>
              <w:t>行为管理和应用行为管理策略。</w:t>
            </w:r>
          </w:p>
          <w:p w14:paraId="0088D183"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URL</w:t>
            </w:r>
            <w:r>
              <w:rPr>
                <w:rFonts w:ascii="等线" w:eastAsia="等线" w:hAnsi="等线" w:cs="宋体" w:hint="eastAsia"/>
                <w:color w:val="000000"/>
                <w:kern w:val="0"/>
                <w:sz w:val="15"/>
                <w:szCs w:val="15"/>
              </w:rPr>
              <w:t>过滤：设备内置</w:t>
            </w:r>
            <w:r>
              <w:rPr>
                <w:rFonts w:ascii="等线" w:eastAsia="等线" w:hAnsi="等线" w:cs="宋体" w:hint="eastAsia"/>
                <w:color w:val="000000"/>
                <w:kern w:val="0"/>
                <w:sz w:val="15"/>
                <w:szCs w:val="15"/>
              </w:rPr>
              <w:t>56</w:t>
            </w:r>
            <w:r>
              <w:rPr>
                <w:rFonts w:ascii="等线" w:eastAsia="等线" w:hAnsi="等线" w:cs="宋体" w:hint="eastAsia"/>
                <w:color w:val="000000"/>
                <w:kern w:val="0"/>
                <w:sz w:val="15"/>
                <w:szCs w:val="15"/>
              </w:rPr>
              <w:t>大类总约</w:t>
            </w:r>
            <w:r>
              <w:rPr>
                <w:rFonts w:ascii="等线" w:eastAsia="等线" w:hAnsi="等线" w:cs="宋体" w:hint="eastAsia"/>
                <w:color w:val="000000"/>
                <w:kern w:val="0"/>
                <w:sz w:val="15"/>
                <w:szCs w:val="15"/>
              </w:rPr>
              <w:t>7.8</w:t>
            </w:r>
            <w:r>
              <w:rPr>
                <w:rFonts w:ascii="等线" w:eastAsia="等线" w:hAnsi="等线" w:cs="宋体" w:hint="eastAsia"/>
                <w:color w:val="000000"/>
                <w:kern w:val="0"/>
                <w:sz w:val="15"/>
                <w:szCs w:val="15"/>
              </w:rPr>
              <w:t>万条</w:t>
            </w:r>
            <w:r>
              <w:rPr>
                <w:rFonts w:ascii="等线" w:eastAsia="等线" w:hAnsi="等线" w:cs="宋体" w:hint="eastAsia"/>
                <w:color w:val="000000"/>
                <w:kern w:val="0"/>
                <w:sz w:val="15"/>
                <w:szCs w:val="15"/>
              </w:rPr>
              <w:t>URL</w:t>
            </w:r>
            <w:r>
              <w:rPr>
                <w:rFonts w:ascii="等线" w:eastAsia="等线" w:hAnsi="等线" w:cs="宋体" w:hint="eastAsia"/>
                <w:color w:val="000000"/>
                <w:kern w:val="0"/>
                <w:sz w:val="15"/>
                <w:szCs w:val="15"/>
              </w:rPr>
              <w:t>数据库，包含当前主流的购物、团购、视频、新闻、游戏、小说、音乐等数据库。用户也可手动添加</w:t>
            </w:r>
            <w:r>
              <w:rPr>
                <w:rFonts w:ascii="等线" w:eastAsia="等线" w:hAnsi="等线" w:cs="宋体" w:hint="eastAsia"/>
                <w:color w:val="000000"/>
                <w:kern w:val="0"/>
                <w:sz w:val="15"/>
                <w:szCs w:val="15"/>
              </w:rPr>
              <w:t>URL</w:t>
            </w:r>
            <w:r>
              <w:rPr>
                <w:rFonts w:ascii="等线" w:eastAsia="等线" w:hAnsi="等线" w:cs="宋体" w:hint="eastAsia"/>
                <w:color w:val="000000"/>
                <w:kern w:val="0"/>
                <w:sz w:val="15"/>
                <w:szCs w:val="15"/>
              </w:rPr>
              <w:t>自定义数据库。</w:t>
            </w:r>
          </w:p>
          <w:p w14:paraId="1BDA333B"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lastRenderedPageBreak/>
              <w:t>IP\MAC</w:t>
            </w:r>
            <w:r>
              <w:rPr>
                <w:rFonts w:ascii="等线" w:eastAsia="等线" w:hAnsi="等线" w:cs="宋体" w:hint="eastAsia"/>
                <w:color w:val="000000"/>
                <w:kern w:val="0"/>
                <w:sz w:val="15"/>
                <w:szCs w:val="15"/>
              </w:rPr>
              <w:t>地址过滤：支持基于</w:t>
            </w:r>
            <w:r>
              <w:rPr>
                <w:rFonts w:ascii="等线" w:eastAsia="等线" w:hAnsi="等线" w:cs="宋体" w:hint="eastAsia"/>
                <w:color w:val="000000"/>
                <w:kern w:val="0"/>
                <w:sz w:val="15"/>
                <w:szCs w:val="15"/>
              </w:rPr>
              <w:t>IP</w:t>
            </w:r>
            <w:r>
              <w:rPr>
                <w:rFonts w:ascii="等线" w:eastAsia="等线" w:hAnsi="等线" w:cs="宋体" w:hint="eastAsia"/>
                <w:color w:val="000000"/>
                <w:kern w:val="0"/>
                <w:sz w:val="15"/>
                <w:szCs w:val="15"/>
              </w:rPr>
              <w:t>地址、</w:t>
            </w:r>
            <w:r>
              <w:rPr>
                <w:rFonts w:ascii="等线" w:eastAsia="等线" w:hAnsi="等线" w:cs="宋体" w:hint="eastAsia"/>
                <w:color w:val="000000"/>
                <w:kern w:val="0"/>
                <w:sz w:val="15"/>
                <w:szCs w:val="15"/>
              </w:rPr>
              <w:t>MAC</w:t>
            </w:r>
            <w:r>
              <w:rPr>
                <w:rFonts w:ascii="等线" w:eastAsia="等线" w:hAnsi="等线" w:cs="宋体" w:hint="eastAsia"/>
                <w:color w:val="000000"/>
                <w:kern w:val="0"/>
                <w:sz w:val="15"/>
                <w:szCs w:val="15"/>
              </w:rPr>
              <w:t>地址过滤，用户可自定义添加过滤</w:t>
            </w:r>
            <w:r>
              <w:rPr>
                <w:rFonts w:ascii="等线" w:eastAsia="等线" w:hAnsi="等线" w:cs="宋体" w:hint="eastAsia"/>
                <w:color w:val="000000"/>
                <w:kern w:val="0"/>
                <w:sz w:val="15"/>
                <w:szCs w:val="15"/>
              </w:rPr>
              <w:t>IP\MAC</w:t>
            </w:r>
            <w:r>
              <w:rPr>
                <w:rFonts w:ascii="等线" w:eastAsia="等线" w:hAnsi="等线" w:cs="宋体" w:hint="eastAsia"/>
                <w:color w:val="000000"/>
                <w:kern w:val="0"/>
                <w:sz w:val="15"/>
                <w:szCs w:val="15"/>
              </w:rPr>
              <w:t>地址。</w:t>
            </w:r>
          </w:p>
          <w:p w14:paraId="1CEC3175"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更多实用功能</w:t>
            </w:r>
          </w:p>
          <w:p w14:paraId="2C321E60"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VPN</w:t>
            </w:r>
            <w:r>
              <w:rPr>
                <w:rFonts w:ascii="等线" w:eastAsia="等线" w:hAnsi="等线" w:cs="宋体" w:hint="eastAsia"/>
                <w:color w:val="000000"/>
                <w:kern w:val="0"/>
                <w:sz w:val="15"/>
                <w:szCs w:val="15"/>
              </w:rPr>
              <w:t>：支持</w:t>
            </w:r>
            <w:r>
              <w:rPr>
                <w:rFonts w:ascii="等线" w:eastAsia="等线" w:hAnsi="等线" w:cs="宋体" w:hint="eastAsia"/>
                <w:color w:val="000000"/>
                <w:kern w:val="0"/>
                <w:sz w:val="15"/>
                <w:szCs w:val="15"/>
              </w:rPr>
              <w:t>IPsec</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PPTP</w:t>
            </w:r>
            <w:r>
              <w:rPr>
                <w:rFonts w:ascii="等线" w:eastAsia="等线" w:hAnsi="等线" w:cs="宋体" w:hint="eastAsia"/>
                <w:color w:val="000000"/>
                <w:kern w:val="0"/>
                <w:sz w:val="15"/>
                <w:szCs w:val="15"/>
              </w:rPr>
              <w:t>、</w:t>
            </w:r>
            <w:r>
              <w:rPr>
                <w:rFonts w:ascii="等线" w:eastAsia="等线" w:hAnsi="等线" w:cs="宋体" w:hint="eastAsia"/>
                <w:color w:val="000000"/>
                <w:kern w:val="0"/>
                <w:sz w:val="15"/>
                <w:szCs w:val="15"/>
              </w:rPr>
              <w:t>L2TP VPN</w:t>
            </w:r>
            <w:r>
              <w:rPr>
                <w:rFonts w:ascii="等线" w:eastAsia="等线" w:hAnsi="等线" w:cs="宋体" w:hint="eastAsia"/>
                <w:color w:val="000000"/>
                <w:kern w:val="0"/>
                <w:sz w:val="15"/>
                <w:szCs w:val="15"/>
              </w:rPr>
              <w:t>可以快速创建</w:t>
            </w:r>
            <w:r>
              <w:rPr>
                <w:rFonts w:ascii="等线" w:eastAsia="等线" w:hAnsi="等线" w:cs="宋体" w:hint="eastAsia"/>
                <w:color w:val="000000"/>
                <w:kern w:val="0"/>
                <w:sz w:val="15"/>
                <w:szCs w:val="15"/>
              </w:rPr>
              <w:t>VPN</w:t>
            </w:r>
            <w:r>
              <w:rPr>
                <w:rFonts w:ascii="等线" w:eastAsia="等线" w:hAnsi="等线" w:cs="宋体" w:hint="eastAsia"/>
                <w:color w:val="000000"/>
                <w:kern w:val="0"/>
                <w:sz w:val="15"/>
                <w:szCs w:val="15"/>
              </w:rPr>
              <w:t>网络，方便分公司、外地出差人员访问总部资源。</w:t>
            </w:r>
          </w:p>
          <w:p w14:paraId="19C401F0"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多</w:t>
            </w:r>
            <w:r>
              <w:rPr>
                <w:rFonts w:ascii="等线" w:eastAsia="等线" w:hAnsi="等线" w:cs="宋体" w:hint="eastAsia"/>
                <w:color w:val="000000"/>
                <w:kern w:val="0"/>
                <w:sz w:val="15"/>
                <w:szCs w:val="15"/>
              </w:rPr>
              <w:t>WAN</w:t>
            </w:r>
            <w:r>
              <w:rPr>
                <w:rFonts w:ascii="等线" w:eastAsia="等线" w:hAnsi="等线" w:cs="宋体" w:hint="eastAsia"/>
                <w:color w:val="000000"/>
                <w:kern w:val="0"/>
                <w:sz w:val="15"/>
                <w:szCs w:val="15"/>
              </w:rPr>
              <w:t>叠加：可同时支持</w:t>
            </w:r>
            <w:r>
              <w:rPr>
                <w:rFonts w:ascii="等线" w:eastAsia="等线" w:hAnsi="等线" w:cs="宋体" w:hint="eastAsia"/>
                <w:color w:val="000000"/>
                <w:kern w:val="0"/>
                <w:sz w:val="15"/>
                <w:szCs w:val="15"/>
              </w:rPr>
              <w:t>4</w:t>
            </w:r>
            <w:r>
              <w:rPr>
                <w:rFonts w:ascii="等线" w:eastAsia="等线" w:hAnsi="等线" w:cs="宋体" w:hint="eastAsia"/>
                <w:color w:val="000000"/>
                <w:kern w:val="0"/>
                <w:sz w:val="15"/>
                <w:szCs w:val="15"/>
              </w:rPr>
              <w:t>条运营商网络接入。</w:t>
            </w:r>
          </w:p>
          <w:p w14:paraId="0F8B00BC" w14:textId="77777777" w:rsidR="00343215" w:rsidRDefault="0008710A">
            <w:pPr>
              <w:widowControl/>
              <w:jc w:val="left"/>
              <w:rPr>
                <w:rFonts w:ascii="等线" w:eastAsia="等线" w:hAnsi="等线" w:cs="宋体"/>
                <w:color w:val="000000"/>
                <w:kern w:val="0"/>
                <w:sz w:val="15"/>
                <w:szCs w:val="15"/>
              </w:rPr>
            </w:pPr>
            <w:r>
              <w:rPr>
                <w:rFonts w:ascii="等线" w:eastAsia="等线" w:hAnsi="等线" w:cs="宋体" w:hint="eastAsia"/>
                <w:b/>
                <w:bCs/>
                <w:color w:val="000000"/>
                <w:kern w:val="0"/>
                <w:sz w:val="15"/>
                <w:szCs w:val="15"/>
              </w:rPr>
              <w:t>可远程网管，能兼容江苏有线盐城分公司大客户宽带网管系统的优先</w:t>
            </w:r>
          </w:p>
        </w:tc>
        <w:tc>
          <w:tcPr>
            <w:tcW w:w="1242" w:type="dxa"/>
            <w:tcBorders>
              <w:top w:val="nil"/>
              <w:left w:val="nil"/>
              <w:bottom w:val="single" w:sz="4" w:space="0" w:color="auto"/>
              <w:right w:val="single" w:sz="4" w:space="0" w:color="auto"/>
            </w:tcBorders>
            <w:vAlign w:val="center"/>
          </w:tcPr>
          <w:p w14:paraId="62A7F264" w14:textId="77777777" w:rsidR="00343215" w:rsidRDefault="0008710A">
            <w:pPr>
              <w:widowControl/>
              <w:jc w:val="lef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厂家负责安装调试</w:t>
            </w:r>
          </w:p>
        </w:tc>
      </w:tr>
    </w:tbl>
    <w:p w14:paraId="19EC3734" w14:textId="77777777" w:rsidR="00343215" w:rsidRDefault="00343215"/>
    <w:p w14:paraId="160E94CB" w14:textId="77777777" w:rsidR="00343215" w:rsidRDefault="00343215">
      <w:pPr>
        <w:pStyle w:val="a3"/>
        <w:spacing w:beforeLines="50" w:before="156" w:after="15" w:line="360" w:lineRule="auto"/>
        <w:rPr>
          <w:rFonts w:ascii="宋体" w:hAnsi="宋体" w:cs="宋体"/>
          <w:kern w:val="0"/>
          <w:sz w:val="24"/>
        </w:rPr>
      </w:pPr>
    </w:p>
    <w:p w14:paraId="486EED7D" w14:textId="77777777" w:rsidR="00343215" w:rsidRDefault="00343215">
      <w:pPr>
        <w:pStyle w:val="a3"/>
        <w:spacing w:beforeLines="50" w:before="156" w:after="15" w:line="360" w:lineRule="auto"/>
        <w:rPr>
          <w:rFonts w:ascii="宋体" w:hAnsi="宋体" w:cs="宋体"/>
          <w:kern w:val="0"/>
          <w:sz w:val="24"/>
        </w:rPr>
      </w:pPr>
    </w:p>
    <w:p w14:paraId="6299A1A9" w14:textId="77777777" w:rsidR="00343215" w:rsidRDefault="00343215">
      <w:pPr>
        <w:pStyle w:val="a3"/>
        <w:spacing w:beforeLines="50" w:before="156" w:after="15" w:line="360" w:lineRule="auto"/>
        <w:rPr>
          <w:rFonts w:ascii="宋体" w:hAnsi="宋体" w:cs="宋体"/>
          <w:kern w:val="0"/>
          <w:sz w:val="24"/>
        </w:rPr>
      </w:pPr>
    </w:p>
    <w:p w14:paraId="3ADBB4A6" w14:textId="77777777" w:rsidR="00343215" w:rsidRDefault="00343215">
      <w:pPr>
        <w:pStyle w:val="a3"/>
        <w:spacing w:beforeLines="50" w:before="156" w:after="15" w:line="360" w:lineRule="auto"/>
        <w:rPr>
          <w:rFonts w:ascii="宋体" w:hAnsi="宋体" w:cs="宋体"/>
          <w:kern w:val="0"/>
          <w:sz w:val="24"/>
        </w:rPr>
      </w:pPr>
    </w:p>
    <w:p w14:paraId="19AE1F7F" w14:textId="77777777" w:rsidR="00343215" w:rsidRDefault="00343215">
      <w:pPr>
        <w:pStyle w:val="a3"/>
        <w:spacing w:beforeLines="50" w:before="156" w:after="15" w:line="360" w:lineRule="auto"/>
        <w:rPr>
          <w:rFonts w:ascii="宋体" w:hAnsi="宋体" w:cs="宋体"/>
          <w:kern w:val="0"/>
          <w:sz w:val="24"/>
        </w:rPr>
      </w:pPr>
    </w:p>
    <w:p w14:paraId="47FB00C9" w14:textId="77777777" w:rsidR="00343215" w:rsidRDefault="00343215">
      <w:pPr>
        <w:pStyle w:val="a3"/>
        <w:spacing w:beforeLines="50" w:before="156" w:after="15" w:line="360" w:lineRule="auto"/>
        <w:rPr>
          <w:rFonts w:ascii="宋体" w:hAnsi="宋体" w:cs="宋体"/>
          <w:kern w:val="0"/>
          <w:sz w:val="24"/>
        </w:rPr>
      </w:pPr>
    </w:p>
    <w:p w14:paraId="0359FAF6" w14:textId="77777777" w:rsidR="00343215" w:rsidRDefault="00343215">
      <w:pPr>
        <w:pStyle w:val="a3"/>
        <w:spacing w:beforeLines="50" w:before="156" w:after="15" w:line="360" w:lineRule="auto"/>
        <w:rPr>
          <w:rFonts w:ascii="宋体" w:hAnsi="宋体" w:cs="宋体"/>
          <w:kern w:val="0"/>
          <w:sz w:val="24"/>
        </w:rPr>
      </w:pPr>
    </w:p>
    <w:p w14:paraId="2DFD5DF9" w14:textId="77777777" w:rsidR="00343215" w:rsidRDefault="00343215">
      <w:pPr>
        <w:pStyle w:val="a3"/>
        <w:spacing w:beforeLines="50" w:before="156" w:after="15" w:line="360" w:lineRule="auto"/>
        <w:rPr>
          <w:rFonts w:ascii="宋体" w:hAnsi="宋体" w:cs="宋体"/>
          <w:kern w:val="0"/>
          <w:sz w:val="24"/>
        </w:rPr>
      </w:pPr>
    </w:p>
    <w:p w14:paraId="6C0AF28B" w14:textId="77777777" w:rsidR="00343215" w:rsidRDefault="00343215">
      <w:pPr>
        <w:pStyle w:val="a3"/>
        <w:spacing w:beforeLines="50" w:before="156" w:after="15" w:line="360" w:lineRule="auto"/>
        <w:rPr>
          <w:rFonts w:ascii="宋体" w:hAnsi="宋体" w:cs="宋体"/>
          <w:kern w:val="0"/>
          <w:sz w:val="24"/>
        </w:rPr>
      </w:pPr>
    </w:p>
    <w:p w14:paraId="7B07BD92" w14:textId="77777777" w:rsidR="00343215" w:rsidRDefault="00343215">
      <w:pPr>
        <w:pStyle w:val="a3"/>
        <w:spacing w:beforeLines="50" w:before="156" w:after="15" w:line="360" w:lineRule="auto"/>
        <w:rPr>
          <w:rFonts w:ascii="宋体" w:hAnsi="宋体" w:cs="宋体"/>
          <w:kern w:val="0"/>
          <w:sz w:val="24"/>
        </w:rPr>
      </w:pPr>
    </w:p>
    <w:p w14:paraId="73008CA3" w14:textId="77777777" w:rsidR="00343215" w:rsidRDefault="00343215">
      <w:pPr>
        <w:pStyle w:val="a3"/>
        <w:spacing w:beforeLines="50" w:before="156" w:after="15" w:line="360" w:lineRule="auto"/>
        <w:rPr>
          <w:rFonts w:ascii="宋体" w:hAnsi="宋体" w:cs="宋体"/>
          <w:kern w:val="0"/>
          <w:sz w:val="24"/>
        </w:rPr>
      </w:pPr>
    </w:p>
    <w:p w14:paraId="77203A21" w14:textId="77777777" w:rsidR="00343215" w:rsidRDefault="00343215">
      <w:pPr>
        <w:pStyle w:val="a3"/>
        <w:spacing w:beforeLines="50" w:before="156" w:after="15" w:line="360" w:lineRule="auto"/>
        <w:rPr>
          <w:rFonts w:ascii="宋体" w:hAnsi="宋体" w:cs="宋体"/>
          <w:kern w:val="0"/>
          <w:sz w:val="24"/>
        </w:rPr>
      </w:pPr>
    </w:p>
    <w:p w14:paraId="2A62FA01" w14:textId="77777777" w:rsidR="00343215" w:rsidRDefault="00343215">
      <w:pPr>
        <w:pStyle w:val="a3"/>
        <w:spacing w:beforeLines="50" w:before="156" w:after="15" w:line="360" w:lineRule="auto"/>
        <w:rPr>
          <w:rFonts w:ascii="宋体" w:hAnsi="宋体" w:cs="宋体"/>
          <w:kern w:val="0"/>
          <w:sz w:val="24"/>
        </w:rPr>
      </w:pPr>
    </w:p>
    <w:p w14:paraId="321DAF23" w14:textId="77777777" w:rsidR="00343215" w:rsidRDefault="00343215">
      <w:pPr>
        <w:pStyle w:val="a3"/>
        <w:spacing w:beforeLines="50" w:before="156" w:after="15" w:line="360" w:lineRule="auto"/>
        <w:rPr>
          <w:rFonts w:ascii="宋体" w:hAnsi="宋体" w:cs="宋体"/>
          <w:kern w:val="0"/>
          <w:sz w:val="24"/>
        </w:rPr>
      </w:pPr>
    </w:p>
    <w:p w14:paraId="37D4A316" w14:textId="77777777" w:rsidR="00343215" w:rsidRDefault="0008710A">
      <w:pPr>
        <w:rPr>
          <w:rFonts w:ascii="宋体" w:hAnsi="宋体" w:cs="宋体"/>
          <w:kern w:val="0"/>
          <w:sz w:val="24"/>
        </w:rPr>
      </w:pPr>
      <w:r>
        <w:rPr>
          <w:rFonts w:ascii="宋体" w:hAnsi="宋体" w:cs="宋体"/>
          <w:kern w:val="0"/>
          <w:sz w:val="24"/>
        </w:rPr>
        <w:br w:type="page"/>
      </w:r>
    </w:p>
    <w:p w14:paraId="738166DE" w14:textId="77777777" w:rsidR="00343215" w:rsidRDefault="00343215">
      <w:pPr>
        <w:pStyle w:val="a3"/>
        <w:spacing w:beforeLines="50" w:before="156" w:after="15" w:line="360" w:lineRule="auto"/>
        <w:rPr>
          <w:rFonts w:ascii="宋体" w:hAnsi="宋体" w:cs="宋体"/>
          <w:kern w:val="0"/>
          <w:sz w:val="24"/>
        </w:rPr>
      </w:pPr>
    </w:p>
    <w:p w14:paraId="465457B9" w14:textId="77777777" w:rsidR="00343215" w:rsidRDefault="0008710A">
      <w:pPr>
        <w:pStyle w:val="reader-word-layerreader-word-s1-10"/>
        <w:shd w:val="clear" w:color="auto" w:fill="FFFFFF"/>
        <w:adjustRightInd w:val="0"/>
        <w:snapToGrid w:val="0"/>
        <w:spacing w:before="0" w:beforeAutospacing="0" w:after="0" w:afterAutospacing="0" w:line="360" w:lineRule="auto"/>
        <w:rPr>
          <w:rFonts w:ascii="黑体" w:eastAsia="黑体" w:hAnsi="黑体"/>
          <w:bCs/>
          <w:sz w:val="36"/>
          <w:szCs w:val="36"/>
        </w:rPr>
      </w:pPr>
      <w:r>
        <w:rPr>
          <w:rFonts w:ascii="黑体" w:eastAsia="黑体" w:hAnsi="黑体" w:hint="eastAsia"/>
          <w:bCs/>
          <w:sz w:val="36"/>
          <w:szCs w:val="36"/>
        </w:rPr>
        <w:t>附件</w:t>
      </w:r>
      <w:r>
        <w:rPr>
          <w:rFonts w:ascii="黑体" w:eastAsia="黑体" w:hAnsi="黑体"/>
          <w:bCs/>
          <w:sz w:val="36"/>
          <w:szCs w:val="36"/>
        </w:rPr>
        <w:t>3</w:t>
      </w:r>
      <w:r>
        <w:rPr>
          <w:rFonts w:ascii="黑体" w:eastAsia="黑体" w:hAnsi="黑体" w:hint="eastAsia"/>
          <w:bCs/>
          <w:sz w:val="36"/>
          <w:szCs w:val="36"/>
        </w:rPr>
        <w:t>：</w:t>
      </w:r>
    </w:p>
    <w:p w14:paraId="2CB61E76" w14:textId="77777777" w:rsidR="00343215" w:rsidRDefault="0008710A">
      <w:pPr>
        <w:spacing w:line="360" w:lineRule="auto"/>
        <w:jc w:val="center"/>
        <w:rPr>
          <w:b/>
          <w:sz w:val="36"/>
          <w:szCs w:val="36"/>
        </w:rPr>
      </w:pPr>
      <w:bookmarkStart w:id="1" w:name="_Hlk80320115"/>
      <w:r>
        <w:rPr>
          <w:rFonts w:hint="eastAsia"/>
          <w:b/>
          <w:sz w:val="36"/>
          <w:szCs w:val="36"/>
        </w:rPr>
        <w:t>关于投标保证金退回信息的声明</w:t>
      </w:r>
    </w:p>
    <w:p w14:paraId="61BB6EEE" w14:textId="77777777" w:rsidR="00343215" w:rsidRDefault="00343215">
      <w:pPr>
        <w:spacing w:line="360" w:lineRule="auto"/>
        <w:rPr>
          <w:sz w:val="28"/>
          <w:szCs w:val="28"/>
        </w:rPr>
      </w:pPr>
    </w:p>
    <w:p w14:paraId="6E9B8709" w14:textId="77777777" w:rsidR="00343215" w:rsidRDefault="0008710A">
      <w:pPr>
        <w:spacing w:line="360" w:lineRule="auto"/>
        <w:rPr>
          <w:b/>
          <w:sz w:val="28"/>
          <w:szCs w:val="28"/>
        </w:rPr>
      </w:pPr>
      <w:r>
        <w:rPr>
          <w:rFonts w:hint="eastAsia"/>
          <w:b/>
          <w:sz w:val="28"/>
          <w:szCs w:val="28"/>
        </w:rPr>
        <w:t>江苏省广电有线信息网络股份有限公司盐城分公司：</w:t>
      </w:r>
    </w:p>
    <w:p w14:paraId="5F9857A8" w14:textId="77777777" w:rsidR="00343215" w:rsidRDefault="0008710A">
      <w:pPr>
        <w:pStyle w:val="reader-word-layerreader-word-s1-10"/>
        <w:shd w:val="clear" w:color="auto" w:fill="FFFFFF"/>
        <w:adjustRightInd w:val="0"/>
        <w:snapToGrid w:val="0"/>
        <w:spacing w:before="0" w:beforeAutospacing="0" w:after="0" w:afterAutospacing="0" w:line="360" w:lineRule="auto"/>
        <w:ind w:leftChars="50" w:left="105" w:firstLineChars="200" w:firstLine="560"/>
        <w:rPr>
          <w:sz w:val="28"/>
          <w:szCs w:val="28"/>
        </w:rPr>
      </w:pPr>
      <w:r>
        <w:rPr>
          <w:rFonts w:hint="eastAsia"/>
          <w:sz w:val="28"/>
          <w:szCs w:val="28"/>
        </w:rPr>
        <w:t>我公司</w:t>
      </w:r>
      <w:r>
        <w:rPr>
          <w:rFonts w:hint="eastAsia"/>
          <w:sz w:val="28"/>
          <w:szCs w:val="28"/>
          <w:u w:val="single"/>
        </w:rPr>
        <w:t xml:space="preserve">                             </w:t>
      </w:r>
      <w:r>
        <w:rPr>
          <w:rFonts w:hint="eastAsia"/>
          <w:sz w:val="28"/>
          <w:szCs w:val="28"/>
        </w:rPr>
        <w:t>现报名参加贵公司组织的编号为：</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项目的商务采购活动，并按采购文件规定提交了</w:t>
      </w:r>
      <w:r>
        <w:rPr>
          <w:rFonts w:hint="eastAsia"/>
          <w:sz w:val="28"/>
          <w:szCs w:val="28"/>
          <w:u w:val="single"/>
        </w:rPr>
        <w:t xml:space="preserve">         </w:t>
      </w:r>
      <w:r>
        <w:rPr>
          <w:rFonts w:hint="eastAsia"/>
          <w:sz w:val="28"/>
          <w:szCs w:val="28"/>
        </w:rPr>
        <w:t>元整（￥</w:t>
      </w:r>
      <w:r>
        <w:rPr>
          <w:rFonts w:hint="eastAsia"/>
          <w:sz w:val="28"/>
          <w:szCs w:val="28"/>
          <w:u w:val="single"/>
        </w:rPr>
        <w:t xml:space="preserve">    </w:t>
      </w:r>
      <w:r>
        <w:rPr>
          <w:rFonts w:hint="eastAsia"/>
          <w:sz w:val="28"/>
          <w:szCs w:val="28"/>
        </w:rPr>
        <w:t>）的投标保证金。</w:t>
      </w:r>
    </w:p>
    <w:p w14:paraId="7267BDBE" w14:textId="77777777" w:rsidR="00343215" w:rsidRDefault="0008710A">
      <w:pPr>
        <w:pStyle w:val="reader-word-layerreader-word-s1-10"/>
        <w:shd w:val="clear" w:color="auto" w:fill="FFFFFF"/>
        <w:adjustRightInd w:val="0"/>
        <w:snapToGrid w:val="0"/>
        <w:spacing w:before="0" w:beforeAutospacing="0" w:after="0" w:afterAutospacing="0" w:line="360" w:lineRule="auto"/>
        <w:ind w:leftChars="50" w:left="105" w:firstLineChars="200" w:firstLine="560"/>
        <w:rPr>
          <w:sz w:val="28"/>
          <w:szCs w:val="28"/>
        </w:rPr>
      </w:pPr>
      <w:r>
        <w:rPr>
          <w:rFonts w:hint="eastAsia"/>
          <w:sz w:val="28"/>
          <w:szCs w:val="28"/>
        </w:rPr>
        <w:t>在按相关约定退回该投标保证金时，请按以下信息退回：</w:t>
      </w:r>
    </w:p>
    <w:p w14:paraId="10E70994" w14:textId="77777777" w:rsidR="00343215" w:rsidRDefault="0008710A">
      <w:pPr>
        <w:pStyle w:val="reader-word-layerreader-word-s1-7"/>
        <w:shd w:val="clear" w:color="auto" w:fill="FFFFFF"/>
        <w:adjustRightInd w:val="0"/>
        <w:snapToGrid w:val="0"/>
        <w:spacing w:before="0" w:beforeAutospacing="0" w:after="0" w:afterAutospacing="0" w:line="360" w:lineRule="auto"/>
        <w:ind w:leftChars="50" w:left="105" w:firstLineChars="200" w:firstLine="560"/>
        <w:rPr>
          <w:color w:val="000000"/>
          <w:sz w:val="28"/>
          <w:szCs w:val="28"/>
        </w:rPr>
      </w:pPr>
      <w:r>
        <w:rPr>
          <w:rFonts w:hint="eastAsia"/>
          <w:sz w:val="28"/>
          <w:szCs w:val="28"/>
        </w:rPr>
        <w:t>户</w:t>
      </w:r>
      <w:r>
        <w:rPr>
          <w:rFonts w:hint="eastAsia"/>
          <w:sz w:val="28"/>
          <w:szCs w:val="28"/>
        </w:rPr>
        <w:t xml:space="preserve">    </w:t>
      </w:r>
      <w:r>
        <w:rPr>
          <w:rFonts w:hint="eastAsia"/>
          <w:sz w:val="28"/>
          <w:szCs w:val="28"/>
        </w:rPr>
        <w:t>名：</w:t>
      </w:r>
      <w:r>
        <w:rPr>
          <w:rFonts w:hint="eastAsia"/>
          <w:sz w:val="28"/>
          <w:szCs w:val="28"/>
          <w:u w:val="single"/>
        </w:rPr>
        <w:t xml:space="preserve">              </w:t>
      </w:r>
      <w:r>
        <w:rPr>
          <w:rFonts w:hint="eastAsia"/>
          <w:color w:val="000000"/>
          <w:sz w:val="28"/>
          <w:szCs w:val="28"/>
        </w:rPr>
        <w:t>（必须与投标人名称一致）</w:t>
      </w:r>
    </w:p>
    <w:p w14:paraId="0A672772" w14:textId="77777777" w:rsidR="00343215" w:rsidRDefault="0008710A">
      <w:pPr>
        <w:pStyle w:val="reader-word-layerreader-word-s1-7"/>
        <w:shd w:val="clear" w:color="auto" w:fill="FFFFFF"/>
        <w:adjustRightInd w:val="0"/>
        <w:snapToGrid w:val="0"/>
        <w:spacing w:before="0" w:beforeAutospacing="0" w:after="0" w:afterAutospacing="0" w:line="360" w:lineRule="auto"/>
        <w:ind w:leftChars="50" w:left="105" w:firstLineChars="200" w:firstLine="560"/>
        <w:rPr>
          <w:color w:val="000000"/>
          <w:sz w:val="28"/>
          <w:szCs w:val="28"/>
        </w:rPr>
      </w:pPr>
      <w:r>
        <w:rPr>
          <w:rFonts w:hint="eastAsia"/>
          <w:color w:val="000000"/>
          <w:sz w:val="28"/>
          <w:szCs w:val="28"/>
        </w:rPr>
        <w:t>开户银行：</w:t>
      </w:r>
      <w:r>
        <w:rPr>
          <w:rFonts w:hint="eastAsia"/>
          <w:color w:val="000000"/>
          <w:sz w:val="28"/>
          <w:szCs w:val="28"/>
          <w:u w:val="single"/>
        </w:rPr>
        <w:t xml:space="preserve">              </w:t>
      </w:r>
      <w:r>
        <w:rPr>
          <w:rFonts w:hint="eastAsia"/>
          <w:sz w:val="28"/>
          <w:szCs w:val="28"/>
        </w:rPr>
        <w:t>（必须是投标人基本账户）</w:t>
      </w:r>
    </w:p>
    <w:p w14:paraId="3260E821" w14:textId="77777777" w:rsidR="00343215" w:rsidRDefault="0008710A">
      <w:pPr>
        <w:pStyle w:val="reader-word-layerreader-word-s1-7"/>
        <w:shd w:val="clear" w:color="auto" w:fill="FFFFFF"/>
        <w:adjustRightInd w:val="0"/>
        <w:snapToGrid w:val="0"/>
        <w:spacing w:before="0" w:beforeAutospacing="0" w:after="0" w:afterAutospacing="0" w:line="360" w:lineRule="auto"/>
        <w:ind w:leftChars="50" w:left="105" w:firstLineChars="200" w:firstLine="560"/>
        <w:rPr>
          <w:color w:val="000000"/>
          <w:sz w:val="28"/>
          <w:szCs w:val="28"/>
        </w:rPr>
      </w:pPr>
      <w:r>
        <w:rPr>
          <w:rFonts w:hint="eastAsia"/>
          <w:color w:val="000000"/>
          <w:sz w:val="28"/>
          <w:szCs w:val="28"/>
        </w:rPr>
        <w:t>银行账号：</w:t>
      </w:r>
      <w:r>
        <w:rPr>
          <w:rFonts w:hint="eastAsia"/>
          <w:color w:val="000000"/>
          <w:sz w:val="28"/>
          <w:szCs w:val="28"/>
          <w:u w:val="single"/>
        </w:rPr>
        <w:t xml:space="preserve">              </w:t>
      </w:r>
      <w:r>
        <w:rPr>
          <w:rFonts w:hint="eastAsia"/>
          <w:sz w:val="28"/>
          <w:szCs w:val="28"/>
        </w:rPr>
        <w:t>（必须是投标人基本账户）</w:t>
      </w:r>
    </w:p>
    <w:p w14:paraId="4AB5F7CE" w14:textId="77777777" w:rsidR="00343215" w:rsidRDefault="00343215">
      <w:pPr>
        <w:pStyle w:val="reader-word-layerreader-word-s1-10"/>
        <w:shd w:val="clear" w:color="auto" w:fill="FFFFFF"/>
        <w:spacing w:before="0" w:beforeAutospacing="0" w:after="0" w:afterAutospacing="0" w:line="360" w:lineRule="auto"/>
        <w:ind w:leftChars="67" w:left="141" w:firstLineChars="200" w:firstLine="588"/>
        <w:rPr>
          <w:color w:val="000000"/>
          <w:spacing w:val="7"/>
          <w:sz w:val="28"/>
          <w:szCs w:val="28"/>
        </w:rPr>
      </w:pPr>
    </w:p>
    <w:p w14:paraId="41F06E0E" w14:textId="77777777" w:rsidR="00343215" w:rsidRDefault="00343215">
      <w:pPr>
        <w:pStyle w:val="reader-word-layerreader-word-s1-10"/>
        <w:shd w:val="clear" w:color="auto" w:fill="FFFFFF"/>
        <w:spacing w:before="0" w:beforeAutospacing="0" w:after="0" w:afterAutospacing="0" w:line="360" w:lineRule="auto"/>
        <w:ind w:leftChars="67" w:left="141" w:firstLineChars="200" w:firstLine="588"/>
        <w:rPr>
          <w:color w:val="000000"/>
          <w:spacing w:val="7"/>
          <w:sz w:val="28"/>
          <w:szCs w:val="28"/>
        </w:rPr>
      </w:pPr>
    </w:p>
    <w:p w14:paraId="3FBAEF38" w14:textId="77777777" w:rsidR="00343215" w:rsidRDefault="0008710A">
      <w:pPr>
        <w:pStyle w:val="reader-word-layerreader-word-s1-10"/>
        <w:shd w:val="clear" w:color="auto" w:fill="FFFFFF"/>
        <w:spacing w:before="0" w:beforeAutospacing="0" w:after="0" w:afterAutospacing="0" w:line="360" w:lineRule="auto"/>
        <w:ind w:leftChars="67" w:left="141" w:firstLineChars="1115" w:firstLine="3278"/>
        <w:rPr>
          <w:color w:val="000000"/>
          <w:spacing w:val="7"/>
          <w:sz w:val="28"/>
          <w:szCs w:val="28"/>
        </w:rPr>
      </w:pPr>
      <w:r>
        <w:rPr>
          <w:rFonts w:hint="eastAsia"/>
          <w:color w:val="000000"/>
          <w:spacing w:val="7"/>
          <w:sz w:val="28"/>
          <w:szCs w:val="28"/>
        </w:rPr>
        <w:t>单位名称：</w:t>
      </w:r>
      <w:r>
        <w:rPr>
          <w:rFonts w:hint="eastAsia"/>
          <w:color w:val="000000"/>
          <w:spacing w:val="7"/>
          <w:sz w:val="28"/>
          <w:szCs w:val="28"/>
          <w:u w:val="single"/>
        </w:rPr>
        <w:t xml:space="preserve">                </w:t>
      </w:r>
      <w:r>
        <w:rPr>
          <w:rFonts w:hint="eastAsia"/>
          <w:color w:val="000000"/>
          <w:spacing w:val="7"/>
          <w:sz w:val="28"/>
          <w:szCs w:val="28"/>
        </w:rPr>
        <w:t>（章）</w:t>
      </w:r>
    </w:p>
    <w:p w14:paraId="017812E9" w14:textId="77777777" w:rsidR="00343215" w:rsidRDefault="0008710A">
      <w:pPr>
        <w:pStyle w:val="reader-word-layerreader-word-s1-10"/>
        <w:shd w:val="clear" w:color="auto" w:fill="FFFFFF"/>
        <w:spacing w:before="0" w:beforeAutospacing="0" w:after="0" w:afterAutospacing="0" w:line="360" w:lineRule="auto"/>
        <w:ind w:leftChars="67" w:left="141" w:firstLineChars="1115" w:firstLine="3278"/>
        <w:rPr>
          <w:color w:val="000000"/>
          <w:spacing w:val="7"/>
          <w:sz w:val="28"/>
          <w:szCs w:val="28"/>
          <w:u w:val="single"/>
        </w:rPr>
      </w:pPr>
      <w:r>
        <w:rPr>
          <w:rFonts w:hint="eastAsia"/>
          <w:color w:val="000000"/>
          <w:spacing w:val="7"/>
          <w:sz w:val="28"/>
          <w:szCs w:val="28"/>
        </w:rPr>
        <w:t>授权代表：</w:t>
      </w:r>
      <w:r>
        <w:rPr>
          <w:rFonts w:hint="eastAsia"/>
          <w:color w:val="000000"/>
          <w:spacing w:val="7"/>
          <w:sz w:val="28"/>
          <w:szCs w:val="28"/>
          <w:u w:val="single"/>
        </w:rPr>
        <w:t xml:space="preserve">                 </w:t>
      </w:r>
    </w:p>
    <w:p w14:paraId="767A26C5" w14:textId="77777777" w:rsidR="00343215" w:rsidRDefault="0008710A">
      <w:pPr>
        <w:pStyle w:val="reader-word-layerreader-word-s1-10"/>
        <w:shd w:val="clear" w:color="auto" w:fill="FFFFFF"/>
        <w:spacing w:before="0" w:beforeAutospacing="0" w:after="0" w:afterAutospacing="0" w:line="360" w:lineRule="auto"/>
        <w:ind w:leftChars="67" w:left="141" w:firstLineChars="1115" w:firstLine="3278"/>
        <w:rPr>
          <w:color w:val="000000"/>
          <w:spacing w:val="7"/>
          <w:sz w:val="28"/>
          <w:szCs w:val="28"/>
          <w:u w:val="single"/>
        </w:rPr>
      </w:pPr>
      <w:r>
        <w:rPr>
          <w:rFonts w:hint="eastAsia"/>
          <w:color w:val="000000"/>
          <w:spacing w:val="7"/>
          <w:sz w:val="28"/>
          <w:szCs w:val="28"/>
        </w:rPr>
        <w:t>日</w:t>
      </w:r>
      <w:r>
        <w:rPr>
          <w:rFonts w:hint="eastAsia"/>
          <w:color w:val="000000"/>
          <w:spacing w:val="7"/>
          <w:sz w:val="28"/>
          <w:szCs w:val="28"/>
        </w:rPr>
        <w:t xml:space="preserve">    </w:t>
      </w:r>
      <w:r>
        <w:rPr>
          <w:rFonts w:hint="eastAsia"/>
          <w:color w:val="000000"/>
          <w:spacing w:val="7"/>
          <w:sz w:val="28"/>
          <w:szCs w:val="28"/>
        </w:rPr>
        <w:t>期：</w:t>
      </w:r>
      <w:r>
        <w:rPr>
          <w:rFonts w:hint="eastAsia"/>
          <w:color w:val="000000"/>
          <w:spacing w:val="7"/>
          <w:sz w:val="28"/>
          <w:szCs w:val="28"/>
          <w:u w:val="single"/>
        </w:rPr>
        <w:t xml:space="preserve">                 </w:t>
      </w:r>
    </w:p>
    <w:p w14:paraId="472E4143" w14:textId="77777777" w:rsidR="00343215" w:rsidRDefault="00343215">
      <w:pPr>
        <w:pStyle w:val="reader-word-layerreader-word-s1-10"/>
        <w:shd w:val="clear" w:color="auto" w:fill="FFFFFF"/>
        <w:spacing w:before="0" w:beforeAutospacing="0" w:after="0" w:afterAutospacing="0" w:line="360" w:lineRule="auto"/>
        <w:ind w:leftChars="67" w:left="141" w:firstLineChars="200" w:firstLine="588"/>
        <w:rPr>
          <w:color w:val="000000"/>
          <w:spacing w:val="7"/>
          <w:sz w:val="28"/>
          <w:szCs w:val="28"/>
        </w:rPr>
      </w:pPr>
    </w:p>
    <w:p w14:paraId="548A89B8" w14:textId="77777777" w:rsidR="00343215" w:rsidRDefault="0008710A">
      <w:pPr>
        <w:ind w:firstLineChars="198" w:firstLine="557"/>
        <w:rPr>
          <w:b/>
          <w:sz w:val="28"/>
          <w:szCs w:val="28"/>
          <w:u w:val="single"/>
        </w:rPr>
      </w:pPr>
      <w:r>
        <w:rPr>
          <w:rFonts w:hint="eastAsia"/>
          <w:b/>
          <w:sz w:val="28"/>
          <w:szCs w:val="28"/>
          <w:u w:val="single"/>
        </w:rPr>
        <w:t>注：此件不得与报价文件一并密封，递交报价文件时请单独交由报价文件接收工作人员收存，作为退回保证金的重要信息。</w:t>
      </w:r>
    </w:p>
    <w:bookmarkEnd w:id="1"/>
    <w:p w14:paraId="61D244A3" w14:textId="77777777" w:rsidR="00343215" w:rsidRDefault="00343215">
      <w:pPr>
        <w:pStyle w:val="reader-word-layerreader-word-s1-10"/>
        <w:shd w:val="clear" w:color="auto" w:fill="FFFFFF"/>
        <w:adjustRightInd w:val="0"/>
        <w:snapToGrid w:val="0"/>
        <w:spacing w:before="0" w:beforeAutospacing="0" w:after="0" w:afterAutospacing="0" w:line="360" w:lineRule="auto"/>
        <w:ind w:leftChars="50" w:left="105" w:firstLineChars="200" w:firstLine="562"/>
        <w:rPr>
          <w:b/>
          <w:sz w:val="28"/>
          <w:szCs w:val="28"/>
          <w:u w:val="single"/>
        </w:rPr>
      </w:pPr>
    </w:p>
    <w:p w14:paraId="5AA01786" w14:textId="77777777" w:rsidR="00343215" w:rsidRDefault="00343215">
      <w:pPr>
        <w:pStyle w:val="a3"/>
        <w:spacing w:beforeLines="50" w:before="156" w:after="15" w:line="360" w:lineRule="auto"/>
        <w:rPr>
          <w:rFonts w:ascii="宋体" w:hAnsi="宋体" w:cs="宋体"/>
          <w:kern w:val="0"/>
          <w:sz w:val="24"/>
        </w:rPr>
      </w:pPr>
    </w:p>
    <w:sectPr w:rsidR="0034321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5AAD9" w14:textId="77777777" w:rsidR="0008710A" w:rsidRDefault="0008710A">
      <w:r>
        <w:separator/>
      </w:r>
    </w:p>
  </w:endnote>
  <w:endnote w:type="continuationSeparator" w:id="0">
    <w:p w14:paraId="31FF0FB2" w14:textId="77777777" w:rsidR="0008710A" w:rsidRDefault="0008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swiss"/>
    <w:pitch w:val="default"/>
    <w:sig w:usb0="00000000" w:usb1="00000000" w:usb2="0A246029" w:usb3="00000000" w:csb0="000001FF" w:csb1="00000000"/>
  </w:font>
  <w:font w:name="方正黑体_GBK">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138793"/>
      <w:docPartObj>
        <w:docPartGallery w:val="AutoText"/>
      </w:docPartObj>
    </w:sdtPr>
    <w:sdtEndPr/>
    <w:sdtContent>
      <w:sdt>
        <w:sdtPr>
          <w:id w:val="1728636285"/>
          <w:docPartObj>
            <w:docPartGallery w:val="AutoText"/>
          </w:docPartObj>
        </w:sdtPr>
        <w:sdtEndPr/>
        <w:sdtContent>
          <w:p w14:paraId="57A9BF2B" w14:textId="77777777" w:rsidR="00343215" w:rsidRDefault="0008710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B18D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B18DA">
              <w:rPr>
                <w:b/>
                <w:bCs/>
                <w:noProof/>
              </w:rPr>
              <w:t>10</w:t>
            </w:r>
            <w:r>
              <w:rPr>
                <w:b/>
                <w:bCs/>
                <w:sz w:val="24"/>
                <w:szCs w:val="24"/>
              </w:rPr>
              <w:fldChar w:fldCharType="end"/>
            </w:r>
          </w:p>
        </w:sdtContent>
      </w:sdt>
    </w:sdtContent>
  </w:sdt>
  <w:p w14:paraId="2617ABEA" w14:textId="77777777" w:rsidR="00343215" w:rsidRDefault="003432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1353" w14:textId="77777777" w:rsidR="0008710A" w:rsidRDefault="0008710A">
      <w:r>
        <w:separator/>
      </w:r>
    </w:p>
  </w:footnote>
  <w:footnote w:type="continuationSeparator" w:id="0">
    <w:p w14:paraId="0D22CB39" w14:textId="77777777" w:rsidR="0008710A" w:rsidRDefault="00087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3994"/>
    <w:rsid w:val="00055166"/>
    <w:rsid w:val="0006228D"/>
    <w:rsid w:val="00074752"/>
    <w:rsid w:val="00076E26"/>
    <w:rsid w:val="000858FF"/>
    <w:rsid w:val="0008710A"/>
    <w:rsid w:val="00090B5D"/>
    <w:rsid w:val="000953CC"/>
    <w:rsid w:val="000A189D"/>
    <w:rsid w:val="000A1A71"/>
    <w:rsid w:val="000D0111"/>
    <w:rsid w:val="000D179D"/>
    <w:rsid w:val="000D7C26"/>
    <w:rsid w:val="000F3C94"/>
    <w:rsid w:val="000F4DDA"/>
    <w:rsid w:val="00113A80"/>
    <w:rsid w:val="00116540"/>
    <w:rsid w:val="001237F7"/>
    <w:rsid w:val="001273BC"/>
    <w:rsid w:val="00135D64"/>
    <w:rsid w:val="001567F5"/>
    <w:rsid w:val="001570AC"/>
    <w:rsid w:val="00157576"/>
    <w:rsid w:val="001638F8"/>
    <w:rsid w:val="0016610F"/>
    <w:rsid w:val="001A5DB1"/>
    <w:rsid w:val="001B4AFA"/>
    <w:rsid w:val="001D6D93"/>
    <w:rsid w:val="001E4B45"/>
    <w:rsid w:val="001E5F9D"/>
    <w:rsid w:val="002024B9"/>
    <w:rsid w:val="002068B7"/>
    <w:rsid w:val="0020759C"/>
    <w:rsid w:val="00227F5E"/>
    <w:rsid w:val="00232ADF"/>
    <w:rsid w:val="00232FB7"/>
    <w:rsid w:val="00236D82"/>
    <w:rsid w:val="00243765"/>
    <w:rsid w:val="00256520"/>
    <w:rsid w:val="002645D6"/>
    <w:rsid w:val="002726BD"/>
    <w:rsid w:val="002911F2"/>
    <w:rsid w:val="00291500"/>
    <w:rsid w:val="00292173"/>
    <w:rsid w:val="002A1C3A"/>
    <w:rsid w:val="002A2AD2"/>
    <w:rsid w:val="002C280C"/>
    <w:rsid w:val="002C68FF"/>
    <w:rsid w:val="002E6D0F"/>
    <w:rsid w:val="00313559"/>
    <w:rsid w:val="00317C8F"/>
    <w:rsid w:val="0032248F"/>
    <w:rsid w:val="0032361B"/>
    <w:rsid w:val="003237E9"/>
    <w:rsid w:val="00336935"/>
    <w:rsid w:val="00343215"/>
    <w:rsid w:val="003547E7"/>
    <w:rsid w:val="00356E56"/>
    <w:rsid w:val="0037687D"/>
    <w:rsid w:val="00382025"/>
    <w:rsid w:val="00382172"/>
    <w:rsid w:val="003871CD"/>
    <w:rsid w:val="003A1C04"/>
    <w:rsid w:val="003A2F64"/>
    <w:rsid w:val="003A3705"/>
    <w:rsid w:val="003A4AFC"/>
    <w:rsid w:val="003B12F9"/>
    <w:rsid w:val="003B3A96"/>
    <w:rsid w:val="003C4544"/>
    <w:rsid w:val="003E1CAA"/>
    <w:rsid w:val="003E39A0"/>
    <w:rsid w:val="003F75FA"/>
    <w:rsid w:val="0042344B"/>
    <w:rsid w:val="004507E8"/>
    <w:rsid w:val="00451100"/>
    <w:rsid w:val="004542D4"/>
    <w:rsid w:val="00455417"/>
    <w:rsid w:val="004712BD"/>
    <w:rsid w:val="0049464A"/>
    <w:rsid w:val="004A1169"/>
    <w:rsid w:val="004B0EF4"/>
    <w:rsid w:val="004B18DA"/>
    <w:rsid w:val="004B5B23"/>
    <w:rsid w:val="004C5662"/>
    <w:rsid w:val="004C70AD"/>
    <w:rsid w:val="004E4151"/>
    <w:rsid w:val="0054516E"/>
    <w:rsid w:val="00546994"/>
    <w:rsid w:val="0055780C"/>
    <w:rsid w:val="00560255"/>
    <w:rsid w:val="00586B46"/>
    <w:rsid w:val="005A5344"/>
    <w:rsid w:val="005B0CC4"/>
    <w:rsid w:val="005E4266"/>
    <w:rsid w:val="005F07C1"/>
    <w:rsid w:val="005F4043"/>
    <w:rsid w:val="00602191"/>
    <w:rsid w:val="00612E71"/>
    <w:rsid w:val="00617B29"/>
    <w:rsid w:val="00630A73"/>
    <w:rsid w:val="006325AA"/>
    <w:rsid w:val="00632D7D"/>
    <w:rsid w:val="0064452B"/>
    <w:rsid w:val="00670A98"/>
    <w:rsid w:val="0067188B"/>
    <w:rsid w:val="00672AD2"/>
    <w:rsid w:val="00673467"/>
    <w:rsid w:val="00675295"/>
    <w:rsid w:val="0067662A"/>
    <w:rsid w:val="00681B16"/>
    <w:rsid w:val="006A1054"/>
    <w:rsid w:val="006C3FDB"/>
    <w:rsid w:val="006C5CBC"/>
    <w:rsid w:val="006C6302"/>
    <w:rsid w:val="006D07F8"/>
    <w:rsid w:val="006D24CD"/>
    <w:rsid w:val="006E213C"/>
    <w:rsid w:val="006E32A8"/>
    <w:rsid w:val="006E3B96"/>
    <w:rsid w:val="006F16D6"/>
    <w:rsid w:val="006F2D4F"/>
    <w:rsid w:val="006F787C"/>
    <w:rsid w:val="007017AD"/>
    <w:rsid w:val="00715596"/>
    <w:rsid w:val="0071571F"/>
    <w:rsid w:val="0071579E"/>
    <w:rsid w:val="007231E0"/>
    <w:rsid w:val="007273E3"/>
    <w:rsid w:val="00733638"/>
    <w:rsid w:val="0074332B"/>
    <w:rsid w:val="00754CD5"/>
    <w:rsid w:val="0075784F"/>
    <w:rsid w:val="007614A9"/>
    <w:rsid w:val="00763C32"/>
    <w:rsid w:val="007835D4"/>
    <w:rsid w:val="007A0564"/>
    <w:rsid w:val="007A4332"/>
    <w:rsid w:val="007C38B1"/>
    <w:rsid w:val="007D773C"/>
    <w:rsid w:val="00805CBC"/>
    <w:rsid w:val="008127EF"/>
    <w:rsid w:val="00867A61"/>
    <w:rsid w:val="00872FBB"/>
    <w:rsid w:val="00873A83"/>
    <w:rsid w:val="008769AF"/>
    <w:rsid w:val="008E0E0F"/>
    <w:rsid w:val="008E381B"/>
    <w:rsid w:val="008E5EF1"/>
    <w:rsid w:val="00906C89"/>
    <w:rsid w:val="0092726F"/>
    <w:rsid w:val="00935595"/>
    <w:rsid w:val="0094722A"/>
    <w:rsid w:val="009705B6"/>
    <w:rsid w:val="00971E2B"/>
    <w:rsid w:val="00981B06"/>
    <w:rsid w:val="00983F2A"/>
    <w:rsid w:val="009A125B"/>
    <w:rsid w:val="009B1E9A"/>
    <w:rsid w:val="009C1B95"/>
    <w:rsid w:val="009F5DBA"/>
    <w:rsid w:val="00A34C28"/>
    <w:rsid w:val="00A35D69"/>
    <w:rsid w:val="00A851FB"/>
    <w:rsid w:val="00A91E24"/>
    <w:rsid w:val="00A9588E"/>
    <w:rsid w:val="00AB71E8"/>
    <w:rsid w:val="00AC17D1"/>
    <w:rsid w:val="00AD5ED8"/>
    <w:rsid w:val="00AD6661"/>
    <w:rsid w:val="00AE4B61"/>
    <w:rsid w:val="00AF14D5"/>
    <w:rsid w:val="00B04C11"/>
    <w:rsid w:val="00B04F75"/>
    <w:rsid w:val="00B16BDE"/>
    <w:rsid w:val="00B30003"/>
    <w:rsid w:val="00B37CA7"/>
    <w:rsid w:val="00B67ED7"/>
    <w:rsid w:val="00B7109A"/>
    <w:rsid w:val="00BC0392"/>
    <w:rsid w:val="00BC5C69"/>
    <w:rsid w:val="00BC7632"/>
    <w:rsid w:val="00BD2474"/>
    <w:rsid w:val="00BE2725"/>
    <w:rsid w:val="00BF0D8D"/>
    <w:rsid w:val="00BF0EDF"/>
    <w:rsid w:val="00C2638C"/>
    <w:rsid w:val="00C46BF0"/>
    <w:rsid w:val="00C503D0"/>
    <w:rsid w:val="00C51D91"/>
    <w:rsid w:val="00C521E5"/>
    <w:rsid w:val="00C74D57"/>
    <w:rsid w:val="00C86F10"/>
    <w:rsid w:val="00CA55D3"/>
    <w:rsid w:val="00CA7282"/>
    <w:rsid w:val="00CC633A"/>
    <w:rsid w:val="00CC6D6C"/>
    <w:rsid w:val="00CD213F"/>
    <w:rsid w:val="00CE27FB"/>
    <w:rsid w:val="00D24E6F"/>
    <w:rsid w:val="00D47FE8"/>
    <w:rsid w:val="00D568F3"/>
    <w:rsid w:val="00D64F8C"/>
    <w:rsid w:val="00D703CE"/>
    <w:rsid w:val="00DA00A6"/>
    <w:rsid w:val="00DA3ED8"/>
    <w:rsid w:val="00DA5A94"/>
    <w:rsid w:val="00DB1F9B"/>
    <w:rsid w:val="00DB2124"/>
    <w:rsid w:val="00DB4686"/>
    <w:rsid w:val="00DE21ED"/>
    <w:rsid w:val="00DE58C8"/>
    <w:rsid w:val="00DF0456"/>
    <w:rsid w:val="00DF1A87"/>
    <w:rsid w:val="00E01FA5"/>
    <w:rsid w:val="00E16263"/>
    <w:rsid w:val="00E24BCC"/>
    <w:rsid w:val="00E27F8E"/>
    <w:rsid w:val="00E31E2A"/>
    <w:rsid w:val="00E35C2A"/>
    <w:rsid w:val="00E5363F"/>
    <w:rsid w:val="00E65DC6"/>
    <w:rsid w:val="00E65EC0"/>
    <w:rsid w:val="00E66358"/>
    <w:rsid w:val="00E85E5C"/>
    <w:rsid w:val="00E9352D"/>
    <w:rsid w:val="00EC35F1"/>
    <w:rsid w:val="00EC6B36"/>
    <w:rsid w:val="00F44FA5"/>
    <w:rsid w:val="00F4700D"/>
    <w:rsid w:val="00F831E5"/>
    <w:rsid w:val="00F84925"/>
    <w:rsid w:val="00F93364"/>
    <w:rsid w:val="00FA35F5"/>
    <w:rsid w:val="00FB64A9"/>
    <w:rsid w:val="0AB76CAC"/>
    <w:rsid w:val="134D091E"/>
    <w:rsid w:val="15C763E0"/>
    <w:rsid w:val="17816799"/>
    <w:rsid w:val="198D30EC"/>
    <w:rsid w:val="260B17FB"/>
    <w:rsid w:val="34FD7B87"/>
    <w:rsid w:val="3A0379ED"/>
    <w:rsid w:val="3CCD1C82"/>
    <w:rsid w:val="3FB11C9A"/>
    <w:rsid w:val="48775B70"/>
    <w:rsid w:val="4D4C7B74"/>
    <w:rsid w:val="558C48E3"/>
    <w:rsid w:val="56CD45E6"/>
    <w:rsid w:val="5C292E8C"/>
    <w:rsid w:val="668B7ACB"/>
    <w:rsid w:val="68811240"/>
    <w:rsid w:val="6F4F6521"/>
    <w:rsid w:val="749B2645"/>
    <w:rsid w:val="7E881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17C5B"/>
  <w15:docId w15:val="{B09095C8-3231-478F-B4F1-C4DA5A1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Plain Text"/>
    <w:basedOn w:val="a"/>
    <w:link w:val="Char0"/>
    <w:qFormat/>
    <w:pPr>
      <w:adjustRightInd w:val="0"/>
      <w:textAlignment w:val="baseline"/>
    </w:pPr>
    <w:rPr>
      <w:rFonts w:ascii="宋体" w:hAnsi="Courier New"/>
      <w:szCs w:val="20"/>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uiPriority w:val="99"/>
    <w:qFormat/>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styleId="a7">
    <w:name w:val="List Paragraph"/>
    <w:basedOn w:val="a"/>
    <w:uiPriority w:val="99"/>
    <w:qFormat/>
    <w:pPr>
      <w:ind w:firstLineChars="200" w:firstLine="420"/>
    </w:pPr>
  </w:style>
  <w:style w:type="character" w:customStyle="1" w:styleId="Char0">
    <w:name w:val="纯文本 Char"/>
    <w:basedOn w:val="a0"/>
    <w:link w:val="a4"/>
    <w:qFormat/>
    <w:rPr>
      <w:rFonts w:ascii="宋体" w:hAnsi="Courier New"/>
      <w:kern w:val="2"/>
      <w:sz w:val="21"/>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3</cp:revision>
  <cp:lastPrinted>2023-04-26T08:30:00Z</cp:lastPrinted>
  <dcterms:created xsi:type="dcterms:W3CDTF">2023-04-26T09:05:00Z</dcterms:created>
  <dcterms:modified xsi:type="dcterms:W3CDTF">2023-04-26T09:05:00Z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1D8723CC30644C09A52D1C59D762A773</vt:lpwstr>
  </property>
  <property fmtid="{D5CDD505-2E9C-101B-9397-08002B2CF9AE}" pid="4" name="KSOSaveFontToCloudKey">
    <vt:lpwstr>228717641_cloud</vt:lpwstr>
  </property>
</Properties>
</file>