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CBF1B" w14:textId="6646FB56" w:rsidR="004C0A3B" w:rsidRDefault="00295394">
      <w:pPr>
        <w:widowControl/>
        <w:shd w:val="clear" w:color="auto" w:fill="FFFFFF"/>
        <w:spacing w:line="288" w:lineRule="auto"/>
        <w:jc w:val="center"/>
        <w:rPr>
          <w:rFonts w:ascii="黑体" w:eastAsia="黑体" w:hAnsi="宋体" w:cs="宋体"/>
          <w:kern w:val="0"/>
          <w:sz w:val="36"/>
          <w:szCs w:val="36"/>
          <w:shd w:val="clear" w:color="auto" w:fill="FFFFFF"/>
        </w:rPr>
      </w:pPr>
      <w:bookmarkStart w:id="0" w:name="_GoBack"/>
      <w:r>
        <w:rPr>
          <w:rFonts w:ascii="黑体" w:eastAsia="黑体" w:hAnsi="宋体" w:cs="宋体"/>
          <w:kern w:val="0"/>
          <w:sz w:val="36"/>
          <w:szCs w:val="36"/>
          <w:shd w:val="clear" w:color="auto" w:fill="FFFFFF"/>
        </w:rPr>
        <w:t xml:space="preserve">  </w:t>
      </w:r>
      <w:r>
        <w:rPr>
          <w:rFonts w:ascii="黑体" w:eastAsia="黑体" w:hAnsi="宋体" w:cs="宋体" w:hint="eastAsia"/>
          <w:kern w:val="0"/>
          <w:sz w:val="36"/>
          <w:szCs w:val="36"/>
          <w:shd w:val="clear" w:color="auto" w:fill="FFFFFF"/>
        </w:rPr>
        <w:t xml:space="preserve"> </w:t>
      </w:r>
      <w:r>
        <w:rPr>
          <w:rFonts w:ascii="黑体" w:eastAsia="黑体" w:hAnsi="宋体" w:cs="宋体" w:hint="eastAsia"/>
          <w:kern w:val="0"/>
          <w:sz w:val="36"/>
          <w:szCs w:val="36"/>
          <w:shd w:val="clear" w:color="auto" w:fill="FFFFFF"/>
        </w:rPr>
        <w:t>江苏有线盐城分公司政企客户用</w:t>
      </w:r>
      <w:r>
        <w:rPr>
          <w:rFonts w:ascii="黑体" w:eastAsia="黑体" w:hAnsi="黑体" w:cs="黑体" w:hint="eastAsia"/>
          <w:color w:val="000000" w:themeColor="text1"/>
          <w:kern w:val="0"/>
          <w:sz w:val="36"/>
          <w:szCs w:val="36"/>
        </w:rPr>
        <w:t>数据业务备品备件采购</w:t>
      </w:r>
      <w:r>
        <w:rPr>
          <w:rFonts w:ascii="黑体" w:eastAsia="黑体" w:hAnsi="宋体" w:cs="宋体" w:hint="eastAsia"/>
          <w:kern w:val="0"/>
          <w:sz w:val="36"/>
          <w:szCs w:val="36"/>
          <w:shd w:val="clear" w:color="auto" w:fill="FFFFFF"/>
        </w:rPr>
        <w:t>项目询价公告</w:t>
      </w:r>
      <w:r w:rsidR="000D071B">
        <w:rPr>
          <w:rFonts w:ascii="黑体" w:eastAsia="黑体" w:hAnsi="宋体" w:cs="宋体" w:hint="eastAsia"/>
          <w:kern w:val="0"/>
          <w:sz w:val="36"/>
          <w:szCs w:val="36"/>
          <w:shd w:val="clear" w:color="auto" w:fill="FFFFFF"/>
        </w:rPr>
        <w:t>（第二次）</w:t>
      </w:r>
    </w:p>
    <w:p w14:paraId="6EDC5981" w14:textId="77777777" w:rsidR="004C0A3B" w:rsidRDefault="004C0A3B">
      <w:pPr>
        <w:widowControl/>
        <w:shd w:val="clear" w:color="auto" w:fill="FFFFFF"/>
        <w:spacing w:line="288" w:lineRule="auto"/>
        <w:jc w:val="center"/>
        <w:rPr>
          <w:rFonts w:ascii="黑体" w:eastAsia="黑体" w:hAnsi="宋体" w:cs="宋体"/>
          <w:kern w:val="0"/>
          <w:sz w:val="36"/>
          <w:szCs w:val="36"/>
          <w:shd w:val="clear" w:color="auto" w:fill="FFFFFF"/>
        </w:rPr>
      </w:pPr>
    </w:p>
    <w:p w14:paraId="16629CE2" w14:textId="77777777" w:rsidR="004C0A3B" w:rsidRDefault="00295394">
      <w:pPr>
        <w:widowControl/>
        <w:shd w:val="clear" w:color="auto" w:fill="FFFFFF"/>
        <w:spacing w:line="288" w:lineRule="auto"/>
        <w:ind w:firstLine="480"/>
        <w:jc w:val="left"/>
        <w:rPr>
          <w:rFonts w:ascii="宋体" w:hAnsi="宋体" w:cs="宋体"/>
          <w:kern w:val="0"/>
          <w:sz w:val="24"/>
        </w:rPr>
      </w:pPr>
      <w:r>
        <w:rPr>
          <w:rFonts w:ascii="宋体" w:hAnsi="宋体" w:cs="宋体" w:hint="eastAsia"/>
          <w:kern w:val="0"/>
          <w:sz w:val="24"/>
        </w:rPr>
        <w:t>江苏省广电有线信息网络股份有限公司盐城分公司（以下简称“江苏有线盐城分公司”）因工作需求，现以询价方式选定</w:t>
      </w:r>
      <w:r>
        <w:rPr>
          <w:rFonts w:asciiTheme="minorEastAsia" w:eastAsiaTheme="minorEastAsia" w:hAnsiTheme="minorEastAsia" w:cstheme="minorEastAsia" w:hint="eastAsia"/>
          <w:kern w:val="0"/>
          <w:sz w:val="24"/>
          <w:shd w:val="clear" w:color="auto" w:fill="FFFFFF"/>
        </w:rPr>
        <w:t>江苏有线盐城分公司政企客户用</w:t>
      </w:r>
      <w:r>
        <w:rPr>
          <w:rFonts w:ascii="宋体" w:hAnsi="宋体" w:cs="宋体" w:hint="eastAsia"/>
          <w:color w:val="000000" w:themeColor="text1"/>
          <w:kern w:val="0"/>
          <w:sz w:val="24"/>
        </w:rPr>
        <w:t>数据业务备品备件采购</w:t>
      </w:r>
      <w:r>
        <w:rPr>
          <w:rFonts w:ascii="宋体" w:hAnsi="宋体" w:cs="宋体" w:hint="eastAsia"/>
          <w:kern w:val="0"/>
          <w:sz w:val="24"/>
        </w:rPr>
        <w:t>项目采购供应商，欢迎具有相应资质和有完成该项目能力的单位参与询价。</w:t>
      </w:r>
    </w:p>
    <w:p w14:paraId="602936AF" w14:textId="77777777" w:rsidR="004C0A3B" w:rsidRDefault="00295394">
      <w:pPr>
        <w:widowControl/>
        <w:shd w:val="clear" w:color="auto" w:fill="FFFFFF"/>
        <w:spacing w:line="288" w:lineRule="auto"/>
        <w:ind w:firstLine="472"/>
        <w:jc w:val="left"/>
        <w:rPr>
          <w:rFonts w:ascii="宋体" w:hAnsi="宋体" w:cs="宋体"/>
          <w:kern w:val="0"/>
          <w:sz w:val="24"/>
        </w:rPr>
      </w:pPr>
      <w:r>
        <w:rPr>
          <w:rFonts w:ascii="宋体" w:hAnsi="宋体" w:cs="宋体" w:hint="eastAsia"/>
          <w:b/>
          <w:bCs/>
          <w:kern w:val="0"/>
          <w:sz w:val="24"/>
        </w:rPr>
        <w:t>一、采购项目概况</w:t>
      </w:r>
    </w:p>
    <w:p w14:paraId="2823B456" w14:textId="77777777" w:rsidR="004C0A3B" w:rsidRDefault="00295394">
      <w:pPr>
        <w:widowControl/>
        <w:shd w:val="clear" w:color="auto" w:fill="FFFFFF"/>
        <w:spacing w:line="288" w:lineRule="auto"/>
        <w:ind w:firstLine="480"/>
        <w:jc w:val="left"/>
        <w:rPr>
          <w:rFonts w:ascii="宋体" w:hAnsi="宋体" w:cs="宋体"/>
          <w:kern w:val="0"/>
          <w:sz w:val="24"/>
        </w:rPr>
      </w:pPr>
      <w:r>
        <w:rPr>
          <w:rFonts w:ascii="宋体" w:hAnsi="宋体" w:cs="宋体" w:hint="eastAsia"/>
          <w:kern w:val="0"/>
          <w:sz w:val="24"/>
        </w:rPr>
        <w:t>1</w:t>
      </w:r>
      <w:r>
        <w:rPr>
          <w:rFonts w:ascii="宋体" w:hAnsi="宋体" w:cs="宋体" w:hint="eastAsia"/>
          <w:kern w:val="0"/>
          <w:sz w:val="24"/>
        </w:rPr>
        <w:t>、项目编号：</w:t>
      </w:r>
      <w:r>
        <w:rPr>
          <w:rFonts w:ascii="宋体" w:hAnsi="宋体" w:cs="宋体" w:hint="eastAsia"/>
          <w:kern w:val="0"/>
          <w:sz w:val="24"/>
        </w:rPr>
        <w:t>YC-CGXQD-2023082</w:t>
      </w:r>
      <w:r>
        <w:rPr>
          <w:rFonts w:ascii="宋体" w:hAnsi="宋体" w:cs="宋体" w:hint="eastAsia"/>
          <w:kern w:val="0"/>
          <w:sz w:val="24"/>
        </w:rPr>
        <w:t>；</w:t>
      </w:r>
    </w:p>
    <w:p w14:paraId="7CCA1C22" w14:textId="77777777" w:rsidR="004C0A3B" w:rsidRDefault="00295394">
      <w:pPr>
        <w:widowControl/>
        <w:shd w:val="clear" w:color="auto" w:fill="FFFFFF"/>
        <w:spacing w:line="288" w:lineRule="auto"/>
        <w:ind w:firstLine="480"/>
        <w:jc w:val="left"/>
        <w:rPr>
          <w:rFonts w:ascii="宋体" w:hAnsi="宋体" w:cs="宋体"/>
          <w:kern w:val="0"/>
          <w:sz w:val="24"/>
        </w:rPr>
      </w:pPr>
      <w:r>
        <w:rPr>
          <w:rFonts w:ascii="宋体" w:hAnsi="宋体" w:cs="宋体" w:hint="eastAsia"/>
          <w:kern w:val="0"/>
          <w:sz w:val="24"/>
        </w:rPr>
        <w:t>2</w:t>
      </w:r>
      <w:r>
        <w:rPr>
          <w:rFonts w:ascii="宋体" w:hAnsi="宋体" w:cs="宋体" w:hint="eastAsia"/>
          <w:kern w:val="0"/>
          <w:sz w:val="24"/>
        </w:rPr>
        <w:t>、项目名称：</w:t>
      </w:r>
      <w:r>
        <w:rPr>
          <w:rFonts w:ascii="宋体" w:hAnsi="宋体" w:cs="宋体"/>
          <w:kern w:val="0"/>
          <w:sz w:val="24"/>
        </w:rPr>
        <w:t>江苏有线盐城分公司</w:t>
      </w:r>
      <w:r>
        <w:rPr>
          <w:rFonts w:ascii="宋体" w:hAnsi="宋体" w:cs="宋体" w:hint="eastAsia"/>
          <w:kern w:val="0"/>
          <w:sz w:val="24"/>
        </w:rPr>
        <w:t>政企客户用</w:t>
      </w:r>
      <w:r>
        <w:rPr>
          <w:rFonts w:ascii="宋体" w:hAnsi="宋体" w:cs="宋体" w:hint="eastAsia"/>
          <w:color w:val="000000" w:themeColor="text1"/>
          <w:kern w:val="0"/>
          <w:sz w:val="24"/>
        </w:rPr>
        <w:t>数据业务备品备件采购</w:t>
      </w:r>
      <w:r>
        <w:rPr>
          <w:rFonts w:ascii="宋体" w:hAnsi="宋体" w:cs="宋体" w:hint="eastAsia"/>
          <w:kern w:val="0"/>
          <w:sz w:val="24"/>
        </w:rPr>
        <w:t>项目；</w:t>
      </w:r>
    </w:p>
    <w:p w14:paraId="70A63CD5" w14:textId="77777777" w:rsidR="004C0A3B" w:rsidRDefault="00295394">
      <w:pPr>
        <w:widowControl/>
        <w:shd w:val="clear" w:color="auto" w:fill="FFFFFF"/>
        <w:spacing w:line="288" w:lineRule="auto"/>
        <w:ind w:firstLine="480"/>
        <w:jc w:val="left"/>
        <w:rPr>
          <w:rFonts w:ascii="宋体" w:hAnsi="宋体" w:cs="宋体"/>
          <w:kern w:val="0"/>
          <w:sz w:val="24"/>
        </w:rPr>
      </w:pPr>
      <w:r>
        <w:rPr>
          <w:rFonts w:ascii="宋体" w:hAnsi="宋体" w:cs="宋体" w:hint="eastAsia"/>
          <w:kern w:val="0"/>
          <w:sz w:val="24"/>
        </w:rPr>
        <w:t>3</w:t>
      </w:r>
      <w:r>
        <w:rPr>
          <w:rFonts w:ascii="宋体" w:hAnsi="宋体" w:cs="宋体" w:hint="eastAsia"/>
          <w:kern w:val="0"/>
          <w:sz w:val="24"/>
        </w:rPr>
        <w:t>、采购内容：</w:t>
      </w:r>
      <w:r>
        <w:rPr>
          <w:rFonts w:ascii="宋体" w:hAnsi="宋体" w:cs="宋体"/>
          <w:kern w:val="0"/>
          <w:sz w:val="24"/>
        </w:rPr>
        <w:t>江苏有线盐城分公司</w:t>
      </w:r>
      <w:r>
        <w:rPr>
          <w:rFonts w:ascii="宋体" w:hAnsi="宋体" w:cs="宋体" w:hint="eastAsia"/>
          <w:kern w:val="0"/>
          <w:sz w:val="24"/>
        </w:rPr>
        <w:t>为政企客户用数据业务备品备件购置相关设备及后续售后服务（详见采购清单）；</w:t>
      </w:r>
    </w:p>
    <w:p w14:paraId="3478BA94" w14:textId="77777777" w:rsidR="004C0A3B" w:rsidRDefault="00295394">
      <w:pPr>
        <w:widowControl/>
        <w:shd w:val="clear" w:color="auto" w:fill="FFFFFF"/>
        <w:spacing w:line="288" w:lineRule="auto"/>
        <w:ind w:firstLine="480"/>
        <w:jc w:val="left"/>
        <w:rPr>
          <w:rFonts w:ascii="宋体" w:hAnsi="宋体" w:cs="宋体"/>
          <w:kern w:val="0"/>
          <w:sz w:val="24"/>
        </w:rPr>
      </w:pPr>
      <w:r>
        <w:rPr>
          <w:rFonts w:ascii="宋体" w:hAnsi="宋体" w:cs="宋体" w:hint="eastAsia"/>
          <w:kern w:val="0"/>
          <w:sz w:val="24"/>
        </w:rPr>
        <w:t>4</w:t>
      </w:r>
      <w:r>
        <w:rPr>
          <w:rFonts w:ascii="宋体" w:hAnsi="宋体" w:cs="宋体" w:hint="eastAsia"/>
          <w:kern w:val="0"/>
          <w:sz w:val="24"/>
        </w:rPr>
        <w:t>、报价范围：报价中应含采购清单中的货款、增值税金、运费力资、安装（含安装用工具、调试</w:t>
      </w:r>
      <w:r>
        <w:rPr>
          <w:rFonts w:ascii="宋体" w:hAnsi="宋体" w:cs="宋体"/>
          <w:kern w:val="0"/>
          <w:sz w:val="24"/>
        </w:rPr>
        <w:t>)</w:t>
      </w:r>
      <w:r>
        <w:rPr>
          <w:rFonts w:ascii="宋体" w:hAnsi="宋体" w:cs="宋体" w:hint="eastAsia"/>
          <w:kern w:val="0"/>
          <w:sz w:val="24"/>
        </w:rPr>
        <w:t>、售后服务等所有费用；</w:t>
      </w:r>
    </w:p>
    <w:p w14:paraId="169A9BB5" w14:textId="1DB8D9DA" w:rsidR="004C0A3B" w:rsidRDefault="00295394">
      <w:pPr>
        <w:widowControl/>
        <w:shd w:val="clear" w:color="auto" w:fill="FFFFFF"/>
        <w:spacing w:line="288" w:lineRule="auto"/>
        <w:ind w:firstLine="480"/>
        <w:jc w:val="left"/>
        <w:rPr>
          <w:rFonts w:ascii="宋体" w:hAnsi="宋体" w:cs="宋体"/>
          <w:kern w:val="0"/>
          <w:sz w:val="24"/>
        </w:rPr>
      </w:pPr>
      <w:r>
        <w:rPr>
          <w:rFonts w:ascii="宋体" w:hAnsi="宋体" w:cs="宋体" w:hint="eastAsia"/>
          <w:kern w:val="0"/>
          <w:sz w:val="24"/>
        </w:rPr>
        <w:t>5</w:t>
      </w:r>
      <w:r>
        <w:rPr>
          <w:rFonts w:ascii="宋体" w:hAnsi="宋体" w:cs="宋体" w:hint="eastAsia"/>
          <w:kern w:val="0"/>
          <w:sz w:val="24"/>
        </w:rPr>
        <w:t>、本项目为最高限为</w:t>
      </w:r>
      <w:r w:rsidR="00F72406">
        <w:rPr>
          <w:rFonts w:ascii="宋体" w:hAnsi="宋体" w:cs="宋体"/>
          <w:kern w:val="0"/>
          <w:sz w:val="24"/>
        </w:rPr>
        <w:t>7.6</w:t>
      </w:r>
      <w:r>
        <w:rPr>
          <w:rFonts w:ascii="宋体" w:hAnsi="宋体" w:cs="宋体" w:hint="eastAsia"/>
          <w:kern w:val="0"/>
          <w:sz w:val="24"/>
        </w:rPr>
        <w:t>万元。</w:t>
      </w:r>
    </w:p>
    <w:p w14:paraId="44541D5C" w14:textId="77777777" w:rsidR="004C0A3B" w:rsidRDefault="00295394">
      <w:pPr>
        <w:widowControl/>
        <w:shd w:val="clear" w:color="auto" w:fill="FFFFFF"/>
        <w:spacing w:line="288" w:lineRule="auto"/>
        <w:ind w:firstLine="482"/>
        <w:jc w:val="left"/>
        <w:rPr>
          <w:rFonts w:ascii="宋体" w:hAnsi="宋体" w:cs="宋体"/>
          <w:kern w:val="0"/>
          <w:sz w:val="24"/>
        </w:rPr>
      </w:pPr>
      <w:r>
        <w:rPr>
          <w:rFonts w:ascii="宋体" w:hAnsi="宋体" w:cs="宋体" w:hint="eastAsia"/>
        </w:rPr>
        <w:t>二、</w:t>
      </w:r>
      <w:r>
        <w:rPr>
          <w:rFonts w:ascii="宋体" w:hAnsi="宋体" w:cs="宋体" w:hint="eastAsia"/>
          <w:b/>
          <w:bCs/>
          <w:kern w:val="0"/>
          <w:sz w:val="24"/>
        </w:rPr>
        <w:t>供应商资格条件</w:t>
      </w:r>
    </w:p>
    <w:p w14:paraId="69F72B82" w14:textId="77777777" w:rsidR="004C0A3B" w:rsidRDefault="00295394">
      <w:pPr>
        <w:spacing w:line="288" w:lineRule="auto"/>
        <w:ind w:firstLineChars="200" w:firstLine="480"/>
        <w:rPr>
          <w:rFonts w:ascii="宋体" w:hAnsi="宋体" w:cs="宋体"/>
          <w:kern w:val="0"/>
          <w:sz w:val="24"/>
        </w:rPr>
      </w:pPr>
      <w:r>
        <w:rPr>
          <w:rFonts w:ascii="宋体" w:hAnsi="宋体" w:cs="宋体" w:hint="eastAsia"/>
          <w:kern w:val="0"/>
          <w:sz w:val="24"/>
        </w:rPr>
        <w:t>1</w:t>
      </w:r>
      <w:r>
        <w:rPr>
          <w:rFonts w:ascii="宋体" w:hAnsi="宋体" w:cs="宋体" w:hint="eastAsia"/>
          <w:kern w:val="0"/>
          <w:sz w:val="24"/>
        </w:rPr>
        <w:t>、供应商必须是具备独立法人资格的生产厂家或经原厂商授权的销售代理商（注册资金需达到</w:t>
      </w:r>
      <w:r>
        <w:rPr>
          <w:rFonts w:ascii="宋体" w:hAnsi="宋体" w:cs="宋体"/>
          <w:kern w:val="0"/>
          <w:sz w:val="24"/>
        </w:rPr>
        <w:t>5</w:t>
      </w:r>
      <w:r>
        <w:rPr>
          <w:rFonts w:ascii="宋体" w:hAnsi="宋体" w:cs="宋体" w:hint="eastAsia"/>
          <w:kern w:val="0"/>
          <w:sz w:val="24"/>
        </w:rPr>
        <w:t>00</w:t>
      </w:r>
      <w:r>
        <w:rPr>
          <w:rFonts w:ascii="宋体" w:hAnsi="宋体" w:cs="宋体" w:hint="eastAsia"/>
          <w:kern w:val="0"/>
          <w:sz w:val="24"/>
        </w:rPr>
        <w:t>万元及以上），经营范围必须包含与本次采购项目有关的内容；</w:t>
      </w:r>
    </w:p>
    <w:p w14:paraId="4A4D194E" w14:textId="77777777" w:rsidR="004C0A3B" w:rsidRDefault="00295394">
      <w:pPr>
        <w:widowControl/>
        <w:shd w:val="clear" w:color="auto" w:fill="FFFFFF"/>
        <w:spacing w:line="288" w:lineRule="auto"/>
        <w:ind w:firstLine="480"/>
        <w:jc w:val="left"/>
        <w:rPr>
          <w:rFonts w:ascii="宋体" w:hAnsi="宋体" w:cs="宋体"/>
          <w:kern w:val="0"/>
          <w:sz w:val="24"/>
        </w:rPr>
      </w:pPr>
      <w:r>
        <w:rPr>
          <w:rFonts w:ascii="宋体" w:hAnsi="宋体" w:cs="宋体"/>
          <w:kern w:val="0"/>
          <w:sz w:val="24"/>
        </w:rPr>
        <w:t>2</w:t>
      </w:r>
      <w:r>
        <w:rPr>
          <w:rFonts w:ascii="宋体" w:hAnsi="宋体" w:cs="宋体" w:hint="eastAsia"/>
          <w:kern w:val="0"/>
          <w:sz w:val="24"/>
        </w:rPr>
        <w:t>、具有良好的商业信誉和健全的财务会计制度；</w:t>
      </w:r>
    </w:p>
    <w:p w14:paraId="0AD0A194" w14:textId="77777777" w:rsidR="004C0A3B" w:rsidRDefault="00295394">
      <w:pPr>
        <w:widowControl/>
        <w:shd w:val="clear" w:color="auto" w:fill="FFFFFF"/>
        <w:spacing w:line="288" w:lineRule="auto"/>
        <w:ind w:firstLine="480"/>
        <w:jc w:val="left"/>
        <w:rPr>
          <w:rFonts w:ascii="宋体" w:hAnsi="宋体" w:cs="宋体"/>
          <w:kern w:val="0"/>
          <w:sz w:val="24"/>
        </w:rPr>
      </w:pPr>
      <w:r>
        <w:rPr>
          <w:rFonts w:ascii="宋体" w:hAnsi="宋体" w:cs="宋体"/>
          <w:kern w:val="0"/>
          <w:sz w:val="24"/>
        </w:rPr>
        <w:t>3</w:t>
      </w:r>
      <w:r>
        <w:rPr>
          <w:rFonts w:ascii="宋体" w:hAnsi="宋体" w:cs="宋体" w:hint="eastAsia"/>
          <w:kern w:val="0"/>
          <w:sz w:val="24"/>
        </w:rPr>
        <w:t>、具有履行合同所必需的设备和专业技术能力；</w:t>
      </w:r>
    </w:p>
    <w:p w14:paraId="00D34EE3" w14:textId="77777777" w:rsidR="004C0A3B" w:rsidRDefault="00295394">
      <w:pPr>
        <w:widowControl/>
        <w:shd w:val="clear" w:color="auto" w:fill="FFFFFF"/>
        <w:spacing w:line="288" w:lineRule="auto"/>
        <w:ind w:firstLine="480"/>
        <w:jc w:val="left"/>
        <w:rPr>
          <w:rFonts w:ascii="宋体" w:hAnsi="宋体" w:cs="宋体"/>
          <w:kern w:val="0"/>
          <w:sz w:val="24"/>
        </w:rPr>
      </w:pPr>
      <w:r>
        <w:rPr>
          <w:rFonts w:ascii="宋体" w:hAnsi="宋体" w:cs="宋体"/>
          <w:kern w:val="0"/>
          <w:sz w:val="24"/>
        </w:rPr>
        <w:t>4</w:t>
      </w:r>
      <w:r>
        <w:rPr>
          <w:rFonts w:ascii="宋体" w:hAnsi="宋体" w:cs="宋体" w:hint="eastAsia"/>
          <w:kern w:val="0"/>
          <w:sz w:val="24"/>
        </w:rPr>
        <w:t>、近三年在经营活动中无不良行为记录；</w:t>
      </w:r>
    </w:p>
    <w:p w14:paraId="4585FCB5" w14:textId="77777777" w:rsidR="004C0A3B" w:rsidRDefault="00295394">
      <w:pPr>
        <w:widowControl/>
        <w:shd w:val="clear" w:color="auto" w:fill="FFFFFF"/>
        <w:spacing w:line="288" w:lineRule="auto"/>
        <w:ind w:firstLine="480"/>
        <w:jc w:val="left"/>
        <w:rPr>
          <w:rFonts w:ascii="宋体" w:hAnsi="宋体" w:cs="宋体"/>
          <w:kern w:val="0"/>
          <w:sz w:val="24"/>
        </w:rPr>
      </w:pPr>
      <w:r>
        <w:rPr>
          <w:rFonts w:ascii="宋体" w:hAnsi="宋体" w:cs="宋体"/>
          <w:kern w:val="0"/>
          <w:sz w:val="24"/>
        </w:rPr>
        <w:t>5</w:t>
      </w:r>
      <w:r>
        <w:rPr>
          <w:rFonts w:ascii="宋体" w:hAnsi="宋体" w:cs="宋体" w:hint="eastAsia"/>
          <w:kern w:val="0"/>
          <w:sz w:val="24"/>
        </w:rPr>
        <w:t>、具备相关设备销售、安装及售后服务资格。本项目中涉及的设备及服务需支持本地政企业务现有</w:t>
      </w:r>
      <w:r>
        <w:rPr>
          <w:rFonts w:ascii="宋体" w:hAnsi="宋体" w:cs="宋体" w:hint="eastAsia"/>
          <w:kern w:val="0"/>
          <w:sz w:val="24"/>
        </w:rPr>
        <w:t>NView NNM V5</w:t>
      </w:r>
      <w:r>
        <w:rPr>
          <w:rFonts w:ascii="宋体" w:hAnsi="宋体" w:cs="宋体" w:hint="eastAsia"/>
          <w:kern w:val="0"/>
          <w:sz w:val="24"/>
        </w:rPr>
        <w:t>网管平台，并在盐城本地有制造商原厂售后工程师（请提供制造商原厂驻盐城售后工程师联系人及电话等信息，并提供身份证及工牌的复印件等证明文件，如提供虚假信息，一律不予中标或予以废标）。</w:t>
      </w:r>
    </w:p>
    <w:p w14:paraId="403C85F8" w14:textId="77777777" w:rsidR="004C0A3B" w:rsidRDefault="00295394">
      <w:pPr>
        <w:widowControl/>
        <w:shd w:val="clear" w:color="auto" w:fill="FFFFFF"/>
        <w:spacing w:line="288" w:lineRule="auto"/>
        <w:ind w:firstLine="480"/>
        <w:jc w:val="left"/>
        <w:rPr>
          <w:rFonts w:ascii="宋体" w:hAnsi="宋体" w:cs="宋体"/>
          <w:kern w:val="0"/>
          <w:sz w:val="24"/>
        </w:rPr>
      </w:pPr>
      <w:r>
        <w:rPr>
          <w:rFonts w:ascii="宋体" w:hAnsi="宋体" w:cs="宋体"/>
          <w:kern w:val="0"/>
          <w:sz w:val="24"/>
        </w:rPr>
        <w:t>6</w:t>
      </w:r>
      <w:r>
        <w:rPr>
          <w:rFonts w:ascii="宋体" w:hAnsi="宋体" w:cs="宋体" w:hint="eastAsia"/>
          <w:kern w:val="0"/>
          <w:sz w:val="24"/>
        </w:rPr>
        <w:t>、本招标项目不接受联合体投标。</w:t>
      </w:r>
    </w:p>
    <w:p w14:paraId="6CEC54B5" w14:textId="77777777" w:rsidR="004C0A3B" w:rsidRDefault="00295394">
      <w:pPr>
        <w:widowControl/>
        <w:shd w:val="clear" w:color="auto" w:fill="FFFFFF"/>
        <w:spacing w:line="288" w:lineRule="auto"/>
        <w:ind w:firstLine="480"/>
        <w:jc w:val="left"/>
        <w:rPr>
          <w:rFonts w:ascii="宋体" w:hAnsi="宋体" w:cs="宋体"/>
          <w:b/>
          <w:bCs/>
          <w:kern w:val="0"/>
          <w:sz w:val="24"/>
        </w:rPr>
      </w:pPr>
      <w:r>
        <w:rPr>
          <w:rFonts w:ascii="宋体" w:hAnsi="宋体" w:cs="宋体" w:hint="eastAsia"/>
          <w:b/>
          <w:bCs/>
          <w:kern w:val="0"/>
          <w:sz w:val="24"/>
        </w:rPr>
        <w:t>三、采购清单</w:t>
      </w:r>
    </w:p>
    <w:tbl>
      <w:tblPr>
        <w:tblW w:w="74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3"/>
        <w:gridCol w:w="3091"/>
        <w:gridCol w:w="1164"/>
        <w:gridCol w:w="1529"/>
        <w:gridCol w:w="995"/>
      </w:tblGrid>
      <w:tr w:rsidR="004C0A3B" w14:paraId="7D771A7D" w14:textId="77777777">
        <w:trPr>
          <w:trHeight w:val="628"/>
          <w:jc w:val="center"/>
        </w:trPr>
        <w:tc>
          <w:tcPr>
            <w:tcW w:w="703" w:type="dxa"/>
            <w:tcBorders>
              <w:tl2br w:val="nil"/>
              <w:tr2bl w:val="nil"/>
            </w:tcBorders>
            <w:shd w:val="clear" w:color="auto" w:fill="auto"/>
            <w:vAlign w:val="center"/>
          </w:tcPr>
          <w:p w14:paraId="417A86E2" w14:textId="77777777" w:rsidR="004C0A3B" w:rsidRDefault="00295394">
            <w:pPr>
              <w:widowControl/>
              <w:shd w:val="clear" w:color="auto" w:fill="FFFFFF"/>
              <w:spacing w:line="288" w:lineRule="auto"/>
              <w:jc w:val="center"/>
              <w:rPr>
                <w:rFonts w:ascii="宋体" w:hAnsi="宋体" w:cs="宋体"/>
                <w:b/>
                <w:bCs/>
                <w:kern w:val="0"/>
                <w:sz w:val="18"/>
                <w:szCs w:val="18"/>
              </w:rPr>
            </w:pPr>
            <w:r>
              <w:rPr>
                <w:rFonts w:ascii="宋体" w:hAnsi="宋体" w:cs="宋体" w:hint="eastAsia"/>
                <w:b/>
                <w:bCs/>
                <w:kern w:val="0"/>
                <w:sz w:val="18"/>
                <w:szCs w:val="18"/>
              </w:rPr>
              <w:t>序号</w:t>
            </w:r>
          </w:p>
        </w:tc>
        <w:tc>
          <w:tcPr>
            <w:tcW w:w="3091" w:type="dxa"/>
            <w:tcBorders>
              <w:tl2br w:val="nil"/>
              <w:tr2bl w:val="nil"/>
            </w:tcBorders>
            <w:shd w:val="clear" w:color="auto" w:fill="auto"/>
            <w:vAlign w:val="center"/>
          </w:tcPr>
          <w:p w14:paraId="149571EF" w14:textId="77777777" w:rsidR="004C0A3B" w:rsidRDefault="00295394">
            <w:pPr>
              <w:widowControl/>
              <w:shd w:val="clear" w:color="auto" w:fill="FFFFFF"/>
              <w:spacing w:line="288" w:lineRule="auto"/>
              <w:jc w:val="center"/>
              <w:rPr>
                <w:rFonts w:ascii="宋体" w:hAnsi="宋体" w:cs="宋体"/>
                <w:b/>
                <w:bCs/>
                <w:kern w:val="0"/>
                <w:sz w:val="18"/>
                <w:szCs w:val="18"/>
              </w:rPr>
            </w:pPr>
            <w:r>
              <w:rPr>
                <w:rFonts w:ascii="宋体" w:hAnsi="宋体" w:cs="宋体" w:hint="eastAsia"/>
                <w:b/>
                <w:bCs/>
                <w:kern w:val="0"/>
                <w:sz w:val="18"/>
                <w:szCs w:val="18"/>
              </w:rPr>
              <w:t>产品名称</w:t>
            </w:r>
          </w:p>
        </w:tc>
        <w:tc>
          <w:tcPr>
            <w:tcW w:w="1164" w:type="dxa"/>
            <w:tcBorders>
              <w:tl2br w:val="nil"/>
              <w:tr2bl w:val="nil"/>
            </w:tcBorders>
            <w:shd w:val="clear" w:color="auto" w:fill="auto"/>
            <w:vAlign w:val="center"/>
          </w:tcPr>
          <w:p w14:paraId="44408B88" w14:textId="77777777" w:rsidR="004C0A3B" w:rsidRDefault="00295394">
            <w:pPr>
              <w:widowControl/>
              <w:shd w:val="clear" w:color="auto" w:fill="FFFFFF"/>
              <w:spacing w:line="288" w:lineRule="auto"/>
              <w:jc w:val="center"/>
              <w:rPr>
                <w:rFonts w:ascii="宋体" w:hAnsi="宋体" w:cs="宋体"/>
                <w:b/>
                <w:bCs/>
                <w:kern w:val="0"/>
                <w:sz w:val="18"/>
                <w:szCs w:val="18"/>
              </w:rPr>
            </w:pPr>
            <w:r>
              <w:rPr>
                <w:rFonts w:ascii="宋体" w:hAnsi="宋体" w:cs="宋体" w:hint="eastAsia"/>
                <w:b/>
                <w:bCs/>
                <w:kern w:val="0"/>
                <w:szCs w:val="21"/>
              </w:rPr>
              <w:t>参考品牌</w:t>
            </w:r>
          </w:p>
        </w:tc>
        <w:tc>
          <w:tcPr>
            <w:tcW w:w="1529" w:type="dxa"/>
            <w:tcBorders>
              <w:tl2br w:val="nil"/>
              <w:tr2bl w:val="nil"/>
            </w:tcBorders>
            <w:shd w:val="clear" w:color="auto" w:fill="auto"/>
            <w:vAlign w:val="center"/>
          </w:tcPr>
          <w:p w14:paraId="7B35B299" w14:textId="77777777" w:rsidR="004C0A3B" w:rsidRDefault="00295394">
            <w:pPr>
              <w:widowControl/>
              <w:shd w:val="clear" w:color="auto" w:fill="FFFFFF"/>
              <w:spacing w:line="288" w:lineRule="auto"/>
              <w:jc w:val="center"/>
              <w:rPr>
                <w:rFonts w:ascii="宋体" w:hAnsi="宋体" w:cs="宋体"/>
                <w:b/>
                <w:bCs/>
                <w:kern w:val="0"/>
                <w:sz w:val="18"/>
                <w:szCs w:val="18"/>
              </w:rPr>
            </w:pPr>
            <w:r>
              <w:rPr>
                <w:rFonts w:ascii="宋体" w:hAnsi="宋体" w:cs="宋体" w:hint="eastAsia"/>
                <w:b/>
                <w:bCs/>
                <w:kern w:val="0"/>
                <w:sz w:val="18"/>
                <w:szCs w:val="18"/>
              </w:rPr>
              <w:t>单位</w:t>
            </w:r>
          </w:p>
        </w:tc>
        <w:tc>
          <w:tcPr>
            <w:tcW w:w="995" w:type="dxa"/>
            <w:tcBorders>
              <w:tl2br w:val="nil"/>
              <w:tr2bl w:val="nil"/>
            </w:tcBorders>
            <w:shd w:val="clear" w:color="auto" w:fill="auto"/>
            <w:vAlign w:val="center"/>
          </w:tcPr>
          <w:p w14:paraId="5611A1C0" w14:textId="77777777" w:rsidR="004C0A3B" w:rsidRDefault="00295394">
            <w:pPr>
              <w:widowControl/>
              <w:shd w:val="clear" w:color="auto" w:fill="FFFFFF"/>
              <w:spacing w:line="288" w:lineRule="auto"/>
              <w:jc w:val="center"/>
              <w:rPr>
                <w:rFonts w:ascii="宋体" w:hAnsi="宋体" w:cs="宋体"/>
                <w:b/>
                <w:bCs/>
                <w:kern w:val="0"/>
                <w:sz w:val="18"/>
                <w:szCs w:val="18"/>
              </w:rPr>
            </w:pPr>
            <w:r>
              <w:rPr>
                <w:rFonts w:ascii="宋体" w:hAnsi="宋体" w:cs="宋体" w:hint="eastAsia"/>
                <w:b/>
                <w:bCs/>
                <w:kern w:val="0"/>
                <w:sz w:val="18"/>
                <w:szCs w:val="18"/>
              </w:rPr>
              <w:t>数量</w:t>
            </w:r>
          </w:p>
        </w:tc>
      </w:tr>
      <w:tr w:rsidR="004C0A3B" w14:paraId="7AD8698D" w14:textId="77777777">
        <w:trPr>
          <w:trHeight w:val="509"/>
          <w:jc w:val="center"/>
        </w:trPr>
        <w:tc>
          <w:tcPr>
            <w:tcW w:w="703" w:type="dxa"/>
            <w:tcBorders>
              <w:tl2br w:val="nil"/>
              <w:tr2bl w:val="nil"/>
            </w:tcBorders>
            <w:shd w:val="clear" w:color="auto" w:fill="auto"/>
            <w:vAlign w:val="center"/>
          </w:tcPr>
          <w:p w14:paraId="5D402226" w14:textId="77777777" w:rsidR="004C0A3B" w:rsidRDefault="00295394">
            <w:pPr>
              <w:widowControl/>
              <w:shd w:val="clear" w:color="auto" w:fill="FFFFFF"/>
              <w:spacing w:line="288" w:lineRule="auto"/>
              <w:jc w:val="center"/>
              <w:rPr>
                <w:rFonts w:ascii="宋体" w:hAnsi="宋体" w:cs="宋体"/>
                <w:kern w:val="0"/>
                <w:sz w:val="18"/>
                <w:szCs w:val="18"/>
              </w:rPr>
            </w:pPr>
            <w:r>
              <w:rPr>
                <w:rFonts w:ascii="宋体" w:hAnsi="宋体" w:cs="宋体" w:hint="eastAsia"/>
                <w:kern w:val="0"/>
                <w:sz w:val="18"/>
                <w:szCs w:val="18"/>
              </w:rPr>
              <w:t>1</w:t>
            </w:r>
          </w:p>
        </w:tc>
        <w:tc>
          <w:tcPr>
            <w:tcW w:w="3091" w:type="dxa"/>
            <w:tcBorders>
              <w:tl2br w:val="nil"/>
              <w:tr2bl w:val="nil"/>
            </w:tcBorders>
            <w:shd w:val="clear" w:color="auto" w:fill="auto"/>
            <w:vAlign w:val="center"/>
          </w:tcPr>
          <w:p w14:paraId="006AE5A6" w14:textId="77777777" w:rsidR="004C0A3B" w:rsidRDefault="00295394">
            <w:pPr>
              <w:widowControl/>
              <w:shd w:val="clear" w:color="auto" w:fill="FFFFFF"/>
              <w:spacing w:line="288" w:lineRule="auto"/>
              <w:jc w:val="center"/>
              <w:rPr>
                <w:rFonts w:ascii="宋体" w:hAnsi="宋体" w:cs="宋体"/>
                <w:kern w:val="0"/>
                <w:sz w:val="18"/>
                <w:szCs w:val="18"/>
              </w:rPr>
            </w:pPr>
            <w:r>
              <w:rPr>
                <w:rFonts w:ascii="宋体" w:hAnsi="宋体" w:cs="宋体" w:hint="eastAsia"/>
                <w:kern w:val="0"/>
                <w:sz w:val="18"/>
                <w:szCs w:val="18"/>
              </w:rPr>
              <w:t>双网口光纤收发器</w:t>
            </w:r>
            <w:r>
              <w:rPr>
                <w:rFonts w:ascii="宋体" w:hAnsi="宋体" w:cs="宋体" w:hint="eastAsia"/>
                <w:kern w:val="0"/>
                <w:sz w:val="18"/>
                <w:szCs w:val="18"/>
              </w:rPr>
              <w:t>RC315-2FE-S1</w:t>
            </w:r>
          </w:p>
        </w:tc>
        <w:tc>
          <w:tcPr>
            <w:tcW w:w="1164" w:type="dxa"/>
            <w:tcBorders>
              <w:tl2br w:val="nil"/>
              <w:tr2bl w:val="nil"/>
            </w:tcBorders>
            <w:shd w:val="clear" w:color="auto" w:fill="auto"/>
            <w:vAlign w:val="center"/>
          </w:tcPr>
          <w:p w14:paraId="1FF8BC9E" w14:textId="77777777" w:rsidR="004C0A3B" w:rsidRDefault="00295394">
            <w:pPr>
              <w:widowControl/>
              <w:shd w:val="clear" w:color="auto" w:fill="FFFFFF"/>
              <w:spacing w:line="288" w:lineRule="auto"/>
              <w:jc w:val="center"/>
              <w:rPr>
                <w:rFonts w:ascii="宋体" w:hAnsi="宋体" w:cs="宋体"/>
                <w:kern w:val="0"/>
                <w:sz w:val="18"/>
                <w:szCs w:val="18"/>
              </w:rPr>
            </w:pPr>
            <w:r>
              <w:rPr>
                <w:rFonts w:ascii="宋体" w:hAnsi="宋体" w:cs="宋体" w:hint="eastAsia"/>
                <w:kern w:val="0"/>
                <w:sz w:val="18"/>
                <w:szCs w:val="18"/>
              </w:rPr>
              <w:t>瑞斯康达</w:t>
            </w:r>
          </w:p>
        </w:tc>
        <w:tc>
          <w:tcPr>
            <w:tcW w:w="1529" w:type="dxa"/>
            <w:tcBorders>
              <w:tl2br w:val="nil"/>
              <w:tr2bl w:val="nil"/>
            </w:tcBorders>
            <w:shd w:val="clear" w:color="auto" w:fill="auto"/>
            <w:vAlign w:val="center"/>
          </w:tcPr>
          <w:p w14:paraId="2468AC6E" w14:textId="77777777" w:rsidR="004C0A3B" w:rsidRDefault="00295394">
            <w:pPr>
              <w:widowControl/>
              <w:shd w:val="clear" w:color="auto" w:fill="FFFFFF"/>
              <w:jc w:val="center"/>
              <w:rPr>
                <w:rFonts w:ascii="宋体" w:hAnsi="宋体" w:cs="宋体"/>
                <w:kern w:val="0"/>
                <w:sz w:val="18"/>
                <w:szCs w:val="18"/>
              </w:rPr>
            </w:pPr>
            <w:r>
              <w:rPr>
                <w:rFonts w:ascii="宋体" w:hAnsi="宋体" w:cs="宋体" w:hint="eastAsia"/>
                <w:kern w:val="0"/>
                <w:sz w:val="18"/>
                <w:szCs w:val="18"/>
              </w:rPr>
              <w:t>台</w:t>
            </w:r>
          </w:p>
        </w:tc>
        <w:tc>
          <w:tcPr>
            <w:tcW w:w="995" w:type="dxa"/>
            <w:tcBorders>
              <w:tl2br w:val="nil"/>
              <w:tr2bl w:val="nil"/>
            </w:tcBorders>
            <w:shd w:val="clear" w:color="auto" w:fill="auto"/>
            <w:vAlign w:val="center"/>
          </w:tcPr>
          <w:p w14:paraId="5EABAB53" w14:textId="77777777" w:rsidR="004C0A3B" w:rsidRDefault="00295394">
            <w:pPr>
              <w:widowControl/>
              <w:shd w:val="clear" w:color="auto" w:fill="FFFFFF"/>
              <w:jc w:val="center"/>
              <w:rPr>
                <w:rFonts w:ascii="宋体" w:hAnsi="宋体" w:cs="宋体"/>
                <w:kern w:val="0"/>
                <w:sz w:val="18"/>
                <w:szCs w:val="18"/>
              </w:rPr>
            </w:pPr>
            <w:r>
              <w:rPr>
                <w:rFonts w:ascii="宋体" w:hAnsi="宋体" w:cs="宋体" w:hint="eastAsia"/>
                <w:kern w:val="0"/>
                <w:sz w:val="18"/>
                <w:szCs w:val="18"/>
              </w:rPr>
              <w:t>1</w:t>
            </w:r>
          </w:p>
        </w:tc>
      </w:tr>
      <w:tr w:rsidR="004C0A3B" w14:paraId="33886BAA" w14:textId="77777777">
        <w:trPr>
          <w:trHeight w:val="509"/>
          <w:jc w:val="center"/>
        </w:trPr>
        <w:tc>
          <w:tcPr>
            <w:tcW w:w="703" w:type="dxa"/>
            <w:tcBorders>
              <w:tl2br w:val="nil"/>
              <w:tr2bl w:val="nil"/>
            </w:tcBorders>
            <w:shd w:val="clear" w:color="auto" w:fill="auto"/>
            <w:vAlign w:val="center"/>
          </w:tcPr>
          <w:p w14:paraId="5B563903" w14:textId="77777777" w:rsidR="004C0A3B" w:rsidRDefault="00295394">
            <w:pPr>
              <w:widowControl/>
              <w:shd w:val="clear" w:color="auto" w:fill="FFFFFF"/>
              <w:spacing w:line="288" w:lineRule="auto"/>
              <w:jc w:val="center"/>
              <w:rPr>
                <w:rFonts w:ascii="宋体" w:hAnsi="宋体" w:cs="宋体"/>
                <w:kern w:val="0"/>
                <w:sz w:val="18"/>
                <w:szCs w:val="18"/>
              </w:rPr>
            </w:pPr>
            <w:r>
              <w:rPr>
                <w:rFonts w:ascii="宋体" w:hAnsi="宋体" w:cs="宋体" w:hint="eastAsia"/>
                <w:kern w:val="0"/>
                <w:sz w:val="18"/>
                <w:szCs w:val="18"/>
              </w:rPr>
              <w:t>2</w:t>
            </w:r>
          </w:p>
        </w:tc>
        <w:tc>
          <w:tcPr>
            <w:tcW w:w="3091" w:type="dxa"/>
            <w:tcBorders>
              <w:tl2br w:val="nil"/>
              <w:tr2bl w:val="nil"/>
            </w:tcBorders>
            <w:shd w:val="clear" w:color="auto" w:fill="auto"/>
            <w:vAlign w:val="center"/>
          </w:tcPr>
          <w:p w14:paraId="15D60C6C" w14:textId="77777777" w:rsidR="004C0A3B" w:rsidRDefault="00295394">
            <w:pPr>
              <w:widowControl/>
              <w:shd w:val="clear" w:color="auto" w:fill="FFFFFF"/>
              <w:spacing w:line="288" w:lineRule="auto"/>
              <w:jc w:val="center"/>
              <w:rPr>
                <w:rFonts w:ascii="宋体" w:hAnsi="宋体" w:cs="宋体"/>
                <w:kern w:val="0"/>
                <w:sz w:val="18"/>
                <w:szCs w:val="18"/>
              </w:rPr>
            </w:pPr>
            <w:r>
              <w:rPr>
                <w:rFonts w:ascii="宋体" w:hAnsi="宋体" w:cs="宋体" w:hint="eastAsia"/>
                <w:kern w:val="0"/>
                <w:sz w:val="18"/>
                <w:szCs w:val="18"/>
              </w:rPr>
              <w:t>双网口光纤收发器</w:t>
            </w:r>
            <w:r>
              <w:rPr>
                <w:rFonts w:ascii="宋体" w:hAnsi="宋体" w:cs="宋体" w:hint="eastAsia"/>
                <w:kern w:val="0"/>
                <w:sz w:val="18"/>
                <w:szCs w:val="18"/>
              </w:rPr>
              <w:t>RC316-2FE-S1</w:t>
            </w:r>
          </w:p>
        </w:tc>
        <w:tc>
          <w:tcPr>
            <w:tcW w:w="1164" w:type="dxa"/>
            <w:tcBorders>
              <w:tl2br w:val="nil"/>
              <w:tr2bl w:val="nil"/>
            </w:tcBorders>
            <w:shd w:val="clear" w:color="auto" w:fill="auto"/>
          </w:tcPr>
          <w:p w14:paraId="4FA74707" w14:textId="77777777" w:rsidR="004C0A3B" w:rsidRDefault="00295394">
            <w:pPr>
              <w:widowControl/>
              <w:shd w:val="clear" w:color="auto" w:fill="FFFFFF"/>
              <w:spacing w:line="288" w:lineRule="auto"/>
              <w:jc w:val="center"/>
              <w:rPr>
                <w:rFonts w:ascii="宋体" w:hAnsi="宋体" w:cs="宋体"/>
                <w:kern w:val="0"/>
                <w:sz w:val="18"/>
                <w:szCs w:val="18"/>
              </w:rPr>
            </w:pPr>
            <w:r>
              <w:rPr>
                <w:rFonts w:ascii="宋体" w:hAnsi="宋体" w:cs="宋体" w:hint="eastAsia"/>
                <w:kern w:val="0"/>
                <w:sz w:val="18"/>
                <w:szCs w:val="18"/>
              </w:rPr>
              <w:t>瑞斯康达</w:t>
            </w:r>
          </w:p>
        </w:tc>
        <w:tc>
          <w:tcPr>
            <w:tcW w:w="1529" w:type="dxa"/>
            <w:tcBorders>
              <w:tl2br w:val="nil"/>
              <w:tr2bl w:val="nil"/>
            </w:tcBorders>
            <w:shd w:val="clear" w:color="auto" w:fill="auto"/>
            <w:vAlign w:val="center"/>
          </w:tcPr>
          <w:p w14:paraId="5F5CAF6F" w14:textId="77777777" w:rsidR="004C0A3B" w:rsidRDefault="00295394">
            <w:pPr>
              <w:widowControl/>
              <w:shd w:val="clear" w:color="auto" w:fill="FFFFFF"/>
              <w:jc w:val="center"/>
              <w:rPr>
                <w:rFonts w:ascii="宋体" w:hAnsi="宋体" w:cs="宋体"/>
                <w:kern w:val="0"/>
                <w:sz w:val="18"/>
                <w:szCs w:val="18"/>
              </w:rPr>
            </w:pPr>
            <w:r>
              <w:rPr>
                <w:rFonts w:ascii="宋体" w:hAnsi="宋体" w:cs="宋体" w:hint="eastAsia"/>
                <w:kern w:val="0"/>
                <w:sz w:val="18"/>
                <w:szCs w:val="18"/>
              </w:rPr>
              <w:t>台</w:t>
            </w:r>
          </w:p>
        </w:tc>
        <w:tc>
          <w:tcPr>
            <w:tcW w:w="995" w:type="dxa"/>
            <w:tcBorders>
              <w:tl2br w:val="nil"/>
              <w:tr2bl w:val="nil"/>
            </w:tcBorders>
            <w:shd w:val="clear" w:color="auto" w:fill="auto"/>
            <w:vAlign w:val="center"/>
          </w:tcPr>
          <w:p w14:paraId="01C311A4" w14:textId="77777777" w:rsidR="004C0A3B" w:rsidRDefault="00295394">
            <w:pPr>
              <w:widowControl/>
              <w:shd w:val="clear" w:color="auto" w:fill="FFFFFF"/>
              <w:jc w:val="center"/>
              <w:rPr>
                <w:rFonts w:ascii="宋体" w:hAnsi="宋体" w:cs="宋体"/>
                <w:kern w:val="0"/>
                <w:sz w:val="18"/>
                <w:szCs w:val="18"/>
              </w:rPr>
            </w:pPr>
            <w:r>
              <w:rPr>
                <w:rFonts w:ascii="宋体" w:hAnsi="宋体" w:cs="宋体" w:hint="eastAsia"/>
                <w:kern w:val="0"/>
                <w:sz w:val="18"/>
                <w:szCs w:val="18"/>
              </w:rPr>
              <w:t>1</w:t>
            </w:r>
          </w:p>
        </w:tc>
      </w:tr>
      <w:tr w:rsidR="004C0A3B" w14:paraId="1F85F299" w14:textId="77777777">
        <w:trPr>
          <w:trHeight w:val="509"/>
          <w:jc w:val="center"/>
        </w:trPr>
        <w:tc>
          <w:tcPr>
            <w:tcW w:w="703" w:type="dxa"/>
            <w:tcBorders>
              <w:tl2br w:val="nil"/>
              <w:tr2bl w:val="nil"/>
            </w:tcBorders>
            <w:shd w:val="clear" w:color="auto" w:fill="auto"/>
            <w:vAlign w:val="center"/>
          </w:tcPr>
          <w:p w14:paraId="13971D3F" w14:textId="77777777" w:rsidR="004C0A3B" w:rsidRDefault="00295394">
            <w:pPr>
              <w:widowControl/>
              <w:shd w:val="clear" w:color="auto" w:fill="FFFFFF"/>
              <w:spacing w:line="288" w:lineRule="auto"/>
              <w:jc w:val="center"/>
              <w:rPr>
                <w:rFonts w:ascii="宋体" w:hAnsi="宋体" w:cs="宋体"/>
                <w:kern w:val="0"/>
                <w:sz w:val="18"/>
                <w:szCs w:val="18"/>
              </w:rPr>
            </w:pPr>
            <w:r>
              <w:rPr>
                <w:rFonts w:ascii="宋体" w:hAnsi="宋体" w:cs="宋体" w:hint="eastAsia"/>
                <w:kern w:val="0"/>
                <w:sz w:val="18"/>
                <w:szCs w:val="18"/>
              </w:rPr>
              <w:lastRenderedPageBreak/>
              <w:t>3</w:t>
            </w:r>
          </w:p>
        </w:tc>
        <w:tc>
          <w:tcPr>
            <w:tcW w:w="3091" w:type="dxa"/>
            <w:tcBorders>
              <w:tl2br w:val="nil"/>
              <w:tr2bl w:val="nil"/>
            </w:tcBorders>
            <w:shd w:val="clear" w:color="auto" w:fill="auto"/>
            <w:vAlign w:val="center"/>
          </w:tcPr>
          <w:p w14:paraId="2749C51E" w14:textId="77777777" w:rsidR="004C0A3B" w:rsidRDefault="00295394">
            <w:pPr>
              <w:widowControl/>
              <w:shd w:val="clear" w:color="auto" w:fill="FFFFFF"/>
              <w:spacing w:line="288" w:lineRule="auto"/>
              <w:jc w:val="center"/>
              <w:rPr>
                <w:rFonts w:ascii="宋体" w:hAnsi="宋体" w:cs="宋体"/>
                <w:kern w:val="0"/>
                <w:sz w:val="18"/>
                <w:szCs w:val="18"/>
              </w:rPr>
            </w:pPr>
            <w:r>
              <w:rPr>
                <w:rFonts w:ascii="宋体" w:hAnsi="宋体" w:cs="宋体" w:hint="eastAsia"/>
                <w:kern w:val="0"/>
                <w:sz w:val="18"/>
                <w:szCs w:val="18"/>
              </w:rPr>
              <w:t>多业务复用</w:t>
            </w:r>
            <w:r>
              <w:rPr>
                <w:rFonts w:ascii="宋体" w:hAnsi="宋体" w:cs="宋体" w:hint="eastAsia"/>
                <w:kern w:val="0"/>
                <w:sz w:val="18"/>
                <w:szCs w:val="18"/>
              </w:rPr>
              <w:t>ITN167-GC-BK19-AC</w:t>
            </w:r>
          </w:p>
        </w:tc>
        <w:tc>
          <w:tcPr>
            <w:tcW w:w="1164" w:type="dxa"/>
            <w:tcBorders>
              <w:tl2br w:val="nil"/>
              <w:tr2bl w:val="nil"/>
            </w:tcBorders>
            <w:shd w:val="clear" w:color="auto" w:fill="auto"/>
          </w:tcPr>
          <w:p w14:paraId="541BD176" w14:textId="77777777" w:rsidR="004C0A3B" w:rsidRDefault="00295394">
            <w:pPr>
              <w:widowControl/>
              <w:shd w:val="clear" w:color="auto" w:fill="FFFFFF"/>
              <w:spacing w:line="288" w:lineRule="auto"/>
              <w:jc w:val="center"/>
              <w:rPr>
                <w:rFonts w:ascii="宋体" w:hAnsi="宋体" w:cs="宋体"/>
                <w:kern w:val="0"/>
                <w:sz w:val="18"/>
                <w:szCs w:val="18"/>
              </w:rPr>
            </w:pPr>
            <w:r>
              <w:rPr>
                <w:rFonts w:ascii="宋体" w:hAnsi="宋体" w:cs="宋体" w:hint="eastAsia"/>
                <w:kern w:val="0"/>
                <w:sz w:val="18"/>
                <w:szCs w:val="18"/>
              </w:rPr>
              <w:t>瑞斯康达</w:t>
            </w:r>
          </w:p>
        </w:tc>
        <w:tc>
          <w:tcPr>
            <w:tcW w:w="1529" w:type="dxa"/>
            <w:tcBorders>
              <w:tl2br w:val="nil"/>
              <w:tr2bl w:val="nil"/>
            </w:tcBorders>
            <w:shd w:val="clear" w:color="auto" w:fill="auto"/>
            <w:vAlign w:val="center"/>
          </w:tcPr>
          <w:p w14:paraId="4A3F733C" w14:textId="77777777" w:rsidR="004C0A3B" w:rsidRDefault="00295394">
            <w:pPr>
              <w:widowControl/>
              <w:shd w:val="clear" w:color="auto" w:fill="FFFFFF"/>
              <w:jc w:val="center"/>
              <w:rPr>
                <w:rFonts w:ascii="宋体" w:hAnsi="宋体" w:cs="宋体"/>
                <w:kern w:val="0"/>
                <w:sz w:val="18"/>
                <w:szCs w:val="18"/>
              </w:rPr>
            </w:pPr>
            <w:r>
              <w:rPr>
                <w:rFonts w:ascii="宋体" w:hAnsi="宋体" w:cs="宋体" w:hint="eastAsia"/>
                <w:kern w:val="0"/>
                <w:sz w:val="18"/>
                <w:szCs w:val="18"/>
              </w:rPr>
              <w:t>台</w:t>
            </w:r>
          </w:p>
        </w:tc>
        <w:tc>
          <w:tcPr>
            <w:tcW w:w="995" w:type="dxa"/>
            <w:tcBorders>
              <w:tl2br w:val="nil"/>
              <w:tr2bl w:val="nil"/>
            </w:tcBorders>
            <w:shd w:val="clear" w:color="auto" w:fill="auto"/>
            <w:vAlign w:val="center"/>
          </w:tcPr>
          <w:p w14:paraId="7F3496B1" w14:textId="77777777" w:rsidR="004C0A3B" w:rsidRDefault="00295394">
            <w:pPr>
              <w:widowControl/>
              <w:shd w:val="clear" w:color="auto" w:fill="FFFFFF"/>
              <w:jc w:val="center"/>
              <w:rPr>
                <w:rFonts w:ascii="宋体" w:hAnsi="宋体" w:cs="宋体"/>
                <w:kern w:val="0"/>
                <w:sz w:val="18"/>
                <w:szCs w:val="18"/>
              </w:rPr>
            </w:pPr>
            <w:r>
              <w:rPr>
                <w:rFonts w:ascii="宋体" w:hAnsi="宋体" w:cs="宋体" w:hint="eastAsia"/>
                <w:kern w:val="0"/>
                <w:sz w:val="18"/>
                <w:szCs w:val="18"/>
              </w:rPr>
              <w:t>2</w:t>
            </w:r>
          </w:p>
        </w:tc>
      </w:tr>
      <w:tr w:rsidR="004C0A3B" w14:paraId="5316EE39" w14:textId="77777777">
        <w:trPr>
          <w:trHeight w:val="509"/>
          <w:jc w:val="center"/>
        </w:trPr>
        <w:tc>
          <w:tcPr>
            <w:tcW w:w="703" w:type="dxa"/>
            <w:tcBorders>
              <w:tl2br w:val="nil"/>
              <w:tr2bl w:val="nil"/>
            </w:tcBorders>
            <w:shd w:val="clear" w:color="auto" w:fill="auto"/>
            <w:vAlign w:val="center"/>
          </w:tcPr>
          <w:p w14:paraId="70B89971" w14:textId="77777777" w:rsidR="004C0A3B" w:rsidRDefault="00295394">
            <w:pPr>
              <w:widowControl/>
              <w:shd w:val="clear" w:color="auto" w:fill="FFFFFF"/>
              <w:spacing w:line="288" w:lineRule="auto"/>
              <w:jc w:val="center"/>
              <w:rPr>
                <w:rFonts w:ascii="宋体" w:hAnsi="宋体" w:cs="宋体"/>
                <w:kern w:val="0"/>
                <w:sz w:val="18"/>
                <w:szCs w:val="18"/>
              </w:rPr>
            </w:pPr>
            <w:r>
              <w:rPr>
                <w:rFonts w:ascii="宋体" w:hAnsi="宋体" w:cs="宋体" w:hint="eastAsia"/>
                <w:kern w:val="0"/>
                <w:sz w:val="18"/>
                <w:szCs w:val="18"/>
              </w:rPr>
              <w:t>4</w:t>
            </w:r>
          </w:p>
        </w:tc>
        <w:tc>
          <w:tcPr>
            <w:tcW w:w="3091" w:type="dxa"/>
            <w:tcBorders>
              <w:tl2br w:val="nil"/>
              <w:tr2bl w:val="nil"/>
            </w:tcBorders>
            <w:shd w:val="clear" w:color="auto" w:fill="auto"/>
            <w:vAlign w:val="center"/>
          </w:tcPr>
          <w:p w14:paraId="74E3774A" w14:textId="77777777" w:rsidR="004C0A3B" w:rsidRDefault="00295394">
            <w:pPr>
              <w:widowControl/>
              <w:shd w:val="clear" w:color="auto" w:fill="FFFFFF"/>
              <w:spacing w:line="288" w:lineRule="auto"/>
              <w:jc w:val="center"/>
              <w:rPr>
                <w:rFonts w:ascii="宋体" w:hAnsi="宋体" w:cs="宋体"/>
                <w:kern w:val="0"/>
                <w:sz w:val="18"/>
                <w:szCs w:val="18"/>
              </w:rPr>
            </w:pPr>
            <w:r>
              <w:rPr>
                <w:rFonts w:ascii="宋体" w:hAnsi="宋体" w:cs="宋体" w:hint="eastAsia"/>
                <w:kern w:val="0"/>
                <w:sz w:val="18"/>
                <w:szCs w:val="18"/>
              </w:rPr>
              <w:t>百兆单纤光模块</w:t>
            </w:r>
            <w:r>
              <w:rPr>
                <w:rFonts w:ascii="宋体" w:hAnsi="宋体" w:cs="宋体" w:hint="eastAsia"/>
                <w:kern w:val="0"/>
                <w:sz w:val="18"/>
                <w:szCs w:val="18"/>
              </w:rPr>
              <w:t>USFP-03/SS13-D-R</w:t>
            </w:r>
          </w:p>
        </w:tc>
        <w:tc>
          <w:tcPr>
            <w:tcW w:w="1164" w:type="dxa"/>
            <w:tcBorders>
              <w:tl2br w:val="nil"/>
              <w:tr2bl w:val="nil"/>
            </w:tcBorders>
            <w:shd w:val="clear" w:color="auto" w:fill="auto"/>
          </w:tcPr>
          <w:p w14:paraId="556439CF" w14:textId="77777777" w:rsidR="004C0A3B" w:rsidRDefault="00295394">
            <w:pPr>
              <w:widowControl/>
              <w:shd w:val="clear" w:color="auto" w:fill="FFFFFF"/>
              <w:spacing w:line="288" w:lineRule="auto"/>
              <w:jc w:val="center"/>
              <w:rPr>
                <w:rFonts w:ascii="宋体" w:hAnsi="宋体" w:cs="宋体"/>
                <w:kern w:val="0"/>
                <w:sz w:val="18"/>
                <w:szCs w:val="18"/>
              </w:rPr>
            </w:pPr>
            <w:r>
              <w:rPr>
                <w:rFonts w:ascii="宋体" w:hAnsi="宋体" w:cs="宋体" w:hint="eastAsia"/>
                <w:kern w:val="0"/>
                <w:sz w:val="18"/>
                <w:szCs w:val="18"/>
              </w:rPr>
              <w:t>瑞斯康达</w:t>
            </w:r>
          </w:p>
        </w:tc>
        <w:tc>
          <w:tcPr>
            <w:tcW w:w="1529" w:type="dxa"/>
            <w:tcBorders>
              <w:tl2br w:val="nil"/>
              <w:tr2bl w:val="nil"/>
            </w:tcBorders>
            <w:shd w:val="clear" w:color="auto" w:fill="auto"/>
            <w:vAlign w:val="center"/>
          </w:tcPr>
          <w:p w14:paraId="010A91A5" w14:textId="77777777" w:rsidR="004C0A3B" w:rsidRDefault="00295394">
            <w:pPr>
              <w:widowControl/>
              <w:shd w:val="clear" w:color="auto" w:fill="FFFFFF"/>
              <w:jc w:val="center"/>
              <w:rPr>
                <w:rFonts w:ascii="宋体" w:hAnsi="宋体" w:cs="宋体"/>
                <w:kern w:val="0"/>
                <w:sz w:val="18"/>
                <w:szCs w:val="18"/>
              </w:rPr>
            </w:pPr>
            <w:r>
              <w:rPr>
                <w:rFonts w:ascii="宋体" w:hAnsi="宋体" w:cs="宋体" w:hint="eastAsia"/>
                <w:kern w:val="0"/>
                <w:sz w:val="18"/>
                <w:szCs w:val="18"/>
              </w:rPr>
              <w:t>块</w:t>
            </w:r>
          </w:p>
        </w:tc>
        <w:tc>
          <w:tcPr>
            <w:tcW w:w="995" w:type="dxa"/>
            <w:tcBorders>
              <w:tl2br w:val="nil"/>
              <w:tr2bl w:val="nil"/>
            </w:tcBorders>
            <w:shd w:val="clear" w:color="auto" w:fill="auto"/>
            <w:vAlign w:val="center"/>
          </w:tcPr>
          <w:p w14:paraId="0D821972" w14:textId="77777777" w:rsidR="004C0A3B" w:rsidRDefault="00295394">
            <w:pPr>
              <w:widowControl/>
              <w:shd w:val="clear" w:color="auto" w:fill="FFFFFF"/>
              <w:jc w:val="center"/>
              <w:rPr>
                <w:rFonts w:ascii="宋体" w:hAnsi="宋体" w:cs="宋体"/>
                <w:kern w:val="0"/>
                <w:sz w:val="18"/>
                <w:szCs w:val="18"/>
              </w:rPr>
            </w:pPr>
            <w:r>
              <w:rPr>
                <w:rFonts w:ascii="宋体" w:hAnsi="宋体" w:cs="宋体" w:hint="eastAsia"/>
                <w:kern w:val="0"/>
                <w:sz w:val="18"/>
                <w:szCs w:val="18"/>
              </w:rPr>
              <w:t>15</w:t>
            </w:r>
          </w:p>
        </w:tc>
      </w:tr>
      <w:tr w:rsidR="004C0A3B" w14:paraId="0A7847A4" w14:textId="77777777">
        <w:trPr>
          <w:trHeight w:val="509"/>
          <w:jc w:val="center"/>
        </w:trPr>
        <w:tc>
          <w:tcPr>
            <w:tcW w:w="703" w:type="dxa"/>
            <w:tcBorders>
              <w:tl2br w:val="nil"/>
              <w:tr2bl w:val="nil"/>
            </w:tcBorders>
            <w:shd w:val="clear" w:color="auto" w:fill="auto"/>
            <w:vAlign w:val="center"/>
          </w:tcPr>
          <w:p w14:paraId="31BDF4CF" w14:textId="77777777" w:rsidR="004C0A3B" w:rsidRDefault="00295394">
            <w:pPr>
              <w:widowControl/>
              <w:shd w:val="clear" w:color="auto" w:fill="FFFFFF"/>
              <w:spacing w:line="288" w:lineRule="auto"/>
              <w:jc w:val="center"/>
              <w:rPr>
                <w:rFonts w:ascii="宋体" w:hAnsi="宋体" w:cs="宋体"/>
                <w:kern w:val="0"/>
                <w:sz w:val="18"/>
                <w:szCs w:val="18"/>
              </w:rPr>
            </w:pPr>
            <w:r>
              <w:rPr>
                <w:rFonts w:ascii="宋体" w:hAnsi="宋体" w:cs="宋体" w:hint="eastAsia"/>
                <w:kern w:val="0"/>
                <w:sz w:val="18"/>
                <w:szCs w:val="18"/>
              </w:rPr>
              <w:t>5</w:t>
            </w:r>
          </w:p>
        </w:tc>
        <w:tc>
          <w:tcPr>
            <w:tcW w:w="3091" w:type="dxa"/>
            <w:tcBorders>
              <w:tl2br w:val="nil"/>
              <w:tr2bl w:val="nil"/>
            </w:tcBorders>
            <w:shd w:val="clear" w:color="auto" w:fill="auto"/>
            <w:vAlign w:val="center"/>
          </w:tcPr>
          <w:p w14:paraId="5F65812A" w14:textId="77777777" w:rsidR="004C0A3B" w:rsidRDefault="00295394">
            <w:pPr>
              <w:widowControl/>
              <w:shd w:val="clear" w:color="auto" w:fill="FFFFFF"/>
              <w:spacing w:line="288" w:lineRule="auto"/>
              <w:jc w:val="center"/>
              <w:rPr>
                <w:rFonts w:ascii="宋体" w:hAnsi="宋体" w:cs="宋体"/>
                <w:kern w:val="0"/>
                <w:sz w:val="18"/>
                <w:szCs w:val="18"/>
              </w:rPr>
            </w:pPr>
            <w:r>
              <w:rPr>
                <w:rFonts w:ascii="宋体" w:hAnsi="宋体" w:cs="宋体" w:hint="eastAsia"/>
                <w:kern w:val="0"/>
                <w:sz w:val="18"/>
                <w:szCs w:val="18"/>
              </w:rPr>
              <w:t>百兆单纤光模块</w:t>
            </w:r>
            <w:r>
              <w:rPr>
                <w:rFonts w:ascii="宋体" w:hAnsi="宋体" w:cs="宋体" w:hint="eastAsia"/>
                <w:kern w:val="0"/>
                <w:sz w:val="18"/>
                <w:szCs w:val="18"/>
              </w:rPr>
              <w:t>USFP-03/SS15-D-R</w:t>
            </w:r>
          </w:p>
        </w:tc>
        <w:tc>
          <w:tcPr>
            <w:tcW w:w="1164" w:type="dxa"/>
            <w:tcBorders>
              <w:tl2br w:val="nil"/>
              <w:tr2bl w:val="nil"/>
            </w:tcBorders>
            <w:shd w:val="clear" w:color="auto" w:fill="auto"/>
          </w:tcPr>
          <w:p w14:paraId="54190B89" w14:textId="77777777" w:rsidR="004C0A3B" w:rsidRDefault="00295394">
            <w:pPr>
              <w:widowControl/>
              <w:shd w:val="clear" w:color="auto" w:fill="FFFFFF"/>
              <w:spacing w:line="288" w:lineRule="auto"/>
              <w:jc w:val="center"/>
              <w:rPr>
                <w:rFonts w:ascii="宋体" w:hAnsi="宋体" w:cs="宋体"/>
                <w:kern w:val="0"/>
                <w:sz w:val="18"/>
                <w:szCs w:val="18"/>
              </w:rPr>
            </w:pPr>
            <w:r>
              <w:rPr>
                <w:rFonts w:ascii="宋体" w:hAnsi="宋体" w:cs="宋体" w:hint="eastAsia"/>
                <w:kern w:val="0"/>
                <w:sz w:val="18"/>
                <w:szCs w:val="18"/>
              </w:rPr>
              <w:t>瑞斯康达</w:t>
            </w:r>
          </w:p>
        </w:tc>
        <w:tc>
          <w:tcPr>
            <w:tcW w:w="1529" w:type="dxa"/>
            <w:tcBorders>
              <w:tl2br w:val="nil"/>
              <w:tr2bl w:val="nil"/>
            </w:tcBorders>
            <w:shd w:val="clear" w:color="auto" w:fill="auto"/>
            <w:vAlign w:val="center"/>
          </w:tcPr>
          <w:p w14:paraId="5FDC7A75" w14:textId="77777777" w:rsidR="004C0A3B" w:rsidRDefault="00295394">
            <w:pPr>
              <w:widowControl/>
              <w:shd w:val="clear" w:color="auto" w:fill="FFFFFF"/>
              <w:jc w:val="center"/>
              <w:rPr>
                <w:rFonts w:ascii="宋体" w:hAnsi="宋体" w:cs="宋体"/>
                <w:kern w:val="0"/>
                <w:sz w:val="18"/>
                <w:szCs w:val="18"/>
              </w:rPr>
            </w:pPr>
            <w:r>
              <w:rPr>
                <w:rFonts w:ascii="宋体" w:hAnsi="宋体" w:cs="宋体" w:hint="eastAsia"/>
                <w:kern w:val="0"/>
                <w:sz w:val="18"/>
                <w:szCs w:val="18"/>
              </w:rPr>
              <w:t>块</w:t>
            </w:r>
          </w:p>
        </w:tc>
        <w:tc>
          <w:tcPr>
            <w:tcW w:w="995" w:type="dxa"/>
            <w:tcBorders>
              <w:tl2br w:val="nil"/>
              <w:tr2bl w:val="nil"/>
            </w:tcBorders>
            <w:shd w:val="clear" w:color="auto" w:fill="auto"/>
            <w:vAlign w:val="center"/>
          </w:tcPr>
          <w:p w14:paraId="2852C5BA" w14:textId="77777777" w:rsidR="004C0A3B" w:rsidRDefault="00295394">
            <w:pPr>
              <w:widowControl/>
              <w:shd w:val="clear" w:color="auto" w:fill="FFFFFF"/>
              <w:jc w:val="center"/>
              <w:rPr>
                <w:rFonts w:ascii="宋体" w:hAnsi="宋体" w:cs="宋体"/>
                <w:kern w:val="0"/>
                <w:sz w:val="18"/>
                <w:szCs w:val="18"/>
              </w:rPr>
            </w:pPr>
            <w:r>
              <w:rPr>
                <w:rFonts w:ascii="宋体" w:hAnsi="宋体" w:cs="宋体" w:hint="eastAsia"/>
                <w:kern w:val="0"/>
                <w:sz w:val="18"/>
                <w:szCs w:val="18"/>
              </w:rPr>
              <w:t>8</w:t>
            </w:r>
          </w:p>
        </w:tc>
      </w:tr>
      <w:tr w:rsidR="004C0A3B" w14:paraId="66DB40D3" w14:textId="77777777">
        <w:trPr>
          <w:trHeight w:val="509"/>
          <w:jc w:val="center"/>
        </w:trPr>
        <w:tc>
          <w:tcPr>
            <w:tcW w:w="703" w:type="dxa"/>
            <w:tcBorders>
              <w:tl2br w:val="nil"/>
              <w:tr2bl w:val="nil"/>
            </w:tcBorders>
            <w:shd w:val="clear" w:color="auto" w:fill="auto"/>
            <w:vAlign w:val="center"/>
          </w:tcPr>
          <w:p w14:paraId="4361149A" w14:textId="77777777" w:rsidR="004C0A3B" w:rsidRDefault="00295394">
            <w:pPr>
              <w:widowControl/>
              <w:shd w:val="clear" w:color="auto" w:fill="FFFFFF"/>
              <w:spacing w:line="288" w:lineRule="auto"/>
              <w:jc w:val="center"/>
              <w:rPr>
                <w:rFonts w:ascii="宋体" w:hAnsi="宋体" w:cs="宋体"/>
                <w:kern w:val="0"/>
                <w:sz w:val="18"/>
                <w:szCs w:val="18"/>
              </w:rPr>
            </w:pPr>
            <w:r>
              <w:rPr>
                <w:rFonts w:ascii="宋体" w:hAnsi="宋体" w:cs="宋体" w:hint="eastAsia"/>
                <w:kern w:val="0"/>
                <w:sz w:val="18"/>
                <w:szCs w:val="18"/>
              </w:rPr>
              <w:t>6</w:t>
            </w:r>
          </w:p>
        </w:tc>
        <w:tc>
          <w:tcPr>
            <w:tcW w:w="3091" w:type="dxa"/>
            <w:tcBorders>
              <w:tl2br w:val="nil"/>
              <w:tr2bl w:val="nil"/>
            </w:tcBorders>
            <w:shd w:val="clear" w:color="auto" w:fill="auto"/>
            <w:vAlign w:val="center"/>
          </w:tcPr>
          <w:p w14:paraId="7E60305B" w14:textId="77777777" w:rsidR="004C0A3B" w:rsidRDefault="00295394">
            <w:pPr>
              <w:widowControl/>
              <w:shd w:val="clear" w:color="auto" w:fill="FFFFFF"/>
              <w:spacing w:line="288" w:lineRule="auto"/>
              <w:jc w:val="center"/>
              <w:rPr>
                <w:rFonts w:ascii="宋体" w:hAnsi="宋体" w:cs="宋体"/>
                <w:kern w:val="0"/>
                <w:sz w:val="18"/>
                <w:szCs w:val="18"/>
              </w:rPr>
            </w:pPr>
            <w:r>
              <w:rPr>
                <w:rFonts w:ascii="宋体" w:hAnsi="宋体" w:cs="宋体" w:hint="eastAsia"/>
                <w:kern w:val="0"/>
                <w:sz w:val="18"/>
                <w:szCs w:val="18"/>
              </w:rPr>
              <w:t>千兆单纤光模块</w:t>
            </w:r>
            <w:r>
              <w:rPr>
                <w:rFonts w:ascii="宋体" w:hAnsi="宋体" w:cs="宋体" w:hint="eastAsia"/>
                <w:kern w:val="0"/>
                <w:sz w:val="18"/>
                <w:szCs w:val="18"/>
              </w:rPr>
              <w:t>USFP-GB/SS13-D-R</w:t>
            </w:r>
          </w:p>
        </w:tc>
        <w:tc>
          <w:tcPr>
            <w:tcW w:w="1164" w:type="dxa"/>
            <w:tcBorders>
              <w:tl2br w:val="nil"/>
              <w:tr2bl w:val="nil"/>
            </w:tcBorders>
            <w:shd w:val="clear" w:color="auto" w:fill="auto"/>
          </w:tcPr>
          <w:p w14:paraId="4B2C2026" w14:textId="77777777" w:rsidR="004C0A3B" w:rsidRDefault="00295394">
            <w:pPr>
              <w:widowControl/>
              <w:shd w:val="clear" w:color="auto" w:fill="FFFFFF"/>
              <w:spacing w:line="288" w:lineRule="auto"/>
              <w:jc w:val="center"/>
              <w:rPr>
                <w:rFonts w:ascii="宋体" w:hAnsi="宋体" w:cs="宋体"/>
                <w:kern w:val="0"/>
                <w:sz w:val="18"/>
                <w:szCs w:val="18"/>
              </w:rPr>
            </w:pPr>
            <w:r>
              <w:rPr>
                <w:rFonts w:ascii="宋体" w:hAnsi="宋体" w:cs="宋体" w:hint="eastAsia"/>
                <w:kern w:val="0"/>
                <w:sz w:val="18"/>
                <w:szCs w:val="18"/>
              </w:rPr>
              <w:t>瑞斯康达</w:t>
            </w:r>
          </w:p>
        </w:tc>
        <w:tc>
          <w:tcPr>
            <w:tcW w:w="1529" w:type="dxa"/>
            <w:tcBorders>
              <w:tl2br w:val="nil"/>
              <w:tr2bl w:val="nil"/>
            </w:tcBorders>
            <w:shd w:val="clear" w:color="auto" w:fill="auto"/>
            <w:vAlign w:val="center"/>
          </w:tcPr>
          <w:p w14:paraId="76DA2CD7" w14:textId="77777777" w:rsidR="004C0A3B" w:rsidRDefault="00295394">
            <w:pPr>
              <w:widowControl/>
              <w:shd w:val="clear" w:color="auto" w:fill="FFFFFF"/>
              <w:jc w:val="center"/>
              <w:rPr>
                <w:rFonts w:ascii="宋体" w:hAnsi="宋体" w:cs="宋体"/>
                <w:kern w:val="0"/>
                <w:sz w:val="18"/>
                <w:szCs w:val="18"/>
              </w:rPr>
            </w:pPr>
            <w:r>
              <w:rPr>
                <w:rFonts w:ascii="宋体" w:hAnsi="宋体" w:cs="宋体" w:hint="eastAsia"/>
                <w:kern w:val="0"/>
                <w:sz w:val="18"/>
                <w:szCs w:val="18"/>
              </w:rPr>
              <w:t>块</w:t>
            </w:r>
          </w:p>
        </w:tc>
        <w:tc>
          <w:tcPr>
            <w:tcW w:w="995" w:type="dxa"/>
            <w:tcBorders>
              <w:tl2br w:val="nil"/>
              <w:tr2bl w:val="nil"/>
            </w:tcBorders>
            <w:shd w:val="clear" w:color="auto" w:fill="auto"/>
            <w:vAlign w:val="center"/>
          </w:tcPr>
          <w:p w14:paraId="2AF7288C" w14:textId="77777777" w:rsidR="004C0A3B" w:rsidRDefault="00295394">
            <w:pPr>
              <w:widowControl/>
              <w:shd w:val="clear" w:color="auto" w:fill="FFFFFF"/>
              <w:jc w:val="center"/>
              <w:rPr>
                <w:rFonts w:ascii="宋体" w:hAnsi="宋体" w:cs="宋体"/>
                <w:kern w:val="0"/>
                <w:sz w:val="18"/>
                <w:szCs w:val="18"/>
              </w:rPr>
            </w:pPr>
            <w:r>
              <w:rPr>
                <w:rFonts w:ascii="宋体" w:hAnsi="宋体" w:cs="宋体" w:hint="eastAsia"/>
                <w:kern w:val="0"/>
                <w:sz w:val="18"/>
                <w:szCs w:val="18"/>
              </w:rPr>
              <w:t>27</w:t>
            </w:r>
          </w:p>
        </w:tc>
      </w:tr>
      <w:tr w:rsidR="004C0A3B" w14:paraId="65684C6A" w14:textId="77777777">
        <w:trPr>
          <w:trHeight w:val="509"/>
          <w:jc w:val="center"/>
        </w:trPr>
        <w:tc>
          <w:tcPr>
            <w:tcW w:w="703" w:type="dxa"/>
            <w:tcBorders>
              <w:tl2br w:val="nil"/>
              <w:tr2bl w:val="nil"/>
            </w:tcBorders>
            <w:shd w:val="clear" w:color="auto" w:fill="auto"/>
            <w:vAlign w:val="center"/>
          </w:tcPr>
          <w:p w14:paraId="0452C0D0" w14:textId="77777777" w:rsidR="004C0A3B" w:rsidRDefault="00295394">
            <w:pPr>
              <w:widowControl/>
              <w:shd w:val="clear" w:color="auto" w:fill="FFFFFF"/>
              <w:spacing w:line="288" w:lineRule="auto"/>
              <w:jc w:val="center"/>
              <w:rPr>
                <w:rFonts w:ascii="宋体" w:hAnsi="宋体" w:cs="宋体"/>
                <w:kern w:val="0"/>
                <w:sz w:val="18"/>
                <w:szCs w:val="18"/>
              </w:rPr>
            </w:pPr>
            <w:r>
              <w:rPr>
                <w:rFonts w:ascii="宋体" w:hAnsi="宋体" w:cs="宋体" w:hint="eastAsia"/>
                <w:kern w:val="0"/>
                <w:sz w:val="18"/>
                <w:szCs w:val="18"/>
              </w:rPr>
              <w:t>7</w:t>
            </w:r>
          </w:p>
        </w:tc>
        <w:tc>
          <w:tcPr>
            <w:tcW w:w="3091" w:type="dxa"/>
            <w:tcBorders>
              <w:tl2br w:val="nil"/>
              <w:tr2bl w:val="nil"/>
            </w:tcBorders>
            <w:shd w:val="clear" w:color="auto" w:fill="auto"/>
            <w:vAlign w:val="center"/>
          </w:tcPr>
          <w:p w14:paraId="75BB9D16" w14:textId="77777777" w:rsidR="004C0A3B" w:rsidRDefault="00295394">
            <w:pPr>
              <w:widowControl/>
              <w:shd w:val="clear" w:color="auto" w:fill="FFFFFF"/>
              <w:spacing w:line="288" w:lineRule="auto"/>
              <w:jc w:val="center"/>
              <w:rPr>
                <w:rFonts w:ascii="宋体" w:hAnsi="宋体" w:cs="宋体"/>
                <w:kern w:val="0"/>
                <w:sz w:val="18"/>
                <w:szCs w:val="18"/>
              </w:rPr>
            </w:pPr>
            <w:r>
              <w:rPr>
                <w:rFonts w:ascii="宋体" w:hAnsi="宋体" w:cs="宋体" w:hint="eastAsia"/>
                <w:kern w:val="0"/>
                <w:sz w:val="18"/>
                <w:szCs w:val="18"/>
              </w:rPr>
              <w:t>千兆单纤光模块</w:t>
            </w:r>
            <w:r>
              <w:rPr>
                <w:rFonts w:ascii="宋体" w:hAnsi="宋体" w:cs="宋体" w:hint="eastAsia"/>
                <w:kern w:val="0"/>
                <w:sz w:val="18"/>
                <w:szCs w:val="18"/>
              </w:rPr>
              <w:t>USFP-GB/SS15-D-R</w:t>
            </w:r>
          </w:p>
        </w:tc>
        <w:tc>
          <w:tcPr>
            <w:tcW w:w="1164" w:type="dxa"/>
            <w:tcBorders>
              <w:tl2br w:val="nil"/>
              <w:tr2bl w:val="nil"/>
            </w:tcBorders>
            <w:shd w:val="clear" w:color="auto" w:fill="auto"/>
          </w:tcPr>
          <w:p w14:paraId="398657AB" w14:textId="77777777" w:rsidR="004C0A3B" w:rsidRDefault="00295394">
            <w:pPr>
              <w:widowControl/>
              <w:shd w:val="clear" w:color="auto" w:fill="FFFFFF"/>
              <w:spacing w:line="288" w:lineRule="auto"/>
              <w:jc w:val="center"/>
              <w:rPr>
                <w:rFonts w:ascii="宋体" w:hAnsi="宋体" w:cs="宋体"/>
                <w:kern w:val="0"/>
                <w:sz w:val="18"/>
                <w:szCs w:val="18"/>
              </w:rPr>
            </w:pPr>
            <w:r>
              <w:rPr>
                <w:rFonts w:ascii="宋体" w:hAnsi="宋体" w:cs="宋体" w:hint="eastAsia"/>
                <w:kern w:val="0"/>
                <w:sz w:val="18"/>
                <w:szCs w:val="18"/>
              </w:rPr>
              <w:t>瑞斯康达</w:t>
            </w:r>
          </w:p>
        </w:tc>
        <w:tc>
          <w:tcPr>
            <w:tcW w:w="1529" w:type="dxa"/>
            <w:tcBorders>
              <w:tl2br w:val="nil"/>
              <w:tr2bl w:val="nil"/>
            </w:tcBorders>
            <w:shd w:val="clear" w:color="auto" w:fill="auto"/>
            <w:vAlign w:val="center"/>
          </w:tcPr>
          <w:p w14:paraId="71DE0C91" w14:textId="77777777" w:rsidR="004C0A3B" w:rsidRDefault="00295394">
            <w:pPr>
              <w:widowControl/>
              <w:shd w:val="clear" w:color="auto" w:fill="FFFFFF"/>
              <w:jc w:val="center"/>
              <w:rPr>
                <w:rFonts w:ascii="宋体" w:hAnsi="宋体" w:cs="宋体"/>
                <w:kern w:val="0"/>
                <w:sz w:val="18"/>
                <w:szCs w:val="18"/>
              </w:rPr>
            </w:pPr>
            <w:r>
              <w:rPr>
                <w:rFonts w:ascii="宋体" w:hAnsi="宋体" w:cs="宋体" w:hint="eastAsia"/>
                <w:kern w:val="0"/>
                <w:sz w:val="18"/>
                <w:szCs w:val="18"/>
              </w:rPr>
              <w:t>块</w:t>
            </w:r>
          </w:p>
        </w:tc>
        <w:tc>
          <w:tcPr>
            <w:tcW w:w="995" w:type="dxa"/>
            <w:tcBorders>
              <w:tl2br w:val="nil"/>
              <w:tr2bl w:val="nil"/>
            </w:tcBorders>
            <w:shd w:val="clear" w:color="auto" w:fill="auto"/>
            <w:vAlign w:val="center"/>
          </w:tcPr>
          <w:p w14:paraId="6E950185" w14:textId="77777777" w:rsidR="004C0A3B" w:rsidRDefault="00295394">
            <w:pPr>
              <w:widowControl/>
              <w:shd w:val="clear" w:color="auto" w:fill="FFFFFF"/>
              <w:jc w:val="center"/>
              <w:rPr>
                <w:rFonts w:ascii="宋体" w:hAnsi="宋体" w:cs="宋体"/>
                <w:kern w:val="0"/>
                <w:sz w:val="18"/>
                <w:szCs w:val="18"/>
              </w:rPr>
            </w:pPr>
            <w:r>
              <w:rPr>
                <w:rFonts w:ascii="宋体" w:hAnsi="宋体" w:cs="宋体" w:hint="eastAsia"/>
                <w:kern w:val="0"/>
                <w:sz w:val="18"/>
                <w:szCs w:val="18"/>
              </w:rPr>
              <w:t>20</w:t>
            </w:r>
          </w:p>
        </w:tc>
      </w:tr>
      <w:tr w:rsidR="004C0A3B" w14:paraId="1C6F5D67" w14:textId="77777777">
        <w:trPr>
          <w:trHeight w:val="509"/>
          <w:jc w:val="center"/>
        </w:trPr>
        <w:tc>
          <w:tcPr>
            <w:tcW w:w="703" w:type="dxa"/>
            <w:tcBorders>
              <w:tl2br w:val="nil"/>
              <w:tr2bl w:val="nil"/>
            </w:tcBorders>
            <w:shd w:val="clear" w:color="auto" w:fill="auto"/>
            <w:vAlign w:val="center"/>
          </w:tcPr>
          <w:p w14:paraId="6D487D82" w14:textId="77777777" w:rsidR="004C0A3B" w:rsidRDefault="00295394">
            <w:pPr>
              <w:widowControl/>
              <w:shd w:val="clear" w:color="auto" w:fill="FFFFFF"/>
              <w:spacing w:line="288" w:lineRule="auto"/>
              <w:jc w:val="center"/>
              <w:rPr>
                <w:rFonts w:ascii="宋体" w:hAnsi="宋体" w:cs="宋体"/>
                <w:kern w:val="0"/>
                <w:sz w:val="18"/>
                <w:szCs w:val="18"/>
              </w:rPr>
            </w:pPr>
            <w:r>
              <w:rPr>
                <w:rFonts w:ascii="宋体" w:hAnsi="宋体" w:cs="宋体" w:hint="eastAsia"/>
                <w:kern w:val="0"/>
                <w:sz w:val="18"/>
                <w:szCs w:val="18"/>
              </w:rPr>
              <w:t>8</w:t>
            </w:r>
          </w:p>
        </w:tc>
        <w:tc>
          <w:tcPr>
            <w:tcW w:w="3091" w:type="dxa"/>
            <w:tcBorders>
              <w:tl2br w:val="nil"/>
              <w:tr2bl w:val="nil"/>
            </w:tcBorders>
            <w:shd w:val="clear" w:color="auto" w:fill="auto"/>
            <w:vAlign w:val="center"/>
          </w:tcPr>
          <w:p w14:paraId="1103DFDD" w14:textId="77777777" w:rsidR="004C0A3B" w:rsidRDefault="00295394">
            <w:pPr>
              <w:widowControl/>
              <w:shd w:val="clear" w:color="auto" w:fill="FFFFFF"/>
              <w:spacing w:line="288" w:lineRule="auto"/>
              <w:jc w:val="center"/>
              <w:rPr>
                <w:rFonts w:ascii="宋体" w:hAnsi="宋体" w:cs="宋体"/>
                <w:kern w:val="0"/>
                <w:sz w:val="18"/>
                <w:szCs w:val="18"/>
              </w:rPr>
            </w:pPr>
            <w:r>
              <w:rPr>
                <w:rFonts w:ascii="宋体" w:hAnsi="宋体" w:cs="宋体" w:hint="eastAsia"/>
                <w:kern w:val="0"/>
                <w:sz w:val="18"/>
                <w:szCs w:val="18"/>
              </w:rPr>
              <w:t>单槽小机箱</w:t>
            </w:r>
            <w:r>
              <w:rPr>
                <w:rFonts w:ascii="宋体" w:hAnsi="宋体" w:cs="宋体" w:hint="eastAsia"/>
                <w:kern w:val="0"/>
                <w:sz w:val="18"/>
                <w:szCs w:val="18"/>
              </w:rPr>
              <w:t>RC001-AC</w:t>
            </w:r>
          </w:p>
        </w:tc>
        <w:tc>
          <w:tcPr>
            <w:tcW w:w="1164" w:type="dxa"/>
            <w:tcBorders>
              <w:tl2br w:val="nil"/>
              <w:tr2bl w:val="nil"/>
            </w:tcBorders>
            <w:shd w:val="clear" w:color="auto" w:fill="auto"/>
          </w:tcPr>
          <w:p w14:paraId="5CAFC9AC" w14:textId="77777777" w:rsidR="004C0A3B" w:rsidRDefault="00295394">
            <w:pPr>
              <w:widowControl/>
              <w:shd w:val="clear" w:color="auto" w:fill="FFFFFF"/>
              <w:spacing w:line="288" w:lineRule="auto"/>
              <w:jc w:val="center"/>
              <w:rPr>
                <w:rFonts w:ascii="宋体" w:hAnsi="宋体" w:cs="宋体"/>
                <w:kern w:val="0"/>
                <w:sz w:val="18"/>
                <w:szCs w:val="18"/>
              </w:rPr>
            </w:pPr>
            <w:r>
              <w:rPr>
                <w:rFonts w:ascii="宋体" w:hAnsi="宋体" w:cs="宋体" w:hint="eastAsia"/>
                <w:kern w:val="0"/>
                <w:sz w:val="18"/>
                <w:szCs w:val="18"/>
              </w:rPr>
              <w:t>瑞斯康达</w:t>
            </w:r>
          </w:p>
        </w:tc>
        <w:tc>
          <w:tcPr>
            <w:tcW w:w="1529" w:type="dxa"/>
            <w:tcBorders>
              <w:tl2br w:val="nil"/>
              <w:tr2bl w:val="nil"/>
            </w:tcBorders>
            <w:shd w:val="clear" w:color="auto" w:fill="auto"/>
            <w:vAlign w:val="center"/>
          </w:tcPr>
          <w:p w14:paraId="5ED8A1A6" w14:textId="77777777" w:rsidR="004C0A3B" w:rsidRDefault="00295394">
            <w:pPr>
              <w:widowControl/>
              <w:shd w:val="clear" w:color="auto" w:fill="FFFFFF"/>
              <w:jc w:val="center"/>
              <w:rPr>
                <w:rFonts w:ascii="宋体" w:hAnsi="宋体" w:cs="宋体"/>
                <w:kern w:val="0"/>
                <w:sz w:val="18"/>
                <w:szCs w:val="18"/>
              </w:rPr>
            </w:pPr>
            <w:r>
              <w:rPr>
                <w:rFonts w:ascii="宋体" w:hAnsi="宋体" w:cs="宋体" w:hint="eastAsia"/>
                <w:kern w:val="0"/>
                <w:sz w:val="18"/>
                <w:szCs w:val="18"/>
              </w:rPr>
              <w:t>台</w:t>
            </w:r>
          </w:p>
        </w:tc>
        <w:tc>
          <w:tcPr>
            <w:tcW w:w="995" w:type="dxa"/>
            <w:tcBorders>
              <w:tl2br w:val="nil"/>
              <w:tr2bl w:val="nil"/>
            </w:tcBorders>
            <w:shd w:val="clear" w:color="auto" w:fill="auto"/>
            <w:vAlign w:val="center"/>
          </w:tcPr>
          <w:p w14:paraId="37BE5929" w14:textId="77777777" w:rsidR="004C0A3B" w:rsidRDefault="00295394">
            <w:pPr>
              <w:widowControl/>
              <w:shd w:val="clear" w:color="auto" w:fill="FFFFFF"/>
              <w:jc w:val="center"/>
              <w:rPr>
                <w:rFonts w:ascii="宋体" w:hAnsi="宋体" w:cs="宋体"/>
                <w:kern w:val="0"/>
                <w:sz w:val="18"/>
                <w:szCs w:val="18"/>
              </w:rPr>
            </w:pPr>
            <w:r>
              <w:rPr>
                <w:rFonts w:ascii="宋体" w:hAnsi="宋体" w:cs="宋体" w:hint="eastAsia"/>
                <w:kern w:val="0"/>
                <w:sz w:val="18"/>
                <w:szCs w:val="18"/>
              </w:rPr>
              <w:t>10</w:t>
            </w:r>
          </w:p>
        </w:tc>
      </w:tr>
      <w:tr w:rsidR="004C0A3B" w14:paraId="43746A03" w14:textId="77777777">
        <w:trPr>
          <w:trHeight w:val="509"/>
          <w:jc w:val="center"/>
        </w:trPr>
        <w:tc>
          <w:tcPr>
            <w:tcW w:w="703" w:type="dxa"/>
            <w:tcBorders>
              <w:tl2br w:val="nil"/>
              <w:tr2bl w:val="nil"/>
            </w:tcBorders>
            <w:shd w:val="clear" w:color="auto" w:fill="auto"/>
            <w:vAlign w:val="center"/>
          </w:tcPr>
          <w:p w14:paraId="775EF448" w14:textId="77777777" w:rsidR="004C0A3B" w:rsidRDefault="00295394">
            <w:pPr>
              <w:widowControl/>
              <w:shd w:val="clear" w:color="auto" w:fill="FFFFFF"/>
              <w:spacing w:line="288" w:lineRule="auto"/>
              <w:jc w:val="center"/>
              <w:rPr>
                <w:rFonts w:ascii="宋体" w:hAnsi="宋体" w:cs="宋体"/>
                <w:kern w:val="0"/>
                <w:sz w:val="18"/>
                <w:szCs w:val="18"/>
              </w:rPr>
            </w:pPr>
            <w:r>
              <w:rPr>
                <w:rFonts w:ascii="宋体" w:hAnsi="宋体" w:cs="宋体" w:hint="eastAsia"/>
                <w:kern w:val="0"/>
                <w:sz w:val="18"/>
                <w:szCs w:val="18"/>
              </w:rPr>
              <w:t>9</w:t>
            </w:r>
          </w:p>
        </w:tc>
        <w:tc>
          <w:tcPr>
            <w:tcW w:w="3091" w:type="dxa"/>
            <w:tcBorders>
              <w:tl2br w:val="nil"/>
              <w:tr2bl w:val="nil"/>
            </w:tcBorders>
            <w:shd w:val="clear" w:color="auto" w:fill="auto"/>
            <w:vAlign w:val="center"/>
          </w:tcPr>
          <w:p w14:paraId="10CE7362" w14:textId="77777777" w:rsidR="004C0A3B" w:rsidRDefault="00295394">
            <w:pPr>
              <w:widowControl/>
              <w:shd w:val="clear" w:color="auto" w:fill="FFFFFF"/>
              <w:spacing w:line="288" w:lineRule="auto"/>
              <w:jc w:val="center"/>
              <w:rPr>
                <w:rFonts w:ascii="宋体" w:hAnsi="宋体" w:cs="宋体"/>
                <w:kern w:val="0"/>
                <w:sz w:val="18"/>
                <w:szCs w:val="18"/>
              </w:rPr>
            </w:pPr>
            <w:r>
              <w:rPr>
                <w:rFonts w:asciiTheme="minorEastAsia" w:eastAsiaTheme="minorEastAsia" w:hAnsiTheme="minorEastAsia" w:cstheme="minorEastAsia" w:hint="eastAsia"/>
              </w:rPr>
              <w:t>千兆光模块</w:t>
            </w:r>
            <w:r>
              <w:rPr>
                <w:rFonts w:asciiTheme="minorEastAsia" w:eastAsiaTheme="minorEastAsia" w:hAnsiTheme="minorEastAsia" w:cstheme="minorEastAsia" w:hint="eastAsia"/>
              </w:rPr>
              <w:t>USFP-Gb/S1-D-R</w:t>
            </w:r>
          </w:p>
        </w:tc>
        <w:tc>
          <w:tcPr>
            <w:tcW w:w="1164" w:type="dxa"/>
            <w:tcBorders>
              <w:tl2br w:val="nil"/>
              <w:tr2bl w:val="nil"/>
            </w:tcBorders>
            <w:shd w:val="clear" w:color="auto" w:fill="auto"/>
          </w:tcPr>
          <w:p w14:paraId="5B2D2894" w14:textId="77777777" w:rsidR="004C0A3B" w:rsidRDefault="00295394">
            <w:pPr>
              <w:widowControl/>
              <w:shd w:val="clear" w:color="auto" w:fill="FFFFFF"/>
              <w:spacing w:line="288" w:lineRule="auto"/>
              <w:jc w:val="center"/>
              <w:rPr>
                <w:rFonts w:ascii="宋体" w:hAnsi="宋体" w:cs="宋体"/>
                <w:kern w:val="0"/>
                <w:sz w:val="18"/>
                <w:szCs w:val="18"/>
              </w:rPr>
            </w:pPr>
            <w:r>
              <w:rPr>
                <w:rFonts w:ascii="宋体" w:hAnsi="宋体" w:cs="宋体" w:hint="eastAsia"/>
                <w:kern w:val="0"/>
                <w:sz w:val="18"/>
                <w:szCs w:val="18"/>
              </w:rPr>
              <w:t>瑞斯康达</w:t>
            </w:r>
          </w:p>
        </w:tc>
        <w:tc>
          <w:tcPr>
            <w:tcW w:w="1529" w:type="dxa"/>
            <w:tcBorders>
              <w:tl2br w:val="nil"/>
              <w:tr2bl w:val="nil"/>
            </w:tcBorders>
            <w:shd w:val="clear" w:color="auto" w:fill="auto"/>
            <w:vAlign w:val="center"/>
          </w:tcPr>
          <w:p w14:paraId="6E7A9585" w14:textId="77777777" w:rsidR="004C0A3B" w:rsidRDefault="00295394">
            <w:pPr>
              <w:widowControl/>
              <w:shd w:val="clear" w:color="auto" w:fill="FFFFFF"/>
              <w:jc w:val="center"/>
              <w:rPr>
                <w:rFonts w:ascii="宋体" w:hAnsi="宋体" w:cs="宋体"/>
                <w:kern w:val="0"/>
                <w:sz w:val="18"/>
                <w:szCs w:val="18"/>
              </w:rPr>
            </w:pPr>
            <w:r>
              <w:rPr>
                <w:rFonts w:ascii="宋体" w:hAnsi="宋体" w:cs="宋体" w:hint="eastAsia"/>
                <w:kern w:val="0"/>
                <w:sz w:val="18"/>
                <w:szCs w:val="18"/>
              </w:rPr>
              <w:t>块</w:t>
            </w:r>
          </w:p>
        </w:tc>
        <w:tc>
          <w:tcPr>
            <w:tcW w:w="995" w:type="dxa"/>
            <w:tcBorders>
              <w:tl2br w:val="nil"/>
              <w:tr2bl w:val="nil"/>
            </w:tcBorders>
            <w:shd w:val="clear" w:color="auto" w:fill="auto"/>
            <w:vAlign w:val="center"/>
          </w:tcPr>
          <w:p w14:paraId="6FC714C3" w14:textId="77777777" w:rsidR="004C0A3B" w:rsidRDefault="00295394">
            <w:pPr>
              <w:widowControl/>
              <w:shd w:val="clear" w:color="auto" w:fill="FFFFFF"/>
              <w:jc w:val="center"/>
              <w:rPr>
                <w:rFonts w:ascii="宋体" w:hAnsi="宋体" w:cs="宋体"/>
                <w:kern w:val="0"/>
                <w:sz w:val="18"/>
                <w:szCs w:val="18"/>
              </w:rPr>
            </w:pPr>
            <w:r>
              <w:rPr>
                <w:rFonts w:ascii="宋体" w:hAnsi="宋体" w:cs="宋体" w:hint="eastAsia"/>
                <w:kern w:val="0"/>
                <w:sz w:val="18"/>
                <w:szCs w:val="18"/>
              </w:rPr>
              <w:t>9</w:t>
            </w:r>
          </w:p>
        </w:tc>
      </w:tr>
      <w:tr w:rsidR="004C0A3B" w14:paraId="4C52C9FE" w14:textId="77777777">
        <w:trPr>
          <w:trHeight w:val="509"/>
          <w:jc w:val="center"/>
        </w:trPr>
        <w:tc>
          <w:tcPr>
            <w:tcW w:w="703" w:type="dxa"/>
            <w:tcBorders>
              <w:tl2br w:val="nil"/>
              <w:tr2bl w:val="nil"/>
            </w:tcBorders>
            <w:shd w:val="clear" w:color="auto" w:fill="auto"/>
            <w:vAlign w:val="center"/>
          </w:tcPr>
          <w:p w14:paraId="6413C197" w14:textId="77777777" w:rsidR="004C0A3B" w:rsidRDefault="00295394">
            <w:pPr>
              <w:widowControl/>
              <w:shd w:val="clear" w:color="auto" w:fill="FFFFFF"/>
              <w:spacing w:line="288" w:lineRule="auto"/>
              <w:jc w:val="center"/>
              <w:rPr>
                <w:rFonts w:ascii="宋体" w:hAnsi="宋体" w:cs="宋体"/>
                <w:kern w:val="0"/>
                <w:sz w:val="18"/>
                <w:szCs w:val="18"/>
              </w:rPr>
            </w:pPr>
            <w:r>
              <w:rPr>
                <w:rFonts w:ascii="宋体" w:hAnsi="宋体" w:cs="宋体" w:hint="eastAsia"/>
                <w:kern w:val="0"/>
                <w:sz w:val="18"/>
                <w:szCs w:val="18"/>
              </w:rPr>
              <w:t>10</w:t>
            </w:r>
          </w:p>
        </w:tc>
        <w:tc>
          <w:tcPr>
            <w:tcW w:w="3091" w:type="dxa"/>
            <w:tcBorders>
              <w:tl2br w:val="nil"/>
              <w:tr2bl w:val="nil"/>
            </w:tcBorders>
            <w:shd w:val="clear" w:color="auto" w:fill="auto"/>
            <w:vAlign w:val="center"/>
          </w:tcPr>
          <w:p w14:paraId="64F6A927" w14:textId="77777777" w:rsidR="004C0A3B" w:rsidRDefault="00295394">
            <w:pPr>
              <w:widowControl/>
              <w:shd w:val="clear" w:color="auto" w:fill="FFFFFF"/>
              <w:spacing w:line="288" w:lineRule="auto"/>
              <w:jc w:val="center"/>
              <w:rPr>
                <w:rFonts w:ascii="宋体" w:hAnsi="宋体" w:cs="宋体"/>
                <w:kern w:val="0"/>
                <w:sz w:val="18"/>
                <w:szCs w:val="18"/>
              </w:rPr>
            </w:pPr>
            <w:r>
              <w:rPr>
                <w:rFonts w:ascii="宋体" w:hAnsi="宋体" w:cs="宋体" w:hint="eastAsia"/>
                <w:kern w:val="0"/>
                <w:sz w:val="18"/>
                <w:szCs w:val="18"/>
              </w:rPr>
              <w:t>单纤光纤收发器</w:t>
            </w:r>
            <w:r>
              <w:rPr>
                <w:rFonts w:ascii="宋体" w:hAnsi="宋体" w:cs="宋体" w:hint="eastAsia"/>
                <w:kern w:val="0"/>
                <w:sz w:val="18"/>
                <w:szCs w:val="18"/>
              </w:rPr>
              <w:t>RC521-FE-SS15</w:t>
            </w:r>
          </w:p>
        </w:tc>
        <w:tc>
          <w:tcPr>
            <w:tcW w:w="1164" w:type="dxa"/>
            <w:tcBorders>
              <w:tl2br w:val="nil"/>
              <w:tr2bl w:val="nil"/>
            </w:tcBorders>
            <w:shd w:val="clear" w:color="auto" w:fill="auto"/>
          </w:tcPr>
          <w:p w14:paraId="65C41B33" w14:textId="77777777" w:rsidR="004C0A3B" w:rsidRDefault="00295394">
            <w:pPr>
              <w:widowControl/>
              <w:shd w:val="clear" w:color="auto" w:fill="FFFFFF"/>
              <w:spacing w:line="288" w:lineRule="auto"/>
              <w:jc w:val="center"/>
              <w:rPr>
                <w:rFonts w:ascii="宋体" w:hAnsi="宋体" w:cs="宋体"/>
                <w:kern w:val="0"/>
                <w:sz w:val="18"/>
                <w:szCs w:val="18"/>
              </w:rPr>
            </w:pPr>
            <w:r>
              <w:rPr>
                <w:rFonts w:ascii="宋体" w:hAnsi="宋体" w:cs="宋体" w:hint="eastAsia"/>
                <w:kern w:val="0"/>
                <w:sz w:val="18"/>
                <w:szCs w:val="18"/>
              </w:rPr>
              <w:t>瑞斯康达</w:t>
            </w:r>
          </w:p>
        </w:tc>
        <w:tc>
          <w:tcPr>
            <w:tcW w:w="1529" w:type="dxa"/>
            <w:tcBorders>
              <w:tl2br w:val="nil"/>
              <w:tr2bl w:val="nil"/>
            </w:tcBorders>
            <w:shd w:val="clear" w:color="auto" w:fill="auto"/>
            <w:vAlign w:val="center"/>
          </w:tcPr>
          <w:p w14:paraId="2F547228" w14:textId="77777777" w:rsidR="004C0A3B" w:rsidRDefault="00295394">
            <w:pPr>
              <w:widowControl/>
              <w:shd w:val="clear" w:color="auto" w:fill="FFFFFF"/>
              <w:jc w:val="center"/>
              <w:rPr>
                <w:rFonts w:ascii="宋体" w:hAnsi="宋体" w:cs="宋体"/>
                <w:kern w:val="0"/>
                <w:sz w:val="18"/>
                <w:szCs w:val="18"/>
              </w:rPr>
            </w:pPr>
            <w:r>
              <w:rPr>
                <w:rFonts w:ascii="宋体" w:hAnsi="宋体" w:cs="宋体" w:hint="eastAsia"/>
                <w:kern w:val="0"/>
                <w:sz w:val="18"/>
                <w:szCs w:val="18"/>
              </w:rPr>
              <w:t>台</w:t>
            </w:r>
          </w:p>
        </w:tc>
        <w:tc>
          <w:tcPr>
            <w:tcW w:w="995" w:type="dxa"/>
            <w:tcBorders>
              <w:tl2br w:val="nil"/>
              <w:tr2bl w:val="nil"/>
            </w:tcBorders>
            <w:shd w:val="clear" w:color="auto" w:fill="auto"/>
            <w:vAlign w:val="center"/>
          </w:tcPr>
          <w:p w14:paraId="55AC4152" w14:textId="77777777" w:rsidR="004C0A3B" w:rsidRDefault="00295394">
            <w:pPr>
              <w:widowControl/>
              <w:shd w:val="clear" w:color="auto" w:fill="FFFFFF"/>
              <w:jc w:val="center"/>
              <w:rPr>
                <w:rFonts w:ascii="宋体" w:hAnsi="宋体" w:cs="宋体"/>
                <w:kern w:val="0"/>
                <w:sz w:val="18"/>
                <w:szCs w:val="18"/>
              </w:rPr>
            </w:pPr>
            <w:r>
              <w:rPr>
                <w:rFonts w:ascii="宋体" w:hAnsi="宋体" w:cs="宋体" w:hint="eastAsia"/>
                <w:kern w:val="0"/>
                <w:sz w:val="18"/>
                <w:szCs w:val="18"/>
              </w:rPr>
              <w:t>45</w:t>
            </w:r>
          </w:p>
        </w:tc>
      </w:tr>
      <w:tr w:rsidR="004C0A3B" w14:paraId="55317B59" w14:textId="77777777">
        <w:trPr>
          <w:trHeight w:val="509"/>
          <w:jc w:val="center"/>
        </w:trPr>
        <w:tc>
          <w:tcPr>
            <w:tcW w:w="703" w:type="dxa"/>
            <w:tcBorders>
              <w:tl2br w:val="nil"/>
              <w:tr2bl w:val="nil"/>
            </w:tcBorders>
            <w:shd w:val="clear" w:color="auto" w:fill="auto"/>
            <w:vAlign w:val="center"/>
          </w:tcPr>
          <w:p w14:paraId="1F1C01FF" w14:textId="77777777" w:rsidR="004C0A3B" w:rsidRDefault="00295394">
            <w:pPr>
              <w:widowControl/>
              <w:shd w:val="clear" w:color="auto" w:fill="FFFFFF"/>
              <w:spacing w:line="288" w:lineRule="auto"/>
              <w:jc w:val="center"/>
              <w:rPr>
                <w:rFonts w:ascii="宋体" w:hAnsi="宋体" w:cs="宋体"/>
                <w:kern w:val="0"/>
                <w:sz w:val="18"/>
                <w:szCs w:val="18"/>
              </w:rPr>
            </w:pPr>
            <w:r>
              <w:rPr>
                <w:rFonts w:ascii="宋体" w:hAnsi="宋体" w:cs="宋体" w:hint="eastAsia"/>
                <w:kern w:val="0"/>
                <w:sz w:val="18"/>
                <w:szCs w:val="18"/>
              </w:rPr>
              <w:t>11</w:t>
            </w:r>
          </w:p>
        </w:tc>
        <w:tc>
          <w:tcPr>
            <w:tcW w:w="3091" w:type="dxa"/>
            <w:tcBorders>
              <w:tl2br w:val="nil"/>
              <w:tr2bl w:val="nil"/>
            </w:tcBorders>
            <w:shd w:val="clear" w:color="auto" w:fill="auto"/>
            <w:vAlign w:val="center"/>
          </w:tcPr>
          <w:p w14:paraId="10855C9F" w14:textId="77777777" w:rsidR="004C0A3B" w:rsidRDefault="00295394">
            <w:pPr>
              <w:widowControl/>
              <w:shd w:val="clear" w:color="auto" w:fill="FFFFFF"/>
              <w:spacing w:line="288" w:lineRule="auto"/>
              <w:jc w:val="center"/>
              <w:rPr>
                <w:rFonts w:ascii="宋体" w:hAnsi="宋体" w:cs="宋体"/>
                <w:kern w:val="0"/>
                <w:sz w:val="18"/>
                <w:szCs w:val="18"/>
              </w:rPr>
            </w:pPr>
            <w:r>
              <w:rPr>
                <w:rFonts w:ascii="宋体" w:hAnsi="宋体" w:cs="宋体" w:hint="eastAsia"/>
                <w:kern w:val="0"/>
                <w:sz w:val="18"/>
                <w:szCs w:val="18"/>
              </w:rPr>
              <w:t>单纤光纤收发器</w:t>
            </w:r>
            <w:r>
              <w:rPr>
                <w:rFonts w:ascii="宋体" w:hAnsi="宋体" w:cs="宋体" w:hint="eastAsia"/>
                <w:kern w:val="0"/>
                <w:sz w:val="18"/>
                <w:szCs w:val="18"/>
              </w:rPr>
              <w:t>RC521-FE-SS13</w:t>
            </w:r>
          </w:p>
        </w:tc>
        <w:tc>
          <w:tcPr>
            <w:tcW w:w="1164" w:type="dxa"/>
            <w:tcBorders>
              <w:tl2br w:val="nil"/>
              <w:tr2bl w:val="nil"/>
            </w:tcBorders>
            <w:shd w:val="clear" w:color="auto" w:fill="auto"/>
          </w:tcPr>
          <w:p w14:paraId="673EF017" w14:textId="77777777" w:rsidR="004C0A3B" w:rsidRDefault="00295394">
            <w:pPr>
              <w:widowControl/>
              <w:shd w:val="clear" w:color="auto" w:fill="FFFFFF"/>
              <w:spacing w:line="288" w:lineRule="auto"/>
              <w:jc w:val="center"/>
              <w:rPr>
                <w:rFonts w:ascii="宋体" w:hAnsi="宋体" w:cs="宋体"/>
                <w:kern w:val="0"/>
                <w:sz w:val="18"/>
                <w:szCs w:val="18"/>
              </w:rPr>
            </w:pPr>
            <w:r>
              <w:rPr>
                <w:rFonts w:ascii="宋体" w:hAnsi="宋体" w:cs="宋体" w:hint="eastAsia"/>
                <w:kern w:val="0"/>
                <w:sz w:val="18"/>
                <w:szCs w:val="18"/>
              </w:rPr>
              <w:t>瑞斯康达</w:t>
            </w:r>
          </w:p>
        </w:tc>
        <w:tc>
          <w:tcPr>
            <w:tcW w:w="1529" w:type="dxa"/>
            <w:tcBorders>
              <w:tl2br w:val="nil"/>
              <w:tr2bl w:val="nil"/>
            </w:tcBorders>
            <w:shd w:val="clear" w:color="auto" w:fill="auto"/>
            <w:vAlign w:val="center"/>
          </w:tcPr>
          <w:p w14:paraId="748D8243" w14:textId="77777777" w:rsidR="004C0A3B" w:rsidRDefault="00295394">
            <w:pPr>
              <w:widowControl/>
              <w:shd w:val="clear" w:color="auto" w:fill="FFFFFF"/>
              <w:jc w:val="center"/>
              <w:rPr>
                <w:rFonts w:ascii="宋体" w:hAnsi="宋体" w:cs="宋体"/>
                <w:kern w:val="0"/>
                <w:sz w:val="18"/>
                <w:szCs w:val="18"/>
              </w:rPr>
            </w:pPr>
            <w:r>
              <w:rPr>
                <w:rFonts w:ascii="宋体" w:hAnsi="宋体" w:cs="宋体" w:hint="eastAsia"/>
                <w:kern w:val="0"/>
                <w:sz w:val="18"/>
                <w:szCs w:val="18"/>
              </w:rPr>
              <w:t>台</w:t>
            </w:r>
          </w:p>
        </w:tc>
        <w:tc>
          <w:tcPr>
            <w:tcW w:w="995" w:type="dxa"/>
            <w:tcBorders>
              <w:tl2br w:val="nil"/>
              <w:tr2bl w:val="nil"/>
            </w:tcBorders>
            <w:shd w:val="clear" w:color="auto" w:fill="auto"/>
            <w:vAlign w:val="center"/>
          </w:tcPr>
          <w:p w14:paraId="73CB315C" w14:textId="77777777" w:rsidR="004C0A3B" w:rsidRDefault="00295394">
            <w:pPr>
              <w:widowControl/>
              <w:shd w:val="clear" w:color="auto" w:fill="FFFFFF"/>
              <w:jc w:val="center"/>
              <w:rPr>
                <w:rFonts w:ascii="宋体" w:hAnsi="宋体" w:cs="宋体"/>
                <w:kern w:val="0"/>
                <w:sz w:val="18"/>
                <w:szCs w:val="18"/>
              </w:rPr>
            </w:pPr>
            <w:r>
              <w:rPr>
                <w:rFonts w:ascii="宋体" w:hAnsi="宋体" w:cs="宋体" w:hint="eastAsia"/>
                <w:kern w:val="0"/>
                <w:sz w:val="18"/>
                <w:szCs w:val="18"/>
              </w:rPr>
              <w:t>10</w:t>
            </w:r>
          </w:p>
        </w:tc>
      </w:tr>
    </w:tbl>
    <w:p w14:paraId="6655F8F2" w14:textId="77777777" w:rsidR="004C0A3B" w:rsidRDefault="00295394">
      <w:pPr>
        <w:ind w:firstLineChars="200" w:firstLine="480"/>
        <w:rPr>
          <w:rFonts w:ascii="宋体" w:hAnsi="宋体" w:cs="宋体"/>
          <w:kern w:val="0"/>
          <w:sz w:val="24"/>
        </w:rPr>
      </w:pPr>
      <w:r>
        <w:rPr>
          <w:rFonts w:ascii="宋体" w:hAnsi="宋体" w:cs="宋体" w:hint="eastAsia"/>
          <w:kern w:val="0"/>
          <w:sz w:val="24"/>
        </w:rPr>
        <w:t>备注：</w:t>
      </w:r>
      <w:r>
        <w:rPr>
          <w:rFonts w:ascii="宋体" w:hAnsi="宋体" w:cs="宋体" w:hint="eastAsia"/>
          <w:kern w:val="0"/>
          <w:sz w:val="24"/>
        </w:rPr>
        <w:t>1</w:t>
      </w:r>
      <w:r>
        <w:rPr>
          <w:rFonts w:ascii="宋体" w:hAnsi="宋体" w:cs="宋体" w:hint="eastAsia"/>
          <w:kern w:val="0"/>
          <w:sz w:val="24"/>
        </w:rPr>
        <w:t>、具体技术要求详见附件</w:t>
      </w:r>
      <w:r>
        <w:rPr>
          <w:rFonts w:ascii="宋体" w:hAnsi="宋体" w:cs="宋体" w:hint="eastAsia"/>
          <w:kern w:val="0"/>
          <w:sz w:val="24"/>
        </w:rPr>
        <w:t>2</w:t>
      </w:r>
      <w:r>
        <w:rPr>
          <w:rFonts w:ascii="宋体" w:hAnsi="宋体" w:cs="宋体" w:hint="eastAsia"/>
          <w:kern w:val="0"/>
          <w:sz w:val="24"/>
        </w:rPr>
        <w:t>；</w:t>
      </w:r>
    </w:p>
    <w:p w14:paraId="0B3C402C" w14:textId="77777777" w:rsidR="004C0A3B" w:rsidRDefault="00295394">
      <w:pPr>
        <w:widowControl/>
        <w:numPr>
          <w:ilvl w:val="0"/>
          <w:numId w:val="1"/>
        </w:numPr>
        <w:shd w:val="clear" w:color="auto" w:fill="FFFFFF"/>
        <w:spacing w:line="288" w:lineRule="auto"/>
        <w:ind w:firstLine="482"/>
        <w:jc w:val="left"/>
        <w:rPr>
          <w:rFonts w:ascii="宋体" w:hAnsi="宋体" w:cs="宋体"/>
          <w:kern w:val="0"/>
          <w:sz w:val="24"/>
        </w:rPr>
      </w:pPr>
      <w:r>
        <w:rPr>
          <w:rFonts w:ascii="宋体" w:hAnsi="宋体" w:cs="宋体" w:hint="eastAsia"/>
          <w:kern w:val="0"/>
          <w:sz w:val="24"/>
        </w:rPr>
        <w:t>发票须为增值税专用发票，税率为</w:t>
      </w:r>
      <w:r>
        <w:rPr>
          <w:rFonts w:ascii="宋体" w:hAnsi="宋体" w:cs="宋体" w:hint="eastAsia"/>
          <w:kern w:val="0"/>
          <w:sz w:val="24"/>
        </w:rPr>
        <w:t>13</w:t>
      </w:r>
      <w:r>
        <w:rPr>
          <w:rFonts w:ascii="宋体" w:hAnsi="宋体" w:cs="宋体" w:hint="eastAsia"/>
          <w:kern w:val="0"/>
          <w:sz w:val="24"/>
        </w:rPr>
        <w:t>％；</w:t>
      </w:r>
    </w:p>
    <w:p w14:paraId="21768CD0" w14:textId="77777777" w:rsidR="004C0A3B" w:rsidRDefault="00295394">
      <w:pPr>
        <w:widowControl/>
        <w:shd w:val="clear" w:color="auto" w:fill="FFFFFF"/>
        <w:spacing w:line="288" w:lineRule="auto"/>
        <w:ind w:firstLine="482"/>
        <w:jc w:val="left"/>
        <w:rPr>
          <w:rFonts w:ascii="宋体" w:hAnsi="宋体" w:cs="宋体"/>
          <w:kern w:val="0"/>
          <w:sz w:val="24"/>
        </w:rPr>
      </w:pPr>
      <w:r>
        <w:rPr>
          <w:rFonts w:ascii="宋体" w:hAnsi="宋体" w:cs="宋体" w:hint="eastAsia"/>
          <w:b/>
          <w:bCs/>
          <w:kern w:val="0"/>
          <w:sz w:val="24"/>
        </w:rPr>
        <w:t>四、供货要求</w:t>
      </w:r>
    </w:p>
    <w:p w14:paraId="5C04BD36" w14:textId="77777777" w:rsidR="004C0A3B" w:rsidRDefault="00295394">
      <w:pPr>
        <w:widowControl/>
        <w:shd w:val="clear" w:color="auto" w:fill="FFFFFF"/>
        <w:spacing w:line="288" w:lineRule="auto"/>
        <w:ind w:firstLine="480"/>
        <w:jc w:val="left"/>
        <w:rPr>
          <w:rFonts w:ascii="宋体" w:hAnsi="宋体" w:cs="宋体"/>
          <w:kern w:val="0"/>
          <w:sz w:val="24"/>
        </w:rPr>
      </w:pPr>
      <w:r>
        <w:rPr>
          <w:rFonts w:ascii="宋体" w:hAnsi="宋体" w:cs="宋体" w:hint="eastAsia"/>
          <w:kern w:val="0"/>
          <w:sz w:val="24"/>
        </w:rPr>
        <w:t>1</w:t>
      </w:r>
      <w:r>
        <w:rPr>
          <w:rFonts w:ascii="宋体" w:hAnsi="宋体" w:cs="宋体" w:hint="eastAsia"/>
          <w:kern w:val="0"/>
          <w:sz w:val="24"/>
        </w:rPr>
        <w:t>、所有产品免费质保期不少于</w:t>
      </w:r>
      <w:r>
        <w:rPr>
          <w:rFonts w:ascii="宋体" w:hAnsi="宋体" w:cs="宋体"/>
          <w:kern w:val="0"/>
          <w:sz w:val="24"/>
        </w:rPr>
        <w:t>3</w:t>
      </w:r>
      <w:r>
        <w:rPr>
          <w:rFonts w:ascii="宋体" w:hAnsi="宋体" w:cs="宋体" w:hint="eastAsia"/>
          <w:kern w:val="0"/>
          <w:sz w:val="24"/>
        </w:rPr>
        <w:t>年，原厂商在盐城本地应设有售后服务中心或授权维修中心。</w:t>
      </w:r>
    </w:p>
    <w:p w14:paraId="3CDB9C8E" w14:textId="77777777" w:rsidR="004C0A3B" w:rsidRDefault="00295394">
      <w:pPr>
        <w:widowControl/>
        <w:shd w:val="clear" w:color="auto" w:fill="FFFFFF"/>
        <w:spacing w:line="288" w:lineRule="auto"/>
        <w:ind w:firstLine="480"/>
        <w:jc w:val="left"/>
        <w:rPr>
          <w:rFonts w:ascii="宋体" w:hAnsi="宋体" w:cs="宋体"/>
          <w:kern w:val="0"/>
          <w:sz w:val="24"/>
        </w:rPr>
      </w:pPr>
      <w:r>
        <w:rPr>
          <w:rFonts w:ascii="宋体" w:hAnsi="宋体" w:cs="宋体" w:hint="eastAsia"/>
          <w:kern w:val="0"/>
          <w:sz w:val="24"/>
        </w:rPr>
        <w:t>2</w:t>
      </w:r>
      <w:r>
        <w:rPr>
          <w:rFonts w:ascii="宋体" w:hAnsi="宋体" w:cs="宋体" w:hint="eastAsia"/>
          <w:kern w:val="0"/>
          <w:sz w:val="24"/>
        </w:rPr>
        <w:t>、自采购公布中标结果三日内同采购人签订供货合同。</w:t>
      </w:r>
    </w:p>
    <w:p w14:paraId="5011C88E" w14:textId="77777777" w:rsidR="004C0A3B" w:rsidRDefault="00295394">
      <w:pPr>
        <w:widowControl/>
        <w:shd w:val="clear" w:color="auto" w:fill="FFFFFF"/>
        <w:spacing w:line="288" w:lineRule="auto"/>
        <w:ind w:firstLine="480"/>
        <w:jc w:val="left"/>
        <w:rPr>
          <w:rFonts w:ascii="宋体" w:hAnsi="宋体" w:cs="宋体"/>
          <w:kern w:val="0"/>
          <w:sz w:val="24"/>
        </w:rPr>
      </w:pPr>
      <w:r>
        <w:rPr>
          <w:rFonts w:ascii="宋体" w:hAnsi="宋体" w:cs="宋体" w:hint="eastAsia"/>
          <w:kern w:val="0"/>
          <w:sz w:val="24"/>
        </w:rPr>
        <w:t>3</w:t>
      </w:r>
      <w:r>
        <w:rPr>
          <w:rFonts w:ascii="宋体" w:hAnsi="宋体" w:cs="宋体" w:hint="eastAsia"/>
          <w:kern w:val="0"/>
          <w:sz w:val="24"/>
        </w:rPr>
        <w:t>、合同签订、接采购人通知后十日内必须完成供货并安装交付采购人使用（特殊情况双方另行约定，以书面协议为准）。</w:t>
      </w:r>
    </w:p>
    <w:p w14:paraId="5547C8AD" w14:textId="77777777" w:rsidR="004C0A3B" w:rsidRDefault="00295394">
      <w:pPr>
        <w:widowControl/>
        <w:shd w:val="clear" w:color="auto" w:fill="FFFFFF"/>
        <w:spacing w:line="288" w:lineRule="auto"/>
        <w:ind w:firstLine="480"/>
        <w:jc w:val="left"/>
        <w:rPr>
          <w:rFonts w:ascii="宋体" w:hAnsi="宋体" w:cs="宋体"/>
          <w:kern w:val="0"/>
          <w:sz w:val="24"/>
        </w:rPr>
      </w:pPr>
      <w:r>
        <w:rPr>
          <w:rFonts w:ascii="宋体" w:hAnsi="宋体" w:cs="宋体" w:hint="eastAsia"/>
          <w:kern w:val="0"/>
          <w:sz w:val="24"/>
        </w:rPr>
        <w:t>4</w:t>
      </w:r>
      <w:r>
        <w:rPr>
          <w:rFonts w:ascii="宋体" w:hAnsi="宋体" w:cs="宋体" w:hint="eastAsia"/>
          <w:kern w:val="0"/>
          <w:sz w:val="24"/>
        </w:rPr>
        <w:t>、投标产品应是全新、未使用过的、原包装未拆封的商品，其质量及各项技术标准完全满足采购人规定的质量、规格参数和性能的要求，并符合国家标准及原厂商出厂检验标准，符合安全使用和说明书载明的基本使用要求（国家没有相应标准、规范的，可使用行业标准、规定）；产品经国家质量检测合格，须有生产厂家规定的售后服务。</w:t>
      </w:r>
    </w:p>
    <w:p w14:paraId="3DEA6D90" w14:textId="77777777" w:rsidR="004C0A3B" w:rsidRDefault="00295394">
      <w:pPr>
        <w:widowControl/>
        <w:shd w:val="clear" w:color="auto" w:fill="FFFFFF"/>
        <w:spacing w:line="288" w:lineRule="auto"/>
        <w:ind w:firstLine="480"/>
        <w:jc w:val="left"/>
        <w:rPr>
          <w:rFonts w:ascii="宋体" w:hAnsi="宋体" w:cs="宋体"/>
          <w:b/>
          <w:kern w:val="0"/>
          <w:sz w:val="24"/>
        </w:rPr>
      </w:pPr>
      <w:r>
        <w:rPr>
          <w:rFonts w:ascii="宋体" w:hAnsi="宋体" w:cs="宋体" w:hint="eastAsia"/>
          <w:b/>
          <w:kern w:val="0"/>
          <w:sz w:val="24"/>
        </w:rPr>
        <w:t>五、评标办法</w:t>
      </w:r>
    </w:p>
    <w:p w14:paraId="657A098C" w14:textId="4A88D3AF" w:rsidR="004C0A3B" w:rsidRDefault="00295394">
      <w:pPr>
        <w:widowControl/>
        <w:shd w:val="clear" w:color="auto" w:fill="FFFFFF"/>
        <w:spacing w:line="288" w:lineRule="auto"/>
        <w:ind w:firstLine="480"/>
        <w:jc w:val="left"/>
        <w:rPr>
          <w:rFonts w:ascii="宋体" w:hAnsi="宋体" w:cs="宋体"/>
          <w:kern w:val="0"/>
          <w:sz w:val="24"/>
        </w:rPr>
      </w:pPr>
      <w:r>
        <w:rPr>
          <w:rFonts w:ascii="宋体" w:hAnsi="宋体" w:cs="宋体" w:hint="eastAsia"/>
          <w:kern w:val="0"/>
          <w:sz w:val="24"/>
        </w:rPr>
        <w:t>经评审的最低价中标法</w:t>
      </w:r>
      <w:r w:rsidR="000D071B">
        <w:rPr>
          <w:rFonts w:ascii="宋体" w:hAnsi="宋体" w:cs="宋体" w:hint="eastAsia"/>
          <w:kern w:val="0"/>
          <w:sz w:val="24"/>
        </w:rPr>
        <w:t>，</w:t>
      </w:r>
      <w:r w:rsidR="000D071B" w:rsidRPr="000D071B">
        <w:rPr>
          <w:rFonts w:ascii="宋体" w:hAnsi="宋体" w:cs="宋体" w:hint="eastAsia"/>
          <w:kern w:val="0"/>
          <w:sz w:val="24"/>
        </w:rPr>
        <w:t>如参与第二次询价的单位数少于3家，采购人将视情况采用包括竞争性谈判或单一来源等其他方式确定采购人。</w:t>
      </w:r>
    </w:p>
    <w:p w14:paraId="15CD30B4" w14:textId="77777777" w:rsidR="004C0A3B" w:rsidRDefault="00295394">
      <w:pPr>
        <w:widowControl/>
        <w:shd w:val="clear" w:color="auto" w:fill="FFFFFF"/>
        <w:spacing w:line="288" w:lineRule="auto"/>
        <w:ind w:firstLine="472"/>
        <w:jc w:val="left"/>
        <w:rPr>
          <w:rFonts w:ascii="宋体" w:hAnsi="宋体" w:cs="宋体"/>
          <w:kern w:val="0"/>
          <w:sz w:val="24"/>
        </w:rPr>
      </w:pPr>
      <w:r>
        <w:rPr>
          <w:rFonts w:ascii="宋体" w:hAnsi="宋体" w:cs="宋体" w:hint="eastAsia"/>
          <w:b/>
          <w:bCs/>
          <w:kern w:val="0"/>
          <w:sz w:val="24"/>
        </w:rPr>
        <w:t>六、付款方式</w:t>
      </w:r>
    </w:p>
    <w:p w14:paraId="7BD231FE" w14:textId="1F44A774" w:rsidR="004C0A3B" w:rsidRDefault="00295394">
      <w:pPr>
        <w:widowControl/>
        <w:shd w:val="clear" w:color="auto" w:fill="FFFFFF"/>
        <w:spacing w:line="288" w:lineRule="auto"/>
        <w:ind w:left="-1" w:firstLine="480"/>
        <w:jc w:val="left"/>
        <w:rPr>
          <w:rFonts w:ascii="宋体" w:hAnsi="宋体" w:cs="宋体"/>
          <w:kern w:val="0"/>
          <w:sz w:val="24"/>
        </w:rPr>
      </w:pPr>
      <w:r>
        <w:rPr>
          <w:rFonts w:ascii="宋体" w:hAnsi="宋体" w:cs="宋体" w:hint="eastAsia"/>
          <w:kern w:val="0"/>
          <w:sz w:val="24"/>
        </w:rPr>
        <w:t>本项目使用非现金结算方式，货物交付、验收合格后一个月内付至合同价的</w:t>
      </w:r>
      <w:r w:rsidR="00B037D4">
        <w:rPr>
          <w:rFonts w:ascii="宋体" w:hAnsi="宋体" w:cs="宋体" w:hint="eastAsia"/>
          <w:kern w:val="0"/>
          <w:sz w:val="24"/>
        </w:rPr>
        <w:t>9</w:t>
      </w:r>
      <w:r w:rsidR="00B037D4">
        <w:rPr>
          <w:rFonts w:ascii="宋体" w:hAnsi="宋体" w:cs="宋体"/>
          <w:kern w:val="0"/>
          <w:sz w:val="24"/>
        </w:rPr>
        <w:t>5</w:t>
      </w:r>
      <w:r>
        <w:rPr>
          <w:rFonts w:ascii="宋体" w:hAnsi="宋体" w:cs="宋体" w:hint="eastAsia"/>
          <w:kern w:val="0"/>
          <w:sz w:val="24"/>
        </w:rPr>
        <w:t>%</w:t>
      </w:r>
      <w:r w:rsidR="00B037D4">
        <w:rPr>
          <w:rFonts w:ascii="宋体" w:hAnsi="宋体" w:cs="宋体" w:hint="eastAsia"/>
          <w:kern w:val="0"/>
          <w:sz w:val="24"/>
        </w:rPr>
        <w:t>，</w:t>
      </w:r>
      <w:r>
        <w:rPr>
          <w:rFonts w:ascii="宋体" w:hAnsi="宋体" w:cs="宋体" w:hint="eastAsia"/>
          <w:kern w:val="0"/>
          <w:sz w:val="24"/>
        </w:rPr>
        <w:t>余款在验收合格、设备运行无问题一年后付清。</w:t>
      </w:r>
    </w:p>
    <w:p w14:paraId="49D4DDDA" w14:textId="77777777" w:rsidR="004C0A3B" w:rsidRDefault="00295394">
      <w:pPr>
        <w:spacing w:line="288" w:lineRule="auto"/>
        <w:ind w:firstLineChars="200" w:firstLine="482"/>
        <w:rPr>
          <w:rFonts w:ascii="宋体" w:hAnsi="宋体" w:cs="宋体"/>
          <w:b/>
          <w:bCs/>
          <w:sz w:val="24"/>
        </w:rPr>
      </w:pPr>
      <w:r>
        <w:rPr>
          <w:rFonts w:ascii="宋体" w:hAnsi="宋体" w:cs="宋体" w:hint="eastAsia"/>
          <w:b/>
          <w:bCs/>
          <w:kern w:val="0"/>
          <w:sz w:val="24"/>
        </w:rPr>
        <w:t>七、</w:t>
      </w:r>
      <w:r>
        <w:rPr>
          <w:rFonts w:ascii="宋体" w:hAnsi="宋体" w:cs="宋体" w:hint="eastAsia"/>
          <w:b/>
          <w:bCs/>
          <w:sz w:val="24"/>
        </w:rPr>
        <w:t>争议的解决办法</w:t>
      </w:r>
    </w:p>
    <w:p w14:paraId="064FC259" w14:textId="77777777" w:rsidR="004C0A3B" w:rsidRDefault="00295394">
      <w:pPr>
        <w:spacing w:line="288" w:lineRule="auto"/>
        <w:ind w:firstLineChars="200" w:firstLine="480"/>
        <w:rPr>
          <w:rFonts w:ascii="宋体" w:hAnsi="宋体" w:cs="宋体"/>
          <w:sz w:val="24"/>
        </w:rPr>
      </w:pPr>
      <w:r>
        <w:rPr>
          <w:rFonts w:ascii="宋体" w:hAnsi="宋体" w:cs="宋体" w:hint="eastAsia"/>
          <w:sz w:val="24"/>
        </w:rPr>
        <w:t>在履行合同中发生纠纷，双方应协商解决。协商不成时，提交项目所在地仲裁委员会仲裁或向当地人民法院起诉。仲裁或诉讼期间，除提交仲裁、诉讼的争议部分外，合同其余部分继续履行。</w:t>
      </w:r>
    </w:p>
    <w:p w14:paraId="3CDF951E" w14:textId="77777777" w:rsidR="004C0A3B" w:rsidRDefault="00295394">
      <w:pPr>
        <w:widowControl/>
        <w:shd w:val="clear" w:color="auto" w:fill="FFFFFF"/>
        <w:spacing w:line="288" w:lineRule="auto"/>
        <w:ind w:firstLine="482"/>
        <w:jc w:val="left"/>
        <w:rPr>
          <w:rFonts w:ascii="宋体" w:hAnsi="宋体" w:cs="宋体"/>
          <w:b/>
          <w:bCs/>
          <w:kern w:val="0"/>
          <w:sz w:val="24"/>
        </w:rPr>
      </w:pPr>
      <w:r>
        <w:rPr>
          <w:rFonts w:ascii="宋体" w:hAnsi="宋体" w:cs="宋体" w:hint="eastAsia"/>
          <w:b/>
          <w:bCs/>
          <w:kern w:val="0"/>
          <w:sz w:val="24"/>
        </w:rPr>
        <w:t>八、询价报价材料内容</w:t>
      </w:r>
    </w:p>
    <w:p w14:paraId="68686FFF" w14:textId="77777777" w:rsidR="004C0A3B" w:rsidRDefault="00295394">
      <w:pPr>
        <w:widowControl/>
        <w:shd w:val="clear" w:color="auto" w:fill="FFFFFF"/>
        <w:spacing w:line="288" w:lineRule="auto"/>
        <w:ind w:firstLine="480"/>
        <w:jc w:val="left"/>
        <w:rPr>
          <w:rFonts w:ascii="宋体" w:hAnsi="宋体" w:cs="宋体"/>
          <w:kern w:val="0"/>
          <w:sz w:val="24"/>
        </w:rPr>
      </w:pPr>
      <w:r>
        <w:rPr>
          <w:rFonts w:ascii="宋体" w:hAnsi="宋体" w:cs="宋体" w:hint="eastAsia"/>
          <w:kern w:val="0"/>
          <w:sz w:val="24"/>
        </w:rPr>
        <w:t>（</w:t>
      </w:r>
      <w:r>
        <w:rPr>
          <w:rFonts w:ascii="宋体" w:hAnsi="宋体" w:cs="宋体" w:hint="eastAsia"/>
          <w:kern w:val="0"/>
          <w:sz w:val="24"/>
        </w:rPr>
        <w:t>1</w:t>
      </w:r>
      <w:r>
        <w:rPr>
          <w:rFonts w:ascii="宋体" w:hAnsi="宋体" w:cs="宋体" w:hint="eastAsia"/>
          <w:kern w:val="0"/>
          <w:sz w:val="24"/>
        </w:rPr>
        <w:t>）报价清单（样式见附件）；</w:t>
      </w:r>
    </w:p>
    <w:p w14:paraId="099D6A26" w14:textId="77777777" w:rsidR="004C0A3B" w:rsidRDefault="00295394">
      <w:pPr>
        <w:widowControl/>
        <w:shd w:val="clear" w:color="auto" w:fill="FFFFFF"/>
        <w:spacing w:line="288" w:lineRule="auto"/>
        <w:ind w:firstLine="480"/>
        <w:jc w:val="left"/>
        <w:rPr>
          <w:rFonts w:ascii="宋体" w:hAnsi="宋体" w:cs="宋体"/>
          <w:kern w:val="0"/>
          <w:sz w:val="24"/>
        </w:rPr>
      </w:pPr>
      <w:r>
        <w:rPr>
          <w:rFonts w:ascii="宋体" w:hAnsi="宋体" w:cs="宋体" w:hint="eastAsia"/>
          <w:kern w:val="0"/>
          <w:sz w:val="24"/>
        </w:rPr>
        <w:lastRenderedPageBreak/>
        <w:t>（</w:t>
      </w:r>
      <w:r>
        <w:rPr>
          <w:rFonts w:ascii="宋体" w:hAnsi="宋体" w:cs="宋体" w:hint="eastAsia"/>
          <w:kern w:val="0"/>
          <w:sz w:val="24"/>
        </w:rPr>
        <w:t>2</w:t>
      </w:r>
      <w:r>
        <w:rPr>
          <w:rFonts w:ascii="宋体" w:hAnsi="宋体" w:cs="宋体" w:hint="eastAsia"/>
          <w:kern w:val="0"/>
          <w:sz w:val="24"/>
        </w:rPr>
        <w:t>）营业执照及以上要求的资质原件和盖章复印件；</w:t>
      </w:r>
    </w:p>
    <w:p w14:paraId="76FDE57B" w14:textId="77777777" w:rsidR="004C0A3B" w:rsidRDefault="00295394">
      <w:pPr>
        <w:widowControl/>
        <w:shd w:val="clear" w:color="auto" w:fill="FFFFFF"/>
        <w:spacing w:line="288" w:lineRule="auto"/>
        <w:ind w:firstLine="480"/>
        <w:jc w:val="left"/>
        <w:rPr>
          <w:rFonts w:ascii="宋体" w:hAnsi="宋体" w:cs="宋体"/>
          <w:kern w:val="0"/>
          <w:sz w:val="24"/>
        </w:rPr>
      </w:pPr>
      <w:r>
        <w:rPr>
          <w:rFonts w:ascii="宋体" w:hAnsi="宋体" w:cs="宋体" w:hint="eastAsia"/>
          <w:kern w:val="0"/>
          <w:sz w:val="24"/>
        </w:rPr>
        <w:t>（</w:t>
      </w:r>
      <w:r>
        <w:rPr>
          <w:rFonts w:ascii="宋体" w:hAnsi="宋体" w:cs="宋体" w:hint="eastAsia"/>
          <w:kern w:val="0"/>
          <w:sz w:val="24"/>
        </w:rPr>
        <w:t>3</w:t>
      </w:r>
      <w:r>
        <w:rPr>
          <w:rFonts w:ascii="宋体" w:hAnsi="宋体" w:cs="宋体" w:hint="eastAsia"/>
          <w:kern w:val="0"/>
          <w:sz w:val="24"/>
        </w:rPr>
        <w:t>）投标授权函、投标承诺函、质保承诺</w:t>
      </w:r>
      <w:r>
        <w:rPr>
          <w:rFonts w:ascii="宋体" w:hAnsi="宋体" w:cs="宋体" w:hint="eastAsia"/>
          <w:kern w:val="0"/>
          <w:sz w:val="24"/>
        </w:rPr>
        <w:t>函（格式自制）；</w:t>
      </w:r>
    </w:p>
    <w:p w14:paraId="055989F0" w14:textId="77777777" w:rsidR="004C0A3B" w:rsidRDefault="00295394">
      <w:pPr>
        <w:widowControl/>
        <w:shd w:val="clear" w:color="auto" w:fill="FFFFFF"/>
        <w:spacing w:line="288" w:lineRule="auto"/>
        <w:ind w:firstLine="480"/>
        <w:jc w:val="left"/>
        <w:rPr>
          <w:rFonts w:ascii="宋体" w:hAnsi="宋体" w:cs="宋体"/>
          <w:kern w:val="0"/>
          <w:sz w:val="24"/>
        </w:rPr>
      </w:pPr>
      <w:r>
        <w:rPr>
          <w:rFonts w:ascii="宋体" w:hAnsi="宋体" w:cs="宋体" w:hint="eastAsia"/>
          <w:kern w:val="0"/>
          <w:sz w:val="24"/>
        </w:rPr>
        <w:t>（</w:t>
      </w:r>
      <w:r>
        <w:rPr>
          <w:rFonts w:ascii="宋体" w:hAnsi="宋体" w:cs="宋体" w:hint="eastAsia"/>
          <w:kern w:val="0"/>
          <w:sz w:val="24"/>
        </w:rPr>
        <w:t>4</w:t>
      </w:r>
      <w:r>
        <w:rPr>
          <w:rFonts w:ascii="宋体" w:hAnsi="宋体" w:cs="宋体" w:hint="eastAsia"/>
          <w:kern w:val="0"/>
          <w:sz w:val="24"/>
        </w:rPr>
        <w:t>）其他材料。</w:t>
      </w:r>
    </w:p>
    <w:p w14:paraId="570D5F2E" w14:textId="77777777" w:rsidR="004C0A3B" w:rsidRDefault="00295394">
      <w:pPr>
        <w:spacing w:line="288" w:lineRule="auto"/>
        <w:ind w:firstLineChars="200" w:firstLine="482"/>
        <w:rPr>
          <w:rFonts w:ascii="宋体" w:hAnsi="宋体" w:cs="宋体"/>
          <w:b/>
          <w:bCs/>
          <w:sz w:val="24"/>
        </w:rPr>
      </w:pPr>
      <w:r>
        <w:rPr>
          <w:rFonts w:ascii="宋体" w:hAnsi="宋体" w:cs="宋体" w:hint="eastAsia"/>
          <w:b/>
          <w:bCs/>
          <w:sz w:val="24"/>
        </w:rPr>
        <w:t>九、报价单的递交</w:t>
      </w:r>
    </w:p>
    <w:p w14:paraId="37093AE2" w14:textId="3BE433FA" w:rsidR="004C0A3B" w:rsidRDefault="00295394">
      <w:pPr>
        <w:spacing w:line="288" w:lineRule="auto"/>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有意参与单位请如实填写报价单、注明公司全称（并附营业执照、授权函及授权代表身份证明、合同案例等相关证件复印件），由法定代表人或其授权代表人签字并加盖公章后，按要求将密封规范的报价单原件，于</w:t>
      </w:r>
      <w:r w:rsidR="00B40D1B" w:rsidRPr="002E3038">
        <w:rPr>
          <w:rFonts w:ascii="宋体" w:hAnsi="宋体" w:cs="宋体" w:hint="eastAsia"/>
          <w:sz w:val="24"/>
        </w:rPr>
        <w:t>202</w:t>
      </w:r>
      <w:r w:rsidR="00B40D1B" w:rsidRPr="002E3038">
        <w:rPr>
          <w:rFonts w:ascii="宋体" w:hAnsi="宋体" w:cs="宋体"/>
          <w:sz w:val="24"/>
        </w:rPr>
        <w:t>4</w:t>
      </w:r>
      <w:r>
        <w:rPr>
          <w:rFonts w:ascii="宋体" w:hAnsi="宋体" w:cs="宋体" w:hint="eastAsia"/>
          <w:sz w:val="24"/>
        </w:rPr>
        <w:t>年</w:t>
      </w:r>
      <w:r w:rsidR="002E3038" w:rsidRPr="002E3038">
        <w:rPr>
          <w:rFonts w:ascii="宋体" w:hAnsi="宋体" w:cs="宋体"/>
          <w:sz w:val="24"/>
        </w:rPr>
        <w:t>1</w:t>
      </w:r>
      <w:r>
        <w:rPr>
          <w:rFonts w:ascii="宋体" w:hAnsi="宋体" w:cs="宋体" w:hint="eastAsia"/>
          <w:sz w:val="24"/>
        </w:rPr>
        <w:t>月</w:t>
      </w:r>
      <w:r w:rsidR="002E3038">
        <w:rPr>
          <w:rFonts w:ascii="宋体" w:hAnsi="宋体" w:cs="宋体" w:hint="eastAsia"/>
          <w:sz w:val="24"/>
        </w:rPr>
        <w:t>2</w:t>
      </w:r>
      <w:r w:rsidR="002E3038">
        <w:rPr>
          <w:rFonts w:ascii="宋体" w:hAnsi="宋体" w:cs="宋体"/>
          <w:sz w:val="24"/>
        </w:rPr>
        <w:t>2</w:t>
      </w:r>
      <w:r w:rsidRPr="002E3038">
        <w:rPr>
          <w:rFonts w:ascii="宋体" w:hAnsi="宋体" w:cs="宋体" w:hint="eastAsia"/>
          <w:sz w:val="24"/>
        </w:rPr>
        <w:t xml:space="preserve"> </w:t>
      </w:r>
      <w:r w:rsidRPr="002E3038">
        <w:rPr>
          <w:rFonts w:ascii="宋体" w:hAnsi="宋体" w:cs="宋体"/>
          <w:sz w:val="24"/>
        </w:rPr>
        <w:t xml:space="preserve"> </w:t>
      </w:r>
      <w:r>
        <w:rPr>
          <w:rFonts w:ascii="宋体" w:hAnsi="宋体" w:cs="宋体" w:hint="eastAsia"/>
          <w:sz w:val="24"/>
        </w:rPr>
        <w:t>日下午</w:t>
      </w:r>
      <w:r>
        <w:rPr>
          <w:rFonts w:ascii="宋体" w:hAnsi="宋体" w:cs="宋体" w:hint="eastAsia"/>
          <w:sz w:val="24"/>
        </w:rPr>
        <w:t>15:00</w:t>
      </w:r>
      <w:r>
        <w:rPr>
          <w:rFonts w:ascii="宋体" w:hAnsi="宋体" w:cs="宋体" w:hint="eastAsia"/>
          <w:sz w:val="24"/>
        </w:rPr>
        <w:t>（北京时间）前，送至盐城市盐都区东进西路</w:t>
      </w:r>
      <w:r>
        <w:rPr>
          <w:rFonts w:ascii="宋体" w:hAnsi="宋体" w:cs="宋体" w:hint="eastAsia"/>
          <w:sz w:val="24"/>
        </w:rPr>
        <w:t>36</w:t>
      </w:r>
      <w:r>
        <w:rPr>
          <w:rFonts w:ascii="宋体" w:hAnsi="宋体" w:cs="宋体" w:hint="eastAsia"/>
          <w:sz w:val="24"/>
        </w:rPr>
        <w:t>号江苏有线大楼</w:t>
      </w:r>
      <w:r>
        <w:rPr>
          <w:rFonts w:ascii="宋体" w:hAnsi="宋体" w:cs="宋体" w:hint="eastAsia"/>
          <w:sz w:val="24"/>
        </w:rPr>
        <w:t>302</w:t>
      </w:r>
      <w:r>
        <w:rPr>
          <w:rFonts w:ascii="宋体" w:hAnsi="宋体" w:cs="宋体" w:hint="eastAsia"/>
          <w:sz w:val="24"/>
        </w:rPr>
        <w:t>室。响应文件正本</w:t>
      </w:r>
      <w:r w:rsidRPr="002E3038">
        <w:rPr>
          <w:rFonts w:ascii="宋体" w:hAnsi="宋体" w:cs="宋体" w:hint="eastAsia"/>
          <w:sz w:val="24"/>
        </w:rPr>
        <w:t xml:space="preserve"> 1 </w:t>
      </w:r>
      <w:r>
        <w:rPr>
          <w:rFonts w:ascii="宋体" w:hAnsi="宋体" w:cs="宋体" w:hint="eastAsia"/>
          <w:sz w:val="24"/>
        </w:rPr>
        <w:t>份，副本</w:t>
      </w:r>
      <w:r w:rsidRPr="002E3038">
        <w:rPr>
          <w:rFonts w:ascii="宋体" w:hAnsi="宋体" w:cs="宋体" w:hint="eastAsia"/>
          <w:sz w:val="24"/>
        </w:rPr>
        <w:t xml:space="preserve"> 2 </w:t>
      </w:r>
      <w:r>
        <w:rPr>
          <w:rFonts w:ascii="宋体" w:hAnsi="宋体" w:cs="宋体" w:hint="eastAsia"/>
          <w:sz w:val="24"/>
        </w:rPr>
        <w:t>份，密封文件封面必须注明报价包的名称、报价单位名称、授权代表名称及联系人并加盖报价单位印章。密封不合格、印章不全的报价文件将会被拒绝</w:t>
      </w:r>
      <w:r>
        <w:rPr>
          <w:rFonts w:ascii="宋体" w:hAnsi="宋体" w:cs="宋体" w:hint="eastAsia"/>
          <w:sz w:val="24"/>
        </w:rPr>
        <w:t>。</w:t>
      </w:r>
    </w:p>
    <w:p w14:paraId="7824BB67" w14:textId="77777777" w:rsidR="004C0A3B" w:rsidRDefault="00295394">
      <w:pPr>
        <w:spacing w:line="288" w:lineRule="auto"/>
        <w:ind w:firstLineChars="200" w:firstLine="480"/>
        <w:rPr>
          <w:rFonts w:ascii="宋体" w:hAnsi="宋体" w:cs="宋体"/>
          <w:color w:val="191919"/>
          <w:sz w:val="24"/>
          <w:shd w:val="clear" w:color="auto" w:fill="FFFFFF"/>
        </w:rPr>
      </w:pPr>
      <w:r>
        <w:rPr>
          <w:rFonts w:ascii="宋体" w:hAnsi="宋体" w:cs="宋体" w:hint="eastAsia"/>
          <w:sz w:val="24"/>
        </w:rPr>
        <w:t>2</w:t>
      </w:r>
      <w:r>
        <w:rPr>
          <w:rFonts w:ascii="宋体" w:hAnsi="宋体" w:cs="宋体" w:hint="eastAsia"/>
          <w:sz w:val="24"/>
        </w:rPr>
        <w:t>、</w:t>
      </w:r>
      <w:r>
        <w:rPr>
          <w:rFonts w:ascii="宋体" w:hAnsi="宋体" w:cs="宋体" w:hint="eastAsia"/>
          <w:color w:val="191919"/>
          <w:sz w:val="24"/>
          <w:shd w:val="clear" w:color="auto" w:fill="FFFFFF"/>
        </w:rPr>
        <w:t>外地供应商可快递，快递时应将报价文件先行规范密封后再装入快递袋并在快递外包装醒目处标注参与报价的项目名称、编号，如因未标注或标注不全、不规范而导致的误拆、拒收责任自负，收件人：</w:t>
      </w:r>
      <w:r>
        <w:rPr>
          <w:rFonts w:ascii="宋体" w:hAnsi="宋体" w:cs="宋体" w:hint="eastAsia"/>
          <w:sz w:val="24"/>
        </w:rPr>
        <w:t>盐城市盐都区东进西路</w:t>
      </w:r>
      <w:r>
        <w:rPr>
          <w:rFonts w:ascii="宋体" w:hAnsi="宋体" w:cs="宋体" w:hint="eastAsia"/>
          <w:sz w:val="24"/>
        </w:rPr>
        <w:t>36</w:t>
      </w:r>
      <w:r>
        <w:rPr>
          <w:rFonts w:ascii="宋体" w:hAnsi="宋体" w:cs="宋体" w:hint="eastAsia"/>
          <w:sz w:val="24"/>
        </w:rPr>
        <w:t>号江苏有线大楼</w:t>
      </w:r>
      <w:r>
        <w:rPr>
          <w:rFonts w:ascii="宋体" w:hAnsi="宋体" w:cs="宋体" w:hint="eastAsia"/>
          <w:sz w:val="24"/>
        </w:rPr>
        <w:t>302</w:t>
      </w:r>
      <w:r>
        <w:rPr>
          <w:rFonts w:ascii="宋体" w:hAnsi="宋体" w:cs="宋体" w:hint="eastAsia"/>
          <w:sz w:val="24"/>
        </w:rPr>
        <w:t>室</w:t>
      </w:r>
      <w:r>
        <w:rPr>
          <w:rFonts w:ascii="宋体" w:hAnsi="宋体" w:cs="宋体" w:hint="eastAsia"/>
          <w:sz w:val="24"/>
        </w:rPr>
        <w:t xml:space="preserve"> </w:t>
      </w:r>
      <w:r>
        <w:rPr>
          <w:rFonts w:ascii="宋体" w:hAnsi="宋体" w:cs="宋体" w:hint="eastAsia"/>
          <w:color w:val="191919"/>
          <w:sz w:val="24"/>
          <w:shd w:val="clear" w:color="auto" w:fill="FFFFFF"/>
        </w:rPr>
        <w:t>许海曙，联系电话：</w:t>
      </w:r>
      <w:r>
        <w:rPr>
          <w:rFonts w:ascii="宋体" w:hAnsi="宋体" w:cs="宋体" w:hint="eastAsia"/>
          <w:color w:val="191919"/>
          <w:sz w:val="24"/>
          <w:shd w:val="clear" w:color="auto" w:fill="FFFFFF"/>
        </w:rPr>
        <w:t>0515- 66699321</w:t>
      </w:r>
      <w:r>
        <w:rPr>
          <w:rFonts w:ascii="宋体" w:hAnsi="宋体" w:cs="宋体" w:hint="eastAsia"/>
          <w:color w:val="191919"/>
          <w:sz w:val="24"/>
          <w:shd w:val="clear" w:color="auto" w:fill="FFFFFF"/>
        </w:rPr>
        <w:t>，邮编</w:t>
      </w:r>
      <w:r>
        <w:rPr>
          <w:rFonts w:ascii="宋体" w:hAnsi="宋体" w:cs="宋体" w:hint="eastAsia"/>
          <w:color w:val="191919"/>
          <w:sz w:val="24"/>
          <w:shd w:val="clear" w:color="auto" w:fill="FFFFFF"/>
        </w:rPr>
        <w:t>224500</w:t>
      </w:r>
      <w:r>
        <w:rPr>
          <w:rFonts w:ascii="宋体" w:hAnsi="宋体" w:cs="宋体" w:hint="eastAsia"/>
          <w:color w:val="191919"/>
          <w:sz w:val="24"/>
          <w:shd w:val="clear" w:color="auto" w:fill="FFFFFF"/>
        </w:rPr>
        <w:t>。</w:t>
      </w:r>
    </w:p>
    <w:p w14:paraId="34364D50" w14:textId="77777777" w:rsidR="004C0A3B" w:rsidRDefault="00295394">
      <w:pPr>
        <w:spacing w:line="288" w:lineRule="auto"/>
        <w:ind w:firstLineChars="200" w:firstLine="480"/>
        <w:rPr>
          <w:rFonts w:ascii="宋体" w:hAnsi="宋体" w:cs="宋体"/>
          <w:color w:val="191919"/>
          <w:sz w:val="24"/>
          <w:shd w:val="clear" w:color="auto" w:fill="FFFFFF"/>
        </w:rPr>
      </w:pPr>
      <w:r>
        <w:rPr>
          <w:rFonts w:ascii="宋体" w:hAnsi="宋体" w:cs="宋体" w:hint="eastAsia"/>
          <w:color w:val="191919"/>
          <w:sz w:val="24"/>
          <w:shd w:val="clear" w:color="auto" w:fill="FFFFFF"/>
        </w:rPr>
        <w:t>3</w:t>
      </w:r>
      <w:r>
        <w:rPr>
          <w:rFonts w:ascii="宋体" w:hAnsi="宋体" w:cs="宋体" w:hint="eastAsia"/>
          <w:color w:val="191919"/>
          <w:sz w:val="24"/>
          <w:shd w:val="clear" w:color="auto" w:fill="FFFFFF"/>
        </w:rPr>
        <w:t>、未在规定时间前送达的供应商，其报价文件将被拒绝。</w:t>
      </w:r>
    </w:p>
    <w:p w14:paraId="2240C94F" w14:textId="77777777" w:rsidR="004C0A3B" w:rsidRDefault="00295394">
      <w:pPr>
        <w:spacing w:line="288" w:lineRule="auto"/>
        <w:ind w:firstLineChars="200" w:firstLine="480"/>
        <w:rPr>
          <w:rFonts w:ascii="宋体" w:hAnsi="宋体" w:cs="宋体"/>
          <w:sz w:val="24"/>
        </w:rPr>
      </w:pPr>
      <w:r>
        <w:rPr>
          <w:rFonts w:ascii="宋体" w:hAnsi="宋体" w:cs="宋体" w:hint="eastAsia"/>
          <w:sz w:val="24"/>
        </w:rPr>
        <w:t>4</w:t>
      </w:r>
      <w:r>
        <w:rPr>
          <w:rFonts w:ascii="宋体" w:hAnsi="宋体" w:cs="宋体" w:hint="eastAsia"/>
          <w:sz w:val="24"/>
        </w:rPr>
        <w:t>、如对技术参数、服务等条款有咨询需求，可以书面形式与以下人员联系：胡骏</w:t>
      </w:r>
      <w:r>
        <w:rPr>
          <w:rFonts w:ascii="宋体" w:hAnsi="宋体" w:cs="宋体"/>
          <w:sz w:val="24"/>
        </w:rPr>
        <w:t>，联系电话：</w:t>
      </w:r>
      <w:r>
        <w:rPr>
          <w:rFonts w:ascii="宋体" w:hAnsi="宋体" w:cs="宋体"/>
          <w:sz w:val="24"/>
        </w:rPr>
        <w:t>19205065332</w:t>
      </w:r>
      <w:r>
        <w:rPr>
          <w:rFonts w:ascii="宋体" w:hAnsi="宋体" w:cs="宋体" w:hint="eastAsia"/>
          <w:sz w:val="24"/>
        </w:rPr>
        <w:t>。</w:t>
      </w:r>
    </w:p>
    <w:p w14:paraId="2A77ADF9" w14:textId="77777777" w:rsidR="004C0A3B" w:rsidRDefault="004C0A3B">
      <w:pPr>
        <w:spacing w:line="288" w:lineRule="auto"/>
        <w:ind w:firstLineChars="200" w:firstLine="480"/>
        <w:rPr>
          <w:rFonts w:ascii="宋体" w:hAnsi="宋体" w:cs="宋体"/>
          <w:sz w:val="24"/>
        </w:rPr>
      </w:pPr>
    </w:p>
    <w:p w14:paraId="4C59EDDE" w14:textId="77777777" w:rsidR="004C0A3B" w:rsidRDefault="00295394">
      <w:pPr>
        <w:spacing w:line="288" w:lineRule="auto"/>
        <w:ind w:firstLineChars="200" w:firstLine="480"/>
        <w:jc w:val="center"/>
        <w:rPr>
          <w:rFonts w:ascii="宋体" w:hAnsi="宋体" w:cs="宋体"/>
          <w:kern w:val="0"/>
          <w:sz w:val="24"/>
        </w:rPr>
      </w:pPr>
      <w:r>
        <w:rPr>
          <w:rFonts w:ascii="宋体" w:hAnsi="宋体" w:cs="宋体" w:hint="eastAsia"/>
          <w:kern w:val="0"/>
          <w:sz w:val="24"/>
        </w:rPr>
        <w:t xml:space="preserve">                      </w:t>
      </w:r>
      <w:r>
        <w:rPr>
          <w:rFonts w:ascii="宋体" w:hAnsi="宋体" w:cs="宋体" w:hint="eastAsia"/>
          <w:kern w:val="0"/>
          <w:sz w:val="24"/>
        </w:rPr>
        <w:t>江苏省广电有线信息网络股份有限公司</w:t>
      </w:r>
    </w:p>
    <w:p w14:paraId="31073145" w14:textId="77777777" w:rsidR="004C0A3B" w:rsidRDefault="00295394">
      <w:pPr>
        <w:spacing w:line="288" w:lineRule="auto"/>
        <w:ind w:firstLineChars="200" w:firstLine="480"/>
        <w:jc w:val="center"/>
        <w:rPr>
          <w:rFonts w:ascii="宋体" w:hAnsi="宋体" w:cs="宋体"/>
          <w:kern w:val="0"/>
          <w:sz w:val="24"/>
        </w:rPr>
      </w:pPr>
      <w:r>
        <w:rPr>
          <w:rFonts w:ascii="宋体" w:hAnsi="宋体" w:cs="宋体" w:hint="eastAsia"/>
          <w:kern w:val="0"/>
          <w:sz w:val="24"/>
        </w:rPr>
        <w:t xml:space="preserve">                      </w:t>
      </w:r>
      <w:r>
        <w:rPr>
          <w:rFonts w:ascii="宋体" w:hAnsi="宋体" w:cs="宋体" w:hint="eastAsia"/>
          <w:kern w:val="0"/>
          <w:sz w:val="24"/>
        </w:rPr>
        <w:t>盐城分公司</w:t>
      </w:r>
    </w:p>
    <w:p w14:paraId="7BF9F2D0" w14:textId="685BC688" w:rsidR="004C0A3B" w:rsidRDefault="00295394">
      <w:pPr>
        <w:spacing w:line="288" w:lineRule="auto"/>
        <w:ind w:firstLineChars="200" w:firstLine="480"/>
        <w:jc w:val="center"/>
        <w:rPr>
          <w:rFonts w:ascii="宋体" w:hAnsi="宋体" w:cs="宋体"/>
          <w:kern w:val="0"/>
          <w:sz w:val="24"/>
        </w:rPr>
      </w:pPr>
      <w:r>
        <w:rPr>
          <w:rFonts w:ascii="宋体" w:hAnsi="宋体" w:cs="宋体" w:hint="eastAsia"/>
          <w:kern w:val="0"/>
          <w:sz w:val="24"/>
        </w:rPr>
        <w:t xml:space="preserve">                      </w:t>
      </w:r>
      <w:r w:rsidR="002E3038">
        <w:rPr>
          <w:rFonts w:ascii="宋体" w:hAnsi="宋体" w:cs="宋体"/>
          <w:kern w:val="0"/>
          <w:sz w:val="24"/>
        </w:rPr>
        <w:t>2024</w:t>
      </w:r>
      <w:r>
        <w:rPr>
          <w:rFonts w:ascii="宋体" w:hAnsi="宋体" w:cs="宋体" w:hint="eastAsia"/>
          <w:kern w:val="0"/>
          <w:sz w:val="24"/>
        </w:rPr>
        <w:t>年</w:t>
      </w:r>
      <w:r w:rsidR="002E3038">
        <w:rPr>
          <w:rFonts w:ascii="宋体" w:hAnsi="宋体" w:cs="宋体" w:hint="eastAsia"/>
          <w:kern w:val="0"/>
          <w:sz w:val="24"/>
        </w:rPr>
        <w:t>1</w:t>
      </w:r>
      <w:r>
        <w:rPr>
          <w:rFonts w:ascii="宋体" w:hAnsi="宋体" w:cs="宋体" w:hint="eastAsia"/>
          <w:kern w:val="0"/>
          <w:sz w:val="24"/>
        </w:rPr>
        <w:t>月</w:t>
      </w:r>
      <w:r w:rsidR="002E3038">
        <w:rPr>
          <w:rFonts w:ascii="宋体" w:hAnsi="宋体" w:cs="宋体" w:hint="eastAsia"/>
          <w:kern w:val="0"/>
          <w:sz w:val="24"/>
        </w:rPr>
        <w:t>1</w:t>
      </w:r>
      <w:r w:rsidR="002E3038">
        <w:rPr>
          <w:rFonts w:ascii="宋体" w:hAnsi="宋体" w:cs="宋体"/>
          <w:kern w:val="0"/>
          <w:sz w:val="24"/>
        </w:rPr>
        <w:t>5</w:t>
      </w:r>
      <w:r>
        <w:rPr>
          <w:rFonts w:ascii="宋体" w:hAnsi="宋体" w:cs="宋体" w:hint="eastAsia"/>
          <w:kern w:val="0"/>
          <w:sz w:val="24"/>
        </w:rPr>
        <w:t>日</w:t>
      </w:r>
    </w:p>
    <w:p w14:paraId="3EE51218" w14:textId="77777777" w:rsidR="004C0A3B" w:rsidRDefault="00295394">
      <w:pPr>
        <w:spacing w:line="288" w:lineRule="auto"/>
        <w:rPr>
          <w:rFonts w:ascii="宋体" w:hAnsi="宋体" w:cs="宋体"/>
          <w:kern w:val="0"/>
          <w:sz w:val="24"/>
        </w:rPr>
      </w:pPr>
      <w:r>
        <w:rPr>
          <w:rFonts w:ascii="宋体" w:hAnsi="宋体" w:cs="宋体" w:hint="eastAsia"/>
          <w:kern w:val="0"/>
          <w:sz w:val="24"/>
        </w:rPr>
        <w:br w:type="page"/>
      </w:r>
    </w:p>
    <w:bookmarkEnd w:id="0"/>
    <w:p w14:paraId="74F3F85C" w14:textId="77777777" w:rsidR="004C0A3B" w:rsidRDefault="00295394">
      <w:pPr>
        <w:spacing w:line="288" w:lineRule="auto"/>
        <w:jc w:val="left"/>
        <w:rPr>
          <w:rFonts w:ascii="宋体" w:hAnsi="宋体" w:cs="宋体"/>
          <w:b/>
          <w:bCs/>
          <w:sz w:val="36"/>
          <w:szCs w:val="36"/>
        </w:rPr>
      </w:pPr>
      <w:r>
        <w:rPr>
          <w:rFonts w:ascii="宋体" w:hAnsi="宋体" w:cs="宋体" w:hint="eastAsia"/>
          <w:b/>
          <w:bCs/>
          <w:sz w:val="36"/>
          <w:szCs w:val="36"/>
        </w:rPr>
        <w:lastRenderedPageBreak/>
        <w:t>附件</w:t>
      </w:r>
      <w:r>
        <w:rPr>
          <w:rFonts w:ascii="宋体" w:hAnsi="宋体" w:cs="宋体" w:hint="eastAsia"/>
          <w:b/>
          <w:bCs/>
          <w:sz w:val="36"/>
          <w:szCs w:val="36"/>
        </w:rPr>
        <w:t>1</w:t>
      </w:r>
      <w:r>
        <w:rPr>
          <w:rFonts w:ascii="宋体" w:hAnsi="宋体" w:cs="宋体" w:hint="eastAsia"/>
          <w:b/>
          <w:bCs/>
          <w:sz w:val="36"/>
          <w:szCs w:val="36"/>
        </w:rPr>
        <w:t>：</w:t>
      </w:r>
    </w:p>
    <w:p w14:paraId="4E8BD2DD" w14:textId="77777777" w:rsidR="004C0A3B" w:rsidRDefault="00295394">
      <w:pPr>
        <w:spacing w:line="288" w:lineRule="auto"/>
        <w:jc w:val="center"/>
        <w:rPr>
          <w:rFonts w:ascii="宋体" w:hAnsi="宋体" w:cs="宋体"/>
          <w:b/>
          <w:bCs/>
          <w:sz w:val="36"/>
          <w:szCs w:val="36"/>
        </w:rPr>
      </w:pPr>
      <w:r>
        <w:rPr>
          <w:rFonts w:ascii="宋体" w:hAnsi="宋体" w:cs="宋体" w:hint="eastAsia"/>
          <w:b/>
          <w:bCs/>
          <w:sz w:val="36"/>
          <w:szCs w:val="36"/>
        </w:rPr>
        <w:t>报</w:t>
      </w:r>
      <w:r>
        <w:rPr>
          <w:rFonts w:ascii="宋体" w:hAnsi="宋体" w:cs="宋体" w:hint="eastAsia"/>
          <w:b/>
          <w:bCs/>
          <w:sz w:val="36"/>
          <w:szCs w:val="36"/>
        </w:rPr>
        <w:t xml:space="preserve"> </w:t>
      </w:r>
      <w:r>
        <w:rPr>
          <w:rFonts w:ascii="宋体" w:hAnsi="宋体" w:cs="宋体" w:hint="eastAsia"/>
          <w:b/>
          <w:bCs/>
          <w:sz w:val="36"/>
          <w:szCs w:val="36"/>
        </w:rPr>
        <w:t>价</w:t>
      </w:r>
      <w:r>
        <w:rPr>
          <w:rFonts w:ascii="宋体" w:hAnsi="宋体" w:cs="宋体" w:hint="eastAsia"/>
          <w:b/>
          <w:bCs/>
          <w:sz w:val="36"/>
          <w:szCs w:val="36"/>
        </w:rPr>
        <w:t xml:space="preserve"> </w:t>
      </w:r>
      <w:r>
        <w:rPr>
          <w:rFonts w:ascii="宋体" w:hAnsi="宋体" w:cs="宋体" w:hint="eastAsia"/>
          <w:b/>
          <w:bCs/>
          <w:sz w:val="36"/>
          <w:szCs w:val="36"/>
        </w:rPr>
        <w:t>函</w:t>
      </w:r>
    </w:p>
    <w:p w14:paraId="6525426C" w14:textId="77777777" w:rsidR="004C0A3B" w:rsidRDefault="004C0A3B">
      <w:pPr>
        <w:spacing w:line="288" w:lineRule="auto"/>
        <w:rPr>
          <w:rFonts w:ascii="宋体" w:hAnsi="宋体" w:cs="宋体"/>
          <w:sz w:val="24"/>
        </w:rPr>
      </w:pPr>
    </w:p>
    <w:p w14:paraId="617216C7" w14:textId="77777777" w:rsidR="004C0A3B" w:rsidRDefault="00295394">
      <w:pPr>
        <w:spacing w:line="288" w:lineRule="auto"/>
        <w:rPr>
          <w:rFonts w:ascii="宋体" w:hAnsi="宋体" w:cs="宋体"/>
          <w:sz w:val="24"/>
        </w:rPr>
      </w:pPr>
      <w:r>
        <w:rPr>
          <w:rFonts w:ascii="宋体" w:hAnsi="宋体" w:cs="宋体" w:hint="eastAsia"/>
          <w:sz w:val="24"/>
        </w:rPr>
        <w:t>江苏省广电有线信息网络股份有限公司盐城分公司：</w:t>
      </w:r>
    </w:p>
    <w:p w14:paraId="70E0BF8F" w14:textId="77777777" w:rsidR="004C0A3B" w:rsidRDefault="00295394">
      <w:pPr>
        <w:widowControl/>
        <w:shd w:val="clear" w:color="auto" w:fill="FFFFFF"/>
        <w:spacing w:line="288" w:lineRule="auto"/>
        <w:ind w:firstLine="480"/>
        <w:jc w:val="left"/>
        <w:rPr>
          <w:rFonts w:ascii="宋体" w:hAnsi="宋体" w:cs="宋体"/>
          <w:kern w:val="0"/>
          <w:sz w:val="24"/>
        </w:rPr>
      </w:pPr>
      <w:r>
        <w:rPr>
          <w:rFonts w:ascii="宋体" w:hAnsi="宋体" w:cs="宋体" w:hint="eastAsia"/>
          <w:sz w:val="24"/>
        </w:rPr>
        <w:t>我方已仔</w:t>
      </w:r>
      <w:r>
        <w:rPr>
          <w:rFonts w:ascii="宋体" w:hAnsi="宋体" w:cs="宋体" w:hint="eastAsia"/>
          <w:kern w:val="0"/>
          <w:sz w:val="24"/>
        </w:rPr>
        <w:t>细研究了贵公司“</w:t>
      </w:r>
      <w:r>
        <w:rPr>
          <w:rFonts w:ascii="宋体" w:hAnsi="宋体" w:cs="宋体" w:hint="eastAsia"/>
          <w:kern w:val="0"/>
          <w:sz w:val="24"/>
        </w:rPr>
        <w:t>YC-CGXQD-2023082</w:t>
      </w:r>
      <w:r>
        <w:rPr>
          <w:rFonts w:ascii="宋体" w:hAnsi="宋体" w:cs="宋体" w:hint="eastAsia"/>
          <w:kern w:val="0"/>
          <w:sz w:val="24"/>
        </w:rPr>
        <w:t>”</w:t>
      </w:r>
      <w:r>
        <w:rPr>
          <w:rFonts w:ascii="宋体" w:hAnsi="宋体" w:cs="宋体"/>
          <w:kern w:val="0"/>
          <w:sz w:val="24"/>
        </w:rPr>
        <w:t xml:space="preserve"> </w:t>
      </w:r>
      <w:r>
        <w:rPr>
          <w:rFonts w:ascii="宋体" w:hAnsi="宋体" w:cs="宋体"/>
          <w:kern w:val="0"/>
          <w:sz w:val="24"/>
        </w:rPr>
        <w:t>江苏有线盐城分公司</w:t>
      </w:r>
      <w:r>
        <w:rPr>
          <w:rFonts w:ascii="宋体" w:hAnsi="宋体" w:cs="宋体" w:hint="eastAsia"/>
          <w:kern w:val="0"/>
          <w:sz w:val="24"/>
        </w:rPr>
        <w:t>政企客户用数据业务备品备件采购项目</w:t>
      </w:r>
      <w:r>
        <w:rPr>
          <w:rFonts w:ascii="宋体" w:hAnsi="宋体" w:cs="宋体" w:hint="eastAsia"/>
          <w:sz w:val="24"/>
        </w:rPr>
        <w:t>”询价公告，我方愿意以：人民币</w:t>
      </w:r>
      <w:r>
        <w:rPr>
          <w:rFonts w:ascii="宋体" w:hAnsi="宋体" w:cs="宋体" w:hint="eastAsia"/>
          <w:sz w:val="24"/>
          <w:u w:val="single"/>
        </w:rPr>
        <w:t>大写</w:t>
      </w:r>
      <w:r>
        <w:rPr>
          <w:rFonts w:ascii="宋体" w:hAnsi="宋体" w:cs="宋体" w:hint="eastAsia"/>
          <w:sz w:val="24"/>
          <w:u w:val="single"/>
        </w:rPr>
        <w:t xml:space="preserve">           </w:t>
      </w:r>
      <w:r>
        <w:rPr>
          <w:rFonts w:ascii="宋体" w:hAnsi="宋体" w:cs="宋体" w:hint="eastAsia"/>
          <w:sz w:val="24"/>
        </w:rPr>
        <w:t>（￥：</w:t>
      </w:r>
      <w:r>
        <w:rPr>
          <w:rFonts w:ascii="宋体" w:hAnsi="宋体" w:cs="宋体" w:hint="eastAsia"/>
          <w:sz w:val="24"/>
        </w:rPr>
        <w:t xml:space="preserve">   </w:t>
      </w:r>
      <w:r>
        <w:rPr>
          <w:rFonts w:ascii="宋体" w:hAnsi="宋体" w:cs="宋体" w:hint="eastAsia"/>
          <w:sz w:val="24"/>
        </w:rPr>
        <w:t>）的报价，在工期</w:t>
      </w:r>
      <w:r>
        <w:rPr>
          <w:rFonts w:ascii="宋体" w:hAnsi="宋体" w:cs="宋体" w:hint="eastAsia"/>
          <w:sz w:val="24"/>
          <w:u w:val="single"/>
        </w:rPr>
        <w:t xml:space="preserve">   </w:t>
      </w:r>
      <w:r>
        <w:rPr>
          <w:rFonts w:ascii="宋体" w:hAnsi="宋体" w:cs="宋体" w:hint="eastAsia"/>
          <w:sz w:val="24"/>
        </w:rPr>
        <w:t>个日历日内，完成贵公司所采购的</w:t>
      </w:r>
      <w:r>
        <w:rPr>
          <w:rFonts w:ascii="宋体" w:hAnsi="宋体" w:cs="宋体"/>
          <w:kern w:val="0"/>
          <w:sz w:val="24"/>
        </w:rPr>
        <w:t>江苏有线盐</w:t>
      </w:r>
      <w:r>
        <w:rPr>
          <w:rFonts w:ascii="宋体" w:hAnsi="宋体" w:cs="宋体"/>
          <w:kern w:val="0"/>
          <w:sz w:val="24"/>
        </w:rPr>
        <w:t>城分公司购置</w:t>
      </w:r>
      <w:r>
        <w:rPr>
          <w:rFonts w:ascii="宋体" w:hAnsi="宋体" w:cs="宋体" w:hint="eastAsia"/>
          <w:kern w:val="0"/>
          <w:sz w:val="24"/>
        </w:rPr>
        <w:t>政企客户用数据业务备品备件采购项目并提供后续售后服务</w:t>
      </w:r>
      <w:r>
        <w:rPr>
          <w:rFonts w:ascii="宋体" w:hAnsi="宋体" w:cs="宋体" w:hint="eastAsia"/>
          <w:sz w:val="24"/>
        </w:rPr>
        <w:t>，详细配置及单价见下表：</w:t>
      </w:r>
    </w:p>
    <w:p w14:paraId="7921C708" w14:textId="77777777" w:rsidR="004C0A3B" w:rsidRDefault="00295394">
      <w:pPr>
        <w:spacing w:line="288" w:lineRule="auto"/>
        <w:ind w:firstLineChars="200" w:firstLine="480"/>
        <w:rPr>
          <w:rFonts w:ascii="宋体" w:hAnsi="宋体" w:cs="宋体"/>
          <w:sz w:val="24"/>
        </w:rPr>
      </w:pPr>
      <w:r>
        <w:rPr>
          <w:rFonts w:ascii="宋体" w:hAnsi="宋体" w:cs="宋体" w:hint="eastAsia"/>
          <w:sz w:val="24"/>
        </w:rPr>
        <w:t>报价：</w:t>
      </w:r>
    </w:p>
    <w:tbl>
      <w:tblPr>
        <w:tblW w:w="4998" w:type="pct"/>
        <w:tblLayout w:type="fixed"/>
        <w:tblLook w:val="04A0" w:firstRow="1" w:lastRow="0" w:firstColumn="1" w:lastColumn="0" w:noHBand="0" w:noVBand="1"/>
      </w:tblPr>
      <w:tblGrid>
        <w:gridCol w:w="637"/>
        <w:gridCol w:w="1483"/>
        <w:gridCol w:w="1557"/>
        <w:gridCol w:w="707"/>
        <w:gridCol w:w="713"/>
        <w:gridCol w:w="771"/>
        <w:gridCol w:w="985"/>
        <w:gridCol w:w="1440"/>
      </w:tblGrid>
      <w:tr w:rsidR="004C0A3B" w14:paraId="52E47576" w14:textId="77777777">
        <w:tc>
          <w:tcPr>
            <w:tcW w:w="3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DD884D" w14:textId="77777777" w:rsidR="004C0A3B" w:rsidRDefault="00295394">
            <w:pPr>
              <w:widowControl/>
              <w:spacing w:line="288" w:lineRule="auto"/>
              <w:jc w:val="center"/>
              <w:rPr>
                <w:rFonts w:ascii="宋体" w:hAnsi="宋体" w:cs="宋体"/>
                <w:b/>
                <w:bCs/>
                <w:kern w:val="0"/>
                <w:szCs w:val="21"/>
              </w:rPr>
            </w:pPr>
            <w:bookmarkStart w:id="1" w:name="_Hlk143761210"/>
            <w:r>
              <w:rPr>
                <w:rFonts w:ascii="宋体" w:hAnsi="宋体" w:cs="宋体" w:hint="eastAsia"/>
                <w:b/>
                <w:bCs/>
                <w:kern w:val="0"/>
                <w:szCs w:val="21"/>
              </w:rPr>
              <w:t>序号</w:t>
            </w:r>
          </w:p>
        </w:tc>
        <w:tc>
          <w:tcPr>
            <w:tcW w:w="8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C2B855" w14:textId="77777777" w:rsidR="004C0A3B" w:rsidRDefault="00295394">
            <w:pPr>
              <w:widowControl/>
              <w:spacing w:line="288" w:lineRule="auto"/>
              <w:jc w:val="center"/>
              <w:rPr>
                <w:rFonts w:ascii="宋体" w:hAnsi="宋体" w:cs="宋体"/>
                <w:b/>
                <w:bCs/>
                <w:kern w:val="0"/>
                <w:szCs w:val="21"/>
              </w:rPr>
            </w:pPr>
            <w:r>
              <w:rPr>
                <w:rFonts w:ascii="宋体" w:hAnsi="宋体" w:cs="宋体" w:hint="eastAsia"/>
                <w:b/>
                <w:bCs/>
                <w:kern w:val="0"/>
                <w:szCs w:val="21"/>
              </w:rPr>
              <w:t>品牌及型号</w:t>
            </w:r>
          </w:p>
        </w:tc>
        <w:tc>
          <w:tcPr>
            <w:tcW w:w="938" w:type="pct"/>
            <w:tcBorders>
              <w:top w:val="single" w:sz="4" w:space="0" w:color="000000"/>
              <w:left w:val="single" w:sz="4" w:space="0" w:color="000000"/>
              <w:bottom w:val="single" w:sz="4" w:space="0" w:color="000000"/>
              <w:right w:val="single" w:sz="4" w:space="0" w:color="000000"/>
            </w:tcBorders>
          </w:tcPr>
          <w:p w14:paraId="19265DDD" w14:textId="77777777" w:rsidR="004C0A3B" w:rsidRDefault="00295394">
            <w:pPr>
              <w:widowControl/>
              <w:spacing w:line="288" w:lineRule="auto"/>
              <w:jc w:val="center"/>
              <w:rPr>
                <w:rFonts w:ascii="宋体" w:hAnsi="宋体" w:cs="宋体"/>
                <w:b/>
                <w:bCs/>
                <w:kern w:val="0"/>
                <w:szCs w:val="21"/>
              </w:rPr>
            </w:pPr>
            <w:r>
              <w:rPr>
                <w:rFonts w:ascii="宋体" w:hAnsi="宋体" w:cs="宋体"/>
                <w:b/>
                <w:bCs/>
                <w:kern w:val="0"/>
                <w:szCs w:val="21"/>
              </w:rPr>
              <w:t>详细技术参数</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EB979C" w14:textId="77777777" w:rsidR="004C0A3B" w:rsidRDefault="00295394">
            <w:pPr>
              <w:widowControl/>
              <w:spacing w:line="288" w:lineRule="auto"/>
              <w:jc w:val="center"/>
              <w:rPr>
                <w:rFonts w:ascii="宋体" w:hAnsi="宋体" w:cs="宋体"/>
                <w:b/>
                <w:bCs/>
                <w:kern w:val="0"/>
                <w:szCs w:val="21"/>
              </w:rPr>
            </w:pPr>
            <w:r>
              <w:rPr>
                <w:rFonts w:ascii="宋体" w:hAnsi="宋体" w:cs="宋体" w:hint="eastAsia"/>
                <w:b/>
                <w:bCs/>
                <w:kern w:val="0"/>
                <w:szCs w:val="21"/>
              </w:rPr>
              <w:t>数量</w:t>
            </w:r>
          </w:p>
        </w:tc>
        <w:tc>
          <w:tcPr>
            <w:tcW w:w="4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2441F2" w14:textId="77777777" w:rsidR="004C0A3B" w:rsidRDefault="00295394">
            <w:pPr>
              <w:widowControl/>
              <w:spacing w:line="288" w:lineRule="auto"/>
              <w:jc w:val="center"/>
              <w:rPr>
                <w:rFonts w:ascii="宋体" w:hAnsi="宋体" w:cs="宋体"/>
                <w:b/>
                <w:bCs/>
                <w:kern w:val="0"/>
                <w:szCs w:val="21"/>
              </w:rPr>
            </w:pPr>
            <w:r>
              <w:rPr>
                <w:rFonts w:ascii="宋体" w:hAnsi="宋体" w:cs="宋体" w:hint="eastAsia"/>
                <w:b/>
                <w:bCs/>
                <w:kern w:val="0"/>
                <w:szCs w:val="21"/>
              </w:rPr>
              <w:t>单价</w:t>
            </w:r>
          </w:p>
        </w:tc>
        <w:tc>
          <w:tcPr>
            <w:tcW w:w="4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02A792" w14:textId="77777777" w:rsidR="004C0A3B" w:rsidRDefault="00295394">
            <w:pPr>
              <w:widowControl/>
              <w:spacing w:line="288" w:lineRule="auto"/>
              <w:jc w:val="center"/>
              <w:rPr>
                <w:rFonts w:ascii="宋体" w:hAnsi="宋体" w:cs="宋体"/>
                <w:b/>
                <w:bCs/>
                <w:kern w:val="0"/>
                <w:szCs w:val="21"/>
              </w:rPr>
            </w:pPr>
            <w:r>
              <w:rPr>
                <w:rFonts w:ascii="宋体" w:hAnsi="宋体" w:cs="宋体" w:hint="eastAsia"/>
                <w:b/>
                <w:bCs/>
                <w:kern w:val="0"/>
                <w:szCs w:val="21"/>
              </w:rPr>
              <w:t>合计</w:t>
            </w:r>
          </w:p>
        </w:tc>
        <w:tc>
          <w:tcPr>
            <w:tcW w:w="5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E370E5" w14:textId="77777777" w:rsidR="004C0A3B" w:rsidRDefault="00295394">
            <w:pPr>
              <w:widowControl/>
              <w:spacing w:line="288" w:lineRule="auto"/>
              <w:jc w:val="center"/>
              <w:rPr>
                <w:rFonts w:ascii="宋体" w:hAnsi="宋体" w:cs="宋体"/>
                <w:b/>
                <w:bCs/>
                <w:kern w:val="0"/>
                <w:szCs w:val="21"/>
              </w:rPr>
            </w:pPr>
            <w:r>
              <w:rPr>
                <w:rFonts w:ascii="宋体" w:hAnsi="宋体" w:cs="宋体" w:hint="eastAsia"/>
                <w:b/>
                <w:bCs/>
                <w:kern w:val="0"/>
                <w:szCs w:val="21"/>
              </w:rPr>
              <w:t>质保期</w:t>
            </w:r>
          </w:p>
        </w:tc>
        <w:tc>
          <w:tcPr>
            <w:tcW w:w="8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6EC766" w14:textId="77777777" w:rsidR="004C0A3B" w:rsidRDefault="00295394">
            <w:pPr>
              <w:widowControl/>
              <w:spacing w:line="288" w:lineRule="auto"/>
              <w:jc w:val="center"/>
              <w:rPr>
                <w:rFonts w:ascii="宋体" w:hAnsi="宋体" w:cs="宋体"/>
                <w:b/>
                <w:bCs/>
                <w:kern w:val="0"/>
                <w:szCs w:val="21"/>
              </w:rPr>
            </w:pPr>
            <w:r>
              <w:rPr>
                <w:rFonts w:ascii="宋体" w:hAnsi="宋体" w:cs="宋体" w:hint="eastAsia"/>
                <w:b/>
                <w:bCs/>
                <w:kern w:val="0"/>
                <w:szCs w:val="21"/>
              </w:rPr>
              <w:t>备注</w:t>
            </w:r>
            <w:r>
              <w:rPr>
                <w:rFonts w:ascii="宋体" w:hAnsi="宋体" w:cs="宋体" w:hint="eastAsia"/>
                <w:b/>
                <w:bCs/>
                <w:kern w:val="0"/>
                <w:szCs w:val="21"/>
              </w:rPr>
              <w:t>/</w:t>
            </w:r>
            <w:r>
              <w:rPr>
                <w:rFonts w:ascii="宋体" w:hAnsi="宋体" w:cs="宋体" w:hint="eastAsia"/>
                <w:b/>
                <w:bCs/>
                <w:kern w:val="0"/>
                <w:szCs w:val="21"/>
              </w:rPr>
              <w:t>说明</w:t>
            </w:r>
          </w:p>
        </w:tc>
      </w:tr>
      <w:tr w:rsidR="004C0A3B" w14:paraId="1382FD2E" w14:textId="77777777">
        <w:tc>
          <w:tcPr>
            <w:tcW w:w="3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7B0ECE" w14:textId="77777777" w:rsidR="004C0A3B" w:rsidRDefault="00295394">
            <w:pPr>
              <w:widowControl/>
              <w:spacing w:line="288" w:lineRule="auto"/>
              <w:jc w:val="center"/>
              <w:rPr>
                <w:rFonts w:ascii="宋体" w:hAnsi="宋体" w:cs="宋体"/>
                <w:kern w:val="0"/>
                <w:szCs w:val="21"/>
              </w:rPr>
            </w:pPr>
            <w:r>
              <w:rPr>
                <w:rFonts w:ascii="宋体" w:hAnsi="宋体" w:cs="宋体" w:hint="eastAsia"/>
                <w:kern w:val="0"/>
                <w:szCs w:val="21"/>
              </w:rPr>
              <w:t>1</w:t>
            </w:r>
          </w:p>
        </w:tc>
        <w:tc>
          <w:tcPr>
            <w:tcW w:w="8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F3ADA3" w14:textId="77777777" w:rsidR="004C0A3B" w:rsidRDefault="004C0A3B">
            <w:pPr>
              <w:widowControl/>
              <w:spacing w:line="288" w:lineRule="auto"/>
              <w:jc w:val="center"/>
              <w:rPr>
                <w:rFonts w:ascii="宋体" w:hAnsi="宋体" w:cs="宋体"/>
                <w:b/>
                <w:bCs/>
                <w:kern w:val="0"/>
                <w:szCs w:val="21"/>
              </w:rPr>
            </w:pPr>
          </w:p>
        </w:tc>
        <w:tc>
          <w:tcPr>
            <w:tcW w:w="938" w:type="pct"/>
            <w:tcBorders>
              <w:top w:val="single" w:sz="4" w:space="0" w:color="000000"/>
              <w:left w:val="single" w:sz="4" w:space="0" w:color="000000"/>
              <w:bottom w:val="single" w:sz="4" w:space="0" w:color="000000"/>
              <w:right w:val="single" w:sz="4" w:space="0" w:color="000000"/>
            </w:tcBorders>
          </w:tcPr>
          <w:p w14:paraId="0758ED8E" w14:textId="77777777" w:rsidR="004C0A3B" w:rsidRDefault="004C0A3B">
            <w:pPr>
              <w:widowControl/>
              <w:spacing w:line="288" w:lineRule="auto"/>
              <w:jc w:val="center"/>
              <w:rPr>
                <w:rFonts w:ascii="宋体" w:hAnsi="宋体" w:cs="宋体"/>
                <w:kern w:val="0"/>
                <w:szCs w:val="21"/>
              </w:rPr>
            </w:pP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9E21EC" w14:textId="77777777" w:rsidR="004C0A3B" w:rsidRDefault="004C0A3B">
            <w:pPr>
              <w:widowControl/>
              <w:spacing w:line="288" w:lineRule="auto"/>
              <w:jc w:val="center"/>
              <w:rPr>
                <w:rFonts w:ascii="宋体" w:hAnsi="宋体" w:cs="宋体"/>
                <w:kern w:val="0"/>
                <w:szCs w:val="21"/>
              </w:rPr>
            </w:pPr>
          </w:p>
        </w:tc>
        <w:tc>
          <w:tcPr>
            <w:tcW w:w="427" w:type="pct"/>
            <w:tcBorders>
              <w:top w:val="nil"/>
              <w:left w:val="single" w:sz="4" w:space="0" w:color="000000"/>
              <w:bottom w:val="single" w:sz="4" w:space="0" w:color="000000"/>
              <w:right w:val="single" w:sz="4" w:space="0" w:color="000000"/>
            </w:tcBorders>
            <w:shd w:val="clear" w:color="auto" w:fill="auto"/>
            <w:noWrap/>
            <w:vAlign w:val="center"/>
          </w:tcPr>
          <w:p w14:paraId="4288438F" w14:textId="77777777" w:rsidR="004C0A3B" w:rsidRDefault="004C0A3B">
            <w:pPr>
              <w:widowControl/>
              <w:spacing w:line="288" w:lineRule="auto"/>
              <w:jc w:val="center"/>
              <w:rPr>
                <w:rFonts w:ascii="宋体" w:hAnsi="宋体" w:cs="宋体"/>
                <w:kern w:val="0"/>
                <w:szCs w:val="21"/>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94A34A" w14:textId="77777777" w:rsidR="004C0A3B" w:rsidRDefault="004C0A3B">
            <w:pPr>
              <w:widowControl/>
              <w:spacing w:line="288" w:lineRule="auto"/>
              <w:jc w:val="center"/>
              <w:rPr>
                <w:rFonts w:ascii="宋体" w:hAnsi="宋体" w:cs="宋体"/>
                <w:kern w:val="0"/>
                <w:szCs w:val="21"/>
              </w:rPr>
            </w:pPr>
          </w:p>
        </w:tc>
        <w:tc>
          <w:tcPr>
            <w:tcW w:w="5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48F54B" w14:textId="77777777" w:rsidR="004C0A3B" w:rsidRDefault="004C0A3B">
            <w:pPr>
              <w:widowControl/>
              <w:spacing w:line="288" w:lineRule="auto"/>
              <w:jc w:val="center"/>
              <w:rPr>
                <w:rFonts w:ascii="宋体" w:hAnsi="宋体" w:cs="宋体"/>
                <w:kern w:val="0"/>
                <w:szCs w:val="21"/>
              </w:rPr>
            </w:pPr>
          </w:p>
        </w:tc>
        <w:tc>
          <w:tcPr>
            <w:tcW w:w="8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F72CEB" w14:textId="77777777" w:rsidR="004C0A3B" w:rsidRDefault="004C0A3B">
            <w:pPr>
              <w:widowControl/>
              <w:spacing w:line="288" w:lineRule="auto"/>
              <w:jc w:val="center"/>
              <w:rPr>
                <w:rFonts w:ascii="宋体" w:hAnsi="宋体" w:cs="宋体"/>
                <w:kern w:val="0"/>
                <w:szCs w:val="21"/>
              </w:rPr>
            </w:pPr>
          </w:p>
        </w:tc>
      </w:tr>
      <w:tr w:rsidR="004C0A3B" w14:paraId="0B08EA4F" w14:textId="77777777">
        <w:tc>
          <w:tcPr>
            <w:tcW w:w="3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377DF8" w14:textId="77777777" w:rsidR="004C0A3B" w:rsidRDefault="00295394">
            <w:pPr>
              <w:widowControl/>
              <w:spacing w:line="288" w:lineRule="auto"/>
              <w:jc w:val="center"/>
              <w:rPr>
                <w:rFonts w:ascii="宋体" w:hAnsi="宋体" w:cs="宋体"/>
                <w:kern w:val="0"/>
                <w:szCs w:val="21"/>
              </w:rPr>
            </w:pPr>
            <w:r>
              <w:rPr>
                <w:rFonts w:ascii="宋体" w:hAnsi="宋体" w:cs="宋体" w:hint="eastAsia"/>
                <w:kern w:val="0"/>
                <w:szCs w:val="21"/>
              </w:rPr>
              <w:t>2</w:t>
            </w:r>
          </w:p>
        </w:tc>
        <w:tc>
          <w:tcPr>
            <w:tcW w:w="8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E845AC" w14:textId="77777777" w:rsidR="004C0A3B" w:rsidRDefault="004C0A3B">
            <w:pPr>
              <w:widowControl/>
              <w:spacing w:line="288" w:lineRule="auto"/>
              <w:jc w:val="center"/>
              <w:rPr>
                <w:rFonts w:ascii="宋体" w:hAnsi="宋体" w:cs="宋体"/>
                <w:b/>
                <w:bCs/>
                <w:kern w:val="0"/>
                <w:szCs w:val="21"/>
              </w:rPr>
            </w:pPr>
          </w:p>
        </w:tc>
        <w:tc>
          <w:tcPr>
            <w:tcW w:w="938" w:type="pct"/>
            <w:tcBorders>
              <w:top w:val="single" w:sz="4" w:space="0" w:color="000000"/>
              <w:left w:val="single" w:sz="4" w:space="0" w:color="000000"/>
              <w:bottom w:val="single" w:sz="4" w:space="0" w:color="000000"/>
              <w:right w:val="single" w:sz="4" w:space="0" w:color="000000"/>
            </w:tcBorders>
          </w:tcPr>
          <w:p w14:paraId="43C5A243" w14:textId="77777777" w:rsidR="004C0A3B" w:rsidRDefault="004C0A3B">
            <w:pPr>
              <w:widowControl/>
              <w:spacing w:line="288" w:lineRule="auto"/>
              <w:jc w:val="center"/>
              <w:rPr>
                <w:rFonts w:ascii="宋体" w:hAnsi="宋体" w:cs="宋体"/>
                <w:kern w:val="0"/>
                <w:szCs w:val="21"/>
              </w:rPr>
            </w:pP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EEC8D2" w14:textId="77777777" w:rsidR="004C0A3B" w:rsidRDefault="004C0A3B">
            <w:pPr>
              <w:widowControl/>
              <w:spacing w:line="288" w:lineRule="auto"/>
              <w:jc w:val="center"/>
              <w:rPr>
                <w:rFonts w:ascii="宋体" w:hAnsi="宋体" w:cs="宋体"/>
                <w:kern w:val="0"/>
                <w:szCs w:val="21"/>
              </w:rPr>
            </w:pPr>
          </w:p>
        </w:tc>
        <w:tc>
          <w:tcPr>
            <w:tcW w:w="427" w:type="pct"/>
            <w:tcBorders>
              <w:top w:val="nil"/>
              <w:left w:val="single" w:sz="4" w:space="0" w:color="000000"/>
              <w:bottom w:val="single" w:sz="4" w:space="0" w:color="000000"/>
              <w:right w:val="single" w:sz="4" w:space="0" w:color="000000"/>
            </w:tcBorders>
            <w:shd w:val="clear" w:color="auto" w:fill="auto"/>
            <w:noWrap/>
            <w:vAlign w:val="center"/>
          </w:tcPr>
          <w:p w14:paraId="569AEA04" w14:textId="77777777" w:rsidR="004C0A3B" w:rsidRDefault="004C0A3B">
            <w:pPr>
              <w:widowControl/>
              <w:spacing w:line="288" w:lineRule="auto"/>
              <w:jc w:val="center"/>
              <w:rPr>
                <w:rFonts w:ascii="宋体" w:hAnsi="宋体" w:cs="宋体"/>
                <w:kern w:val="0"/>
                <w:szCs w:val="21"/>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109178" w14:textId="77777777" w:rsidR="004C0A3B" w:rsidRDefault="004C0A3B">
            <w:pPr>
              <w:widowControl/>
              <w:spacing w:line="288" w:lineRule="auto"/>
              <w:jc w:val="center"/>
              <w:rPr>
                <w:rFonts w:ascii="宋体" w:hAnsi="宋体" w:cs="宋体"/>
                <w:kern w:val="0"/>
                <w:szCs w:val="21"/>
              </w:rPr>
            </w:pPr>
          </w:p>
        </w:tc>
        <w:tc>
          <w:tcPr>
            <w:tcW w:w="5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A95F4A" w14:textId="77777777" w:rsidR="004C0A3B" w:rsidRDefault="004C0A3B">
            <w:pPr>
              <w:widowControl/>
              <w:spacing w:line="288" w:lineRule="auto"/>
              <w:jc w:val="center"/>
              <w:rPr>
                <w:rFonts w:ascii="宋体" w:hAnsi="宋体" w:cs="宋体"/>
                <w:kern w:val="0"/>
                <w:szCs w:val="21"/>
              </w:rPr>
            </w:pPr>
          </w:p>
        </w:tc>
        <w:tc>
          <w:tcPr>
            <w:tcW w:w="8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B98AA7" w14:textId="77777777" w:rsidR="004C0A3B" w:rsidRDefault="004C0A3B">
            <w:pPr>
              <w:widowControl/>
              <w:spacing w:line="288" w:lineRule="auto"/>
              <w:jc w:val="center"/>
              <w:rPr>
                <w:rFonts w:ascii="宋体" w:hAnsi="宋体" w:cs="宋体"/>
                <w:kern w:val="0"/>
                <w:szCs w:val="21"/>
              </w:rPr>
            </w:pPr>
          </w:p>
        </w:tc>
      </w:tr>
      <w:tr w:rsidR="004C0A3B" w14:paraId="489AEDB3" w14:textId="77777777">
        <w:tc>
          <w:tcPr>
            <w:tcW w:w="3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1190AB" w14:textId="77777777" w:rsidR="004C0A3B" w:rsidRDefault="00295394">
            <w:pPr>
              <w:widowControl/>
              <w:spacing w:line="288" w:lineRule="auto"/>
              <w:jc w:val="center"/>
              <w:rPr>
                <w:rFonts w:ascii="宋体" w:hAnsi="宋体" w:cs="宋体"/>
                <w:kern w:val="0"/>
                <w:szCs w:val="21"/>
              </w:rPr>
            </w:pPr>
            <w:r>
              <w:rPr>
                <w:rFonts w:ascii="宋体" w:hAnsi="宋体" w:cs="宋体" w:hint="eastAsia"/>
                <w:kern w:val="0"/>
                <w:szCs w:val="21"/>
              </w:rPr>
              <w:t>……</w:t>
            </w:r>
          </w:p>
        </w:tc>
        <w:tc>
          <w:tcPr>
            <w:tcW w:w="8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E7E442" w14:textId="77777777" w:rsidR="004C0A3B" w:rsidRDefault="004C0A3B">
            <w:pPr>
              <w:widowControl/>
              <w:spacing w:line="288" w:lineRule="auto"/>
              <w:jc w:val="center"/>
              <w:rPr>
                <w:rFonts w:ascii="宋体" w:hAnsi="宋体" w:cs="宋体"/>
                <w:b/>
                <w:bCs/>
                <w:kern w:val="0"/>
                <w:szCs w:val="21"/>
              </w:rPr>
            </w:pPr>
          </w:p>
        </w:tc>
        <w:tc>
          <w:tcPr>
            <w:tcW w:w="938" w:type="pct"/>
            <w:tcBorders>
              <w:top w:val="single" w:sz="4" w:space="0" w:color="000000"/>
              <w:left w:val="single" w:sz="4" w:space="0" w:color="000000"/>
              <w:bottom w:val="single" w:sz="4" w:space="0" w:color="000000"/>
              <w:right w:val="single" w:sz="4" w:space="0" w:color="000000"/>
            </w:tcBorders>
          </w:tcPr>
          <w:p w14:paraId="172CA6CC" w14:textId="77777777" w:rsidR="004C0A3B" w:rsidRDefault="004C0A3B">
            <w:pPr>
              <w:widowControl/>
              <w:spacing w:line="288" w:lineRule="auto"/>
              <w:jc w:val="center"/>
              <w:rPr>
                <w:rFonts w:ascii="宋体" w:hAnsi="宋体" w:cs="宋体"/>
                <w:kern w:val="0"/>
                <w:szCs w:val="21"/>
              </w:rPr>
            </w:pP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07AC77" w14:textId="77777777" w:rsidR="004C0A3B" w:rsidRDefault="004C0A3B">
            <w:pPr>
              <w:widowControl/>
              <w:spacing w:line="288" w:lineRule="auto"/>
              <w:jc w:val="center"/>
              <w:rPr>
                <w:rFonts w:ascii="宋体" w:hAnsi="宋体" w:cs="宋体"/>
                <w:kern w:val="0"/>
                <w:szCs w:val="21"/>
              </w:rPr>
            </w:pPr>
          </w:p>
        </w:tc>
        <w:tc>
          <w:tcPr>
            <w:tcW w:w="427" w:type="pct"/>
            <w:tcBorders>
              <w:top w:val="nil"/>
              <w:left w:val="single" w:sz="4" w:space="0" w:color="000000"/>
              <w:bottom w:val="single" w:sz="4" w:space="0" w:color="000000"/>
              <w:right w:val="single" w:sz="4" w:space="0" w:color="000000"/>
            </w:tcBorders>
            <w:shd w:val="clear" w:color="auto" w:fill="auto"/>
            <w:noWrap/>
            <w:vAlign w:val="center"/>
          </w:tcPr>
          <w:p w14:paraId="6C70083A" w14:textId="77777777" w:rsidR="004C0A3B" w:rsidRDefault="004C0A3B">
            <w:pPr>
              <w:widowControl/>
              <w:spacing w:line="288" w:lineRule="auto"/>
              <w:jc w:val="center"/>
              <w:rPr>
                <w:rFonts w:ascii="宋体" w:hAnsi="宋体" w:cs="宋体"/>
                <w:kern w:val="0"/>
                <w:szCs w:val="21"/>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F87F5A" w14:textId="77777777" w:rsidR="004C0A3B" w:rsidRDefault="004C0A3B">
            <w:pPr>
              <w:widowControl/>
              <w:spacing w:line="288" w:lineRule="auto"/>
              <w:jc w:val="center"/>
              <w:rPr>
                <w:rFonts w:ascii="宋体" w:hAnsi="宋体" w:cs="宋体"/>
                <w:kern w:val="0"/>
                <w:szCs w:val="21"/>
              </w:rPr>
            </w:pPr>
          </w:p>
        </w:tc>
        <w:tc>
          <w:tcPr>
            <w:tcW w:w="5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3A50EC" w14:textId="77777777" w:rsidR="004C0A3B" w:rsidRDefault="004C0A3B">
            <w:pPr>
              <w:widowControl/>
              <w:spacing w:line="288" w:lineRule="auto"/>
              <w:jc w:val="center"/>
              <w:rPr>
                <w:rFonts w:ascii="宋体" w:hAnsi="宋体" w:cs="宋体"/>
                <w:kern w:val="0"/>
                <w:szCs w:val="21"/>
              </w:rPr>
            </w:pPr>
          </w:p>
        </w:tc>
        <w:tc>
          <w:tcPr>
            <w:tcW w:w="8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3F5489" w14:textId="77777777" w:rsidR="004C0A3B" w:rsidRDefault="004C0A3B">
            <w:pPr>
              <w:widowControl/>
              <w:spacing w:line="288" w:lineRule="auto"/>
              <w:jc w:val="center"/>
              <w:rPr>
                <w:rFonts w:ascii="宋体" w:hAnsi="宋体" w:cs="宋体"/>
                <w:kern w:val="0"/>
                <w:szCs w:val="21"/>
              </w:rPr>
            </w:pPr>
          </w:p>
        </w:tc>
      </w:tr>
      <w:tr w:rsidR="004C0A3B" w14:paraId="734E2878" w14:textId="77777777">
        <w:tc>
          <w:tcPr>
            <w:tcW w:w="384" w:type="pct"/>
            <w:tcBorders>
              <w:top w:val="single" w:sz="4" w:space="0" w:color="000000"/>
              <w:left w:val="single" w:sz="4" w:space="0" w:color="000000"/>
              <w:bottom w:val="single" w:sz="4" w:space="0" w:color="000000"/>
              <w:right w:val="single" w:sz="4" w:space="0" w:color="000000"/>
            </w:tcBorders>
          </w:tcPr>
          <w:p w14:paraId="7A9DD573" w14:textId="77777777" w:rsidR="004C0A3B" w:rsidRDefault="004C0A3B">
            <w:pPr>
              <w:widowControl/>
              <w:spacing w:line="288" w:lineRule="auto"/>
              <w:jc w:val="center"/>
              <w:rPr>
                <w:rFonts w:ascii="宋体" w:hAnsi="宋体" w:cs="宋体"/>
                <w:kern w:val="0"/>
                <w:szCs w:val="21"/>
              </w:rPr>
            </w:pPr>
          </w:p>
        </w:tc>
        <w:tc>
          <w:tcPr>
            <w:tcW w:w="2687" w:type="pct"/>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128C6C" w14:textId="77777777" w:rsidR="004C0A3B" w:rsidRDefault="00295394">
            <w:pPr>
              <w:widowControl/>
              <w:spacing w:line="288" w:lineRule="auto"/>
              <w:jc w:val="center"/>
              <w:rPr>
                <w:rFonts w:ascii="宋体" w:hAnsi="宋体" w:cs="宋体"/>
                <w:kern w:val="0"/>
                <w:szCs w:val="21"/>
              </w:rPr>
            </w:pPr>
            <w:r>
              <w:rPr>
                <w:rFonts w:ascii="宋体" w:hAnsi="宋体" w:cs="宋体" w:hint="eastAsia"/>
                <w:kern w:val="0"/>
                <w:szCs w:val="21"/>
              </w:rPr>
              <w:t>合计</w:t>
            </w:r>
          </w:p>
        </w:tc>
        <w:tc>
          <w:tcPr>
            <w:tcW w:w="4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A1D797" w14:textId="77777777" w:rsidR="004C0A3B" w:rsidRDefault="004C0A3B">
            <w:pPr>
              <w:widowControl/>
              <w:spacing w:line="288" w:lineRule="auto"/>
              <w:jc w:val="center"/>
              <w:rPr>
                <w:rFonts w:ascii="宋体" w:hAnsi="宋体" w:cs="宋体"/>
                <w:kern w:val="0"/>
                <w:szCs w:val="21"/>
              </w:rPr>
            </w:pPr>
          </w:p>
        </w:tc>
        <w:tc>
          <w:tcPr>
            <w:tcW w:w="5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D872DB" w14:textId="77777777" w:rsidR="004C0A3B" w:rsidRDefault="004C0A3B">
            <w:pPr>
              <w:widowControl/>
              <w:spacing w:line="288" w:lineRule="auto"/>
              <w:jc w:val="center"/>
              <w:rPr>
                <w:rFonts w:ascii="宋体" w:hAnsi="宋体" w:cs="宋体"/>
                <w:kern w:val="0"/>
                <w:szCs w:val="21"/>
              </w:rPr>
            </w:pPr>
          </w:p>
        </w:tc>
        <w:tc>
          <w:tcPr>
            <w:tcW w:w="8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BAFB78" w14:textId="77777777" w:rsidR="004C0A3B" w:rsidRDefault="004C0A3B">
            <w:pPr>
              <w:widowControl/>
              <w:spacing w:line="288" w:lineRule="auto"/>
              <w:jc w:val="center"/>
              <w:rPr>
                <w:rFonts w:ascii="宋体" w:hAnsi="宋体" w:cs="宋体"/>
                <w:kern w:val="0"/>
                <w:szCs w:val="21"/>
              </w:rPr>
            </w:pPr>
          </w:p>
        </w:tc>
      </w:tr>
      <w:bookmarkEnd w:id="1"/>
    </w:tbl>
    <w:p w14:paraId="187389CB" w14:textId="77777777" w:rsidR="004C0A3B" w:rsidRDefault="004C0A3B">
      <w:pPr>
        <w:wordWrap w:val="0"/>
        <w:spacing w:line="288" w:lineRule="auto"/>
        <w:jc w:val="right"/>
        <w:rPr>
          <w:rFonts w:ascii="宋体" w:hAnsi="宋体" w:cs="宋体"/>
          <w:sz w:val="24"/>
        </w:rPr>
      </w:pPr>
    </w:p>
    <w:p w14:paraId="2379F083" w14:textId="77777777" w:rsidR="004C0A3B" w:rsidRDefault="00295394">
      <w:pPr>
        <w:wordWrap w:val="0"/>
        <w:spacing w:line="288" w:lineRule="auto"/>
        <w:jc w:val="right"/>
        <w:rPr>
          <w:rFonts w:ascii="宋体" w:hAnsi="宋体" w:cs="宋体"/>
          <w:sz w:val="24"/>
        </w:rPr>
      </w:pPr>
      <w:r>
        <w:rPr>
          <w:rFonts w:ascii="宋体" w:hAnsi="宋体" w:cs="宋体" w:hint="eastAsia"/>
          <w:sz w:val="24"/>
        </w:rPr>
        <w:t>报价人：（盖单位公章）</w:t>
      </w:r>
      <w:r>
        <w:rPr>
          <w:rFonts w:ascii="宋体" w:hAnsi="宋体" w:cs="宋体" w:hint="eastAsia"/>
          <w:sz w:val="24"/>
        </w:rPr>
        <w:t xml:space="preserve">                   </w:t>
      </w:r>
    </w:p>
    <w:p w14:paraId="180C9B2C" w14:textId="77777777" w:rsidR="004C0A3B" w:rsidRDefault="00295394">
      <w:pPr>
        <w:wordWrap w:val="0"/>
        <w:spacing w:line="288" w:lineRule="auto"/>
        <w:jc w:val="right"/>
        <w:rPr>
          <w:rFonts w:ascii="宋体" w:hAnsi="宋体" w:cs="宋体"/>
          <w:sz w:val="24"/>
        </w:rPr>
      </w:pPr>
      <w:r>
        <w:rPr>
          <w:rFonts w:ascii="宋体" w:hAnsi="宋体" w:cs="宋体" w:hint="eastAsia"/>
          <w:sz w:val="24"/>
        </w:rPr>
        <w:t>法定代表人及其委托代理人：（签字）</w:t>
      </w:r>
      <w:r>
        <w:rPr>
          <w:rFonts w:ascii="宋体" w:hAnsi="宋体" w:cs="宋体" w:hint="eastAsia"/>
          <w:sz w:val="24"/>
        </w:rPr>
        <w:t xml:space="preserve">       </w:t>
      </w:r>
    </w:p>
    <w:p w14:paraId="36A9A8B3" w14:textId="77777777" w:rsidR="004C0A3B" w:rsidRDefault="00295394">
      <w:pPr>
        <w:wordWrap w:val="0"/>
        <w:spacing w:line="288" w:lineRule="auto"/>
        <w:jc w:val="right"/>
        <w:rPr>
          <w:rFonts w:ascii="宋体" w:hAnsi="宋体" w:cs="宋体"/>
          <w:sz w:val="24"/>
        </w:rPr>
      </w:pPr>
      <w:r>
        <w:rPr>
          <w:rFonts w:ascii="宋体" w:hAnsi="宋体" w:cs="宋体" w:hint="eastAsia"/>
          <w:sz w:val="24"/>
        </w:rPr>
        <w:t>地址：</w:t>
      </w:r>
      <w:r>
        <w:rPr>
          <w:rFonts w:ascii="宋体" w:hAnsi="宋体" w:cs="宋体" w:hint="eastAsia"/>
          <w:sz w:val="24"/>
        </w:rPr>
        <w:t xml:space="preserve">                                  </w:t>
      </w:r>
    </w:p>
    <w:p w14:paraId="25B999F8" w14:textId="77777777" w:rsidR="004C0A3B" w:rsidRDefault="00295394">
      <w:pPr>
        <w:wordWrap w:val="0"/>
        <w:spacing w:line="288" w:lineRule="auto"/>
        <w:jc w:val="right"/>
        <w:rPr>
          <w:rFonts w:ascii="宋体" w:hAnsi="宋体" w:cs="宋体"/>
          <w:sz w:val="24"/>
        </w:rPr>
      </w:pPr>
      <w:r>
        <w:rPr>
          <w:rFonts w:ascii="宋体" w:hAnsi="宋体" w:cs="宋体" w:hint="eastAsia"/>
          <w:sz w:val="24"/>
        </w:rPr>
        <w:t>电话：</w:t>
      </w:r>
      <w:r>
        <w:rPr>
          <w:rFonts w:ascii="宋体" w:hAnsi="宋体" w:cs="宋体" w:hint="eastAsia"/>
          <w:sz w:val="24"/>
        </w:rPr>
        <w:t xml:space="preserve">                                  </w:t>
      </w:r>
    </w:p>
    <w:p w14:paraId="5C5488BF" w14:textId="77777777" w:rsidR="004C0A3B" w:rsidRDefault="004C0A3B">
      <w:pPr>
        <w:spacing w:line="288" w:lineRule="auto"/>
        <w:rPr>
          <w:rFonts w:ascii="宋体" w:hAnsi="宋体" w:cs="宋体"/>
          <w:sz w:val="24"/>
        </w:rPr>
      </w:pPr>
    </w:p>
    <w:p w14:paraId="320EF66E" w14:textId="77777777" w:rsidR="004C0A3B" w:rsidRDefault="00295394">
      <w:pPr>
        <w:wordWrap w:val="0"/>
        <w:spacing w:line="288" w:lineRule="auto"/>
        <w:jc w:val="right"/>
        <w:rPr>
          <w:rFonts w:ascii="宋体" w:hAnsi="宋体" w:cs="宋体"/>
          <w:sz w:val="24"/>
        </w:rPr>
      </w:pPr>
      <w:r>
        <w:rPr>
          <w:rFonts w:ascii="宋体" w:hAnsi="宋体" w:cs="宋体" w:hint="eastAsia"/>
          <w:sz w:val="24"/>
        </w:rPr>
        <w:t>年</w:t>
      </w:r>
      <w:r>
        <w:rPr>
          <w:rFonts w:ascii="宋体" w:hAnsi="宋体" w:cs="宋体" w:hint="eastAsia"/>
          <w:sz w:val="24"/>
        </w:rPr>
        <w:t xml:space="preserve">    </w:t>
      </w:r>
      <w:r>
        <w:rPr>
          <w:rFonts w:ascii="宋体" w:hAnsi="宋体" w:cs="宋体" w:hint="eastAsia"/>
          <w:sz w:val="24"/>
        </w:rPr>
        <w:t>月</w:t>
      </w:r>
      <w:r>
        <w:rPr>
          <w:rFonts w:ascii="宋体" w:hAnsi="宋体" w:cs="宋体" w:hint="eastAsia"/>
          <w:sz w:val="24"/>
        </w:rPr>
        <w:t xml:space="preserve">    </w:t>
      </w:r>
      <w:r>
        <w:rPr>
          <w:rFonts w:ascii="宋体" w:hAnsi="宋体" w:cs="宋体" w:hint="eastAsia"/>
          <w:sz w:val="24"/>
        </w:rPr>
        <w:t>日</w:t>
      </w:r>
      <w:r>
        <w:rPr>
          <w:rFonts w:ascii="宋体" w:hAnsi="宋体" w:cs="宋体" w:hint="eastAsia"/>
          <w:sz w:val="24"/>
        </w:rPr>
        <w:t xml:space="preserve">    </w:t>
      </w:r>
    </w:p>
    <w:p w14:paraId="0310BB26" w14:textId="77777777" w:rsidR="004C0A3B" w:rsidRDefault="004C0A3B">
      <w:pPr>
        <w:spacing w:line="288" w:lineRule="auto"/>
        <w:jc w:val="right"/>
        <w:rPr>
          <w:rFonts w:ascii="宋体" w:hAnsi="宋体" w:cs="宋体"/>
          <w:sz w:val="24"/>
        </w:rPr>
      </w:pPr>
    </w:p>
    <w:p w14:paraId="33E84479" w14:textId="77777777" w:rsidR="004C0A3B" w:rsidRDefault="004C0A3B">
      <w:pPr>
        <w:spacing w:line="288" w:lineRule="auto"/>
        <w:jc w:val="right"/>
        <w:rPr>
          <w:rFonts w:ascii="宋体" w:hAnsi="宋体" w:cs="宋体"/>
          <w:sz w:val="24"/>
        </w:rPr>
      </w:pPr>
    </w:p>
    <w:p w14:paraId="70979B1E" w14:textId="77777777" w:rsidR="004C0A3B" w:rsidRDefault="004C0A3B">
      <w:pPr>
        <w:spacing w:line="288" w:lineRule="auto"/>
        <w:jc w:val="right"/>
        <w:rPr>
          <w:rFonts w:ascii="宋体" w:hAnsi="宋体" w:cs="宋体"/>
          <w:sz w:val="24"/>
        </w:rPr>
      </w:pPr>
    </w:p>
    <w:p w14:paraId="0326B17B" w14:textId="77777777" w:rsidR="004C0A3B" w:rsidRDefault="004C0A3B">
      <w:pPr>
        <w:spacing w:line="288" w:lineRule="auto"/>
        <w:jc w:val="right"/>
        <w:rPr>
          <w:rFonts w:ascii="宋体" w:hAnsi="宋体" w:cs="宋体"/>
          <w:sz w:val="24"/>
        </w:rPr>
      </w:pPr>
    </w:p>
    <w:p w14:paraId="7E737E97" w14:textId="77777777" w:rsidR="004C0A3B" w:rsidRDefault="004C0A3B">
      <w:pPr>
        <w:spacing w:line="288" w:lineRule="auto"/>
        <w:jc w:val="right"/>
        <w:rPr>
          <w:rFonts w:ascii="宋体" w:hAnsi="宋体" w:cs="宋体"/>
          <w:sz w:val="24"/>
        </w:rPr>
      </w:pPr>
    </w:p>
    <w:p w14:paraId="2FCC6EEE" w14:textId="77777777" w:rsidR="004C0A3B" w:rsidRDefault="004C0A3B">
      <w:pPr>
        <w:spacing w:line="288" w:lineRule="auto"/>
        <w:jc w:val="right"/>
        <w:rPr>
          <w:rFonts w:ascii="宋体" w:hAnsi="宋体" w:cs="宋体"/>
          <w:sz w:val="24"/>
        </w:rPr>
      </w:pPr>
    </w:p>
    <w:p w14:paraId="50C8659E" w14:textId="77777777" w:rsidR="004C0A3B" w:rsidRDefault="004C0A3B">
      <w:pPr>
        <w:spacing w:line="288" w:lineRule="auto"/>
        <w:jc w:val="right"/>
        <w:rPr>
          <w:rFonts w:ascii="宋体" w:hAnsi="宋体" w:cs="宋体"/>
          <w:sz w:val="24"/>
        </w:rPr>
      </w:pPr>
    </w:p>
    <w:p w14:paraId="32EF5157" w14:textId="77777777" w:rsidR="004C0A3B" w:rsidRDefault="004C0A3B">
      <w:pPr>
        <w:spacing w:line="288" w:lineRule="auto"/>
        <w:jc w:val="right"/>
        <w:rPr>
          <w:rFonts w:ascii="宋体" w:hAnsi="宋体" w:cs="宋体"/>
          <w:sz w:val="24"/>
        </w:rPr>
      </w:pPr>
    </w:p>
    <w:p w14:paraId="22104283" w14:textId="77777777" w:rsidR="004C0A3B" w:rsidRDefault="004C0A3B">
      <w:pPr>
        <w:spacing w:line="288" w:lineRule="auto"/>
        <w:jc w:val="right"/>
        <w:rPr>
          <w:rFonts w:ascii="宋体" w:hAnsi="宋体" w:cs="宋体"/>
          <w:sz w:val="24"/>
        </w:rPr>
      </w:pPr>
    </w:p>
    <w:p w14:paraId="64D44F23" w14:textId="77777777" w:rsidR="004C0A3B" w:rsidRDefault="004C0A3B">
      <w:pPr>
        <w:spacing w:line="288" w:lineRule="auto"/>
        <w:ind w:right="960"/>
        <w:rPr>
          <w:rFonts w:ascii="宋体" w:hAnsi="宋体" w:cs="宋体"/>
          <w:sz w:val="24"/>
        </w:rPr>
      </w:pPr>
    </w:p>
    <w:p w14:paraId="3FECF0B8" w14:textId="77777777" w:rsidR="004C0A3B" w:rsidRDefault="004C0A3B">
      <w:pPr>
        <w:spacing w:line="288" w:lineRule="auto"/>
        <w:ind w:right="960"/>
        <w:rPr>
          <w:rFonts w:ascii="宋体" w:hAnsi="宋体" w:cs="宋体"/>
          <w:sz w:val="24"/>
        </w:rPr>
      </w:pPr>
    </w:p>
    <w:p w14:paraId="26675F23" w14:textId="792E9375" w:rsidR="004C0A3B" w:rsidRDefault="004C0A3B">
      <w:pPr>
        <w:rPr>
          <w:rFonts w:ascii="宋体" w:hAnsi="宋体" w:cs="宋体"/>
          <w:sz w:val="24"/>
        </w:rPr>
      </w:pPr>
    </w:p>
    <w:p w14:paraId="66B98A05" w14:textId="77777777" w:rsidR="004C0A3B" w:rsidRDefault="004C0A3B">
      <w:pPr>
        <w:spacing w:line="288" w:lineRule="auto"/>
        <w:ind w:right="960"/>
        <w:rPr>
          <w:rFonts w:ascii="宋体" w:hAnsi="宋体" w:cs="宋体"/>
          <w:sz w:val="24"/>
        </w:rPr>
      </w:pPr>
    </w:p>
    <w:p w14:paraId="76F0C684" w14:textId="77777777" w:rsidR="004C0A3B" w:rsidRDefault="00295394">
      <w:pPr>
        <w:spacing w:line="500" w:lineRule="exact"/>
        <w:jc w:val="center"/>
        <w:rPr>
          <w:rFonts w:ascii="宋体" w:hAnsi="宋体"/>
          <w:b/>
          <w:bCs/>
          <w:sz w:val="32"/>
          <w:szCs w:val="32"/>
        </w:rPr>
      </w:pPr>
      <w:r>
        <w:rPr>
          <w:rFonts w:ascii="宋体" w:hAnsi="宋体" w:hint="eastAsia"/>
          <w:b/>
          <w:bCs/>
          <w:sz w:val="32"/>
          <w:szCs w:val="32"/>
        </w:rPr>
        <w:lastRenderedPageBreak/>
        <w:t>投标授权函</w:t>
      </w:r>
    </w:p>
    <w:p w14:paraId="0DFCBAF4" w14:textId="77777777" w:rsidR="004C0A3B" w:rsidRDefault="004C0A3B">
      <w:pPr>
        <w:spacing w:line="520" w:lineRule="atLeast"/>
        <w:jc w:val="center"/>
        <w:rPr>
          <w:rFonts w:ascii="宋体" w:hAnsi="宋体"/>
          <w:sz w:val="44"/>
        </w:rPr>
      </w:pPr>
    </w:p>
    <w:p w14:paraId="339CE601" w14:textId="77777777" w:rsidR="004C0A3B" w:rsidRDefault="00295394">
      <w:pPr>
        <w:spacing w:line="288" w:lineRule="auto"/>
        <w:ind w:firstLineChars="200" w:firstLine="480"/>
        <w:rPr>
          <w:rFonts w:ascii="宋体" w:hAnsi="宋体" w:cs="宋体"/>
          <w:sz w:val="24"/>
        </w:rPr>
      </w:pPr>
      <w:r>
        <w:rPr>
          <w:rFonts w:ascii="宋体" w:hAnsi="宋体" w:cs="宋体" w:hint="eastAsia"/>
          <w:sz w:val="24"/>
        </w:rPr>
        <w:t>本授权委托书声明：</w:t>
      </w:r>
      <w:r>
        <w:rPr>
          <w:rFonts w:ascii="宋体" w:hAnsi="宋体" w:cs="宋体" w:hint="eastAsia"/>
          <w:sz w:val="24"/>
          <w:u w:val="single"/>
        </w:rPr>
        <w:t>我</w:t>
      </w:r>
      <w:r>
        <w:rPr>
          <w:rFonts w:ascii="宋体" w:hAnsi="宋体" w:cs="宋体" w:hint="eastAsia"/>
          <w:sz w:val="24"/>
          <w:u w:val="single"/>
        </w:rPr>
        <w:t xml:space="preserve">            </w:t>
      </w:r>
      <w:r>
        <w:rPr>
          <w:rFonts w:ascii="宋体" w:hAnsi="宋体" w:cs="宋体" w:hint="eastAsia"/>
          <w:sz w:val="24"/>
        </w:rPr>
        <w:t>（姓名）系</w:t>
      </w:r>
      <w:r>
        <w:rPr>
          <w:rFonts w:ascii="宋体" w:hAnsi="宋体" w:cs="宋体" w:hint="eastAsia"/>
          <w:sz w:val="24"/>
          <w:u w:val="single"/>
        </w:rPr>
        <w:t xml:space="preserve">                 </w:t>
      </w:r>
      <w:r>
        <w:rPr>
          <w:rFonts w:ascii="宋体" w:hAnsi="宋体" w:cs="宋体" w:hint="eastAsia"/>
          <w:sz w:val="24"/>
          <w:u w:val="single"/>
        </w:rPr>
        <w:t>（</w:t>
      </w:r>
      <w:r>
        <w:rPr>
          <w:rFonts w:ascii="宋体" w:hAnsi="宋体" w:cs="宋体" w:hint="eastAsia"/>
          <w:sz w:val="24"/>
        </w:rPr>
        <w:t>投标人名称）的法定代表人，现授权委托</w:t>
      </w:r>
      <w:r>
        <w:rPr>
          <w:rFonts w:ascii="宋体" w:hAnsi="宋体" w:cs="宋体" w:hint="eastAsia"/>
          <w:sz w:val="24"/>
          <w:u w:val="single"/>
        </w:rPr>
        <w:t xml:space="preserve">              </w:t>
      </w:r>
      <w:r>
        <w:rPr>
          <w:rFonts w:ascii="宋体" w:hAnsi="宋体" w:cs="宋体" w:hint="eastAsia"/>
          <w:sz w:val="24"/>
        </w:rPr>
        <w:t>（单位名称）的</w:t>
      </w:r>
      <w:r>
        <w:rPr>
          <w:rFonts w:ascii="宋体" w:hAnsi="宋体" w:cs="宋体" w:hint="eastAsia"/>
          <w:sz w:val="24"/>
        </w:rPr>
        <w:t xml:space="preserve">                </w:t>
      </w:r>
      <w:r>
        <w:rPr>
          <w:rFonts w:ascii="宋体" w:hAnsi="宋体" w:cs="宋体" w:hint="eastAsia"/>
          <w:sz w:val="24"/>
        </w:rPr>
        <w:t>（姓名）为我单位的代理人，以本单位的名义参加</w:t>
      </w:r>
      <w:r>
        <w:rPr>
          <w:rFonts w:ascii="宋体" w:hAnsi="宋体" w:cs="宋体" w:hint="eastAsia"/>
          <w:sz w:val="24"/>
          <w:u w:val="single"/>
        </w:rPr>
        <w:t xml:space="preserve">               </w:t>
      </w:r>
      <w:r>
        <w:rPr>
          <w:rFonts w:ascii="宋体" w:hAnsi="宋体" w:cs="宋体" w:hint="eastAsia"/>
          <w:sz w:val="24"/>
        </w:rPr>
        <w:t>（招标人名称）的</w:t>
      </w:r>
      <w:r>
        <w:rPr>
          <w:rFonts w:ascii="宋体" w:hAnsi="宋体" w:cs="宋体" w:hint="eastAsia"/>
          <w:sz w:val="24"/>
          <w:u w:val="single"/>
        </w:rPr>
        <w:t xml:space="preserve">         </w:t>
      </w:r>
      <w:r>
        <w:rPr>
          <w:rFonts w:ascii="宋体" w:hAnsi="宋体" w:cs="宋体" w:hint="eastAsia"/>
          <w:sz w:val="24"/>
        </w:rPr>
        <w:t>服务项目的投标活动。代理人在开标、评标、合同谈判过程中所签署的一切文件和处理与之有关的一切事务，我均予以承认。代理人无转委托权。</w:t>
      </w:r>
    </w:p>
    <w:p w14:paraId="25307328" w14:textId="77777777" w:rsidR="004C0A3B" w:rsidRDefault="00295394">
      <w:pPr>
        <w:spacing w:line="288" w:lineRule="auto"/>
        <w:rPr>
          <w:rFonts w:ascii="宋体" w:hAnsi="宋体" w:cs="宋体"/>
          <w:sz w:val="24"/>
        </w:rPr>
      </w:pPr>
      <w:r>
        <w:rPr>
          <w:rFonts w:ascii="宋体" w:hAnsi="宋体" w:cs="宋体" w:hint="eastAsia"/>
          <w:sz w:val="24"/>
        </w:rPr>
        <w:t>特此委托。</w:t>
      </w:r>
    </w:p>
    <w:p w14:paraId="4EBE8140" w14:textId="77777777" w:rsidR="004C0A3B" w:rsidRDefault="00295394">
      <w:pPr>
        <w:spacing w:line="288" w:lineRule="auto"/>
        <w:rPr>
          <w:rFonts w:ascii="宋体" w:hAnsi="宋体" w:cs="宋体"/>
          <w:sz w:val="24"/>
        </w:rPr>
      </w:pPr>
      <w:r>
        <w:rPr>
          <w:rFonts w:ascii="宋体" w:hAnsi="宋体" w:cs="宋体" w:hint="eastAsia"/>
          <w:sz w:val="24"/>
        </w:rPr>
        <w:t>代理人姓名：</w:t>
      </w:r>
      <w:r>
        <w:rPr>
          <w:rFonts w:ascii="宋体" w:hAnsi="宋体" w:cs="宋体" w:hint="eastAsia"/>
          <w:sz w:val="24"/>
        </w:rPr>
        <w:t xml:space="preserve">              </w:t>
      </w:r>
      <w:r>
        <w:rPr>
          <w:rFonts w:ascii="宋体" w:hAnsi="宋体" w:cs="宋体" w:hint="eastAsia"/>
          <w:sz w:val="24"/>
        </w:rPr>
        <w:t>性别：</w:t>
      </w:r>
      <w:r>
        <w:rPr>
          <w:rFonts w:ascii="宋体" w:hAnsi="宋体" w:cs="宋体" w:hint="eastAsia"/>
          <w:sz w:val="24"/>
        </w:rPr>
        <w:t xml:space="preserve">          </w:t>
      </w:r>
      <w:r>
        <w:rPr>
          <w:rFonts w:ascii="宋体" w:hAnsi="宋体" w:cs="宋体" w:hint="eastAsia"/>
          <w:sz w:val="24"/>
        </w:rPr>
        <w:t>身份证号码：</w:t>
      </w:r>
    </w:p>
    <w:p w14:paraId="7D71452B" w14:textId="77777777" w:rsidR="004C0A3B" w:rsidRDefault="00295394">
      <w:pPr>
        <w:spacing w:line="288" w:lineRule="auto"/>
        <w:rPr>
          <w:rFonts w:ascii="宋体" w:hAnsi="宋体" w:cs="宋体"/>
          <w:sz w:val="24"/>
        </w:rPr>
      </w:pPr>
      <w:r>
        <w:rPr>
          <w:rFonts w:ascii="宋体" w:hAnsi="宋体" w:cs="宋体" w:hint="eastAsia"/>
          <w:sz w:val="24"/>
        </w:rPr>
        <w:t>电话：</w:t>
      </w:r>
      <w:r>
        <w:rPr>
          <w:rFonts w:ascii="宋体" w:hAnsi="宋体" w:cs="宋体" w:hint="eastAsia"/>
          <w:sz w:val="24"/>
        </w:rPr>
        <w:t xml:space="preserve">                    </w:t>
      </w:r>
      <w:r>
        <w:rPr>
          <w:rFonts w:ascii="宋体" w:hAnsi="宋体" w:cs="宋体" w:hint="eastAsia"/>
          <w:sz w:val="24"/>
        </w:rPr>
        <w:t>传真：</w:t>
      </w:r>
      <w:r>
        <w:rPr>
          <w:rFonts w:ascii="宋体" w:hAnsi="宋体" w:cs="宋体" w:hint="eastAsia"/>
          <w:sz w:val="24"/>
        </w:rPr>
        <w:t xml:space="preserve">          </w:t>
      </w:r>
      <w:r>
        <w:rPr>
          <w:rFonts w:ascii="宋体" w:hAnsi="宋体" w:cs="宋体" w:hint="eastAsia"/>
          <w:sz w:val="24"/>
        </w:rPr>
        <w:t>手机：</w:t>
      </w:r>
    </w:p>
    <w:p w14:paraId="7D77896A" w14:textId="77777777" w:rsidR="004C0A3B" w:rsidRDefault="004C0A3B">
      <w:pPr>
        <w:spacing w:line="288" w:lineRule="auto"/>
        <w:rPr>
          <w:rFonts w:ascii="宋体" w:hAnsi="宋体" w:cs="宋体"/>
          <w:sz w:val="24"/>
        </w:rPr>
      </w:pPr>
    </w:p>
    <w:p w14:paraId="6DDF9F04" w14:textId="77777777" w:rsidR="004C0A3B" w:rsidRDefault="00295394">
      <w:pPr>
        <w:spacing w:line="288" w:lineRule="auto"/>
        <w:rPr>
          <w:rFonts w:ascii="宋体" w:hAnsi="宋体" w:cs="宋体"/>
          <w:sz w:val="24"/>
        </w:rPr>
      </w:pPr>
      <w:r>
        <w:rPr>
          <w:rFonts w:ascii="宋体" w:hAnsi="宋体" w:cs="宋体" w:hint="eastAsia"/>
          <w:sz w:val="24"/>
        </w:rPr>
        <w:t xml:space="preserve">        </w:t>
      </w:r>
      <w:r>
        <w:rPr>
          <w:rFonts w:ascii="宋体" w:hAnsi="宋体" w:cs="宋体" w:hint="eastAsia"/>
          <w:sz w:val="24"/>
        </w:rPr>
        <w:t>投标人（盖章）：</w:t>
      </w:r>
      <w:r>
        <w:rPr>
          <w:rFonts w:ascii="宋体" w:hAnsi="宋体" w:cs="宋体" w:hint="eastAsia"/>
          <w:sz w:val="24"/>
        </w:rPr>
        <w:t xml:space="preserve"> </w:t>
      </w:r>
    </w:p>
    <w:p w14:paraId="36E451DE" w14:textId="77777777" w:rsidR="004C0A3B" w:rsidRDefault="00295394">
      <w:pPr>
        <w:spacing w:line="288" w:lineRule="auto"/>
        <w:rPr>
          <w:rFonts w:ascii="宋体" w:hAnsi="宋体" w:cs="宋体"/>
          <w:sz w:val="24"/>
        </w:rPr>
      </w:pPr>
      <w:r>
        <w:rPr>
          <w:rFonts w:ascii="宋体" w:hAnsi="宋体" w:cs="宋体" w:hint="eastAsia"/>
          <w:sz w:val="24"/>
        </w:rPr>
        <w:t xml:space="preserve">                  </w:t>
      </w:r>
    </w:p>
    <w:p w14:paraId="70257D66" w14:textId="77777777" w:rsidR="004C0A3B" w:rsidRDefault="00295394">
      <w:pPr>
        <w:spacing w:line="288" w:lineRule="auto"/>
        <w:rPr>
          <w:rFonts w:ascii="宋体" w:hAnsi="宋体" w:cs="宋体"/>
          <w:sz w:val="24"/>
        </w:rPr>
      </w:pPr>
      <w:r>
        <w:rPr>
          <w:rFonts w:ascii="宋体" w:hAnsi="宋体" w:cs="宋体" w:hint="eastAsia"/>
          <w:sz w:val="24"/>
        </w:rPr>
        <w:t xml:space="preserve">        </w:t>
      </w:r>
      <w:r>
        <w:rPr>
          <w:rFonts w:ascii="宋体" w:hAnsi="宋体" w:cs="宋体" w:hint="eastAsia"/>
          <w:sz w:val="24"/>
        </w:rPr>
        <w:t>法定代表人（签字或盖章）：</w:t>
      </w:r>
    </w:p>
    <w:p w14:paraId="6948A465" w14:textId="77777777" w:rsidR="004C0A3B" w:rsidRDefault="004C0A3B">
      <w:pPr>
        <w:spacing w:line="288" w:lineRule="auto"/>
        <w:rPr>
          <w:rFonts w:ascii="宋体" w:hAnsi="宋体" w:cs="宋体"/>
          <w:sz w:val="24"/>
        </w:rPr>
      </w:pPr>
    </w:p>
    <w:p w14:paraId="22D797BA" w14:textId="77777777" w:rsidR="004C0A3B" w:rsidRDefault="004C0A3B">
      <w:pPr>
        <w:spacing w:line="288" w:lineRule="auto"/>
        <w:rPr>
          <w:rFonts w:ascii="宋体" w:hAnsi="宋体" w:cs="宋体"/>
          <w:sz w:val="24"/>
        </w:rPr>
      </w:pPr>
    </w:p>
    <w:p w14:paraId="43E476AA" w14:textId="77777777" w:rsidR="004C0A3B" w:rsidRDefault="004C0A3B">
      <w:pPr>
        <w:spacing w:line="288" w:lineRule="auto"/>
        <w:rPr>
          <w:rFonts w:ascii="宋体" w:hAnsi="宋体" w:cs="宋体"/>
          <w:sz w:val="24"/>
        </w:rPr>
      </w:pPr>
    </w:p>
    <w:p w14:paraId="2EA92529" w14:textId="77777777" w:rsidR="004C0A3B" w:rsidRDefault="004C0A3B">
      <w:pPr>
        <w:spacing w:line="288" w:lineRule="auto"/>
        <w:rPr>
          <w:rFonts w:ascii="宋体" w:hAnsi="宋体" w:cs="宋体"/>
          <w:sz w:val="24"/>
        </w:rPr>
      </w:pPr>
    </w:p>
    <w:p w14:paraId="2A0361B9" w14:textId="77777777" w:rsidR="004C0A3B" w:rsidRDefault="00295394">
      <w:pPr>
        <w:tabs>
          <w:tab w:val="left" w:pos="2730"/>
        </w:tabs>
        <w:rPr>
          <w:rFonts w:ascii="宋体" w:hAnsi="宋体"/>
          <w:b/>
          <w:sz w:val="28"/>
          <w:szCs w:val="28"/>
        </w:rPr>
      </w:pPr>
      <w:r>
        <w:rPr>
          <w:rFonts w:ascii="宋体" w:hAnsi="宋体" w:hint="eastAsia"/>
          <w:b/>
          <w:sz w:val="24"/>
        </w:rPr>
        <w:t>法定代表人及委托代理人身份证复印件粘贴处：</w:t>
      </w:r>
    </w:p>
    <w:p w14:paraId="5EC8C927" w14:textId="77777777" w:rsidR="004C0A3B" w:rsidRDefault="004C0A3B">
      <w:pPr>
        <w:tabs>
          <w:tab w:val="left" w:pos="2730"/>
        </w:tabs>
        <w:rPr>
          <w:rFonts w:ascii="宋体" w:hAnsi="宋体"/>
          <w:sz w:val="28"/>
          <w:szCs w:val="28"/>
        </w:rPr>
      </w:pPr>
    </w:p>
    <w:p w14:paraId="57D9B9EE" w14:textId="77777777" w:rsidR="004C0A3B" w:rsidRDefault="004C0A3B">
      <w:pPr>
        <w:tabs>
          <w:tab w:val="left" w:pos="2730"/>
        </w:tabs>
        <w:rPr>
          <w:rFonts w:ascii="宋体" w:hAnsi="宋体"/>
          <w:sz w:val="28"/>
          <w:szCs w:val="28"/>
        </w:rPr>
      </w:pPr>
    </w:p>
    <w:p w14:paraId="56BEB45B" w14:textId="77777777" w:rsidR="004C0A3B" w:rsidRDefault="004C0A3B">
      <w:pPr>
        <w:tabs>
          <w:tab w:val="left" w:pos="2730"/>
        </w:tabs>
        <w:rPr>
          <w:rFonts w:ascii="宋体" w:hAnsi="宋体"/>
          <w:sz w:val="28"/>
          <w:szCs w:val="28"/>
        </w:rPr>
      </w:pPr>
    </w:p>
    <w:p w14:paraId="6D19D92D" w14:textId="77777777" w:rsidR="004C0A3B" w:rsidRDefault="004C0A3B">
      <w:pPr>
        <w:tabs>
          <w:tab w:val="left" w:pos="2730"/>
        </w:tabs>
        <w:rPr>
          <w:rFonts w:ascii="宋体" w:hAnsi="宋体"/>
          <w:sz w:val="28"/>
          <w:szCs w:val="28"/>
        </w:rPr>
      </w:pPr>
    </w:p>
    <w:p w14:paraId="13AD968D" w14:textId="77777777" w:rsidR="004C0A3B" w:rsidRDefault="004C0A3B">
      <w:pPr>
        <w:tabs>
          <w:tab w:val="left" w:pos="2730"/>
        </w:tabs>
        <w:rPr>
          <w:rFonts w:ascii="宋体" w:hAnsi="宋体"/>
          <w:sz w:val="28"/>
          <w:szCs w:val="28"/>
        </w:rPr>
      </w:pPr>
    </w:p>
    <w:p w14:paraId="057554CD" w14:textId="77777777" w:rsidR="004C0A3B" w:rsidRDefault="004C0A3B">
      <w:pPr>
        <w:tabs>
          <w:tab w:val="left" w:pos="2730"/>
        </w:tabs>
        <w:rPr>
          <w:rFonts w:ascii="宋体" w:hAnsi="宋体"/>
          <w:sz w:val="28"/>
          <w:szCs w:val="28"/>
        </w:rPr>
      </w:pPr>
    </w:p>
    <w:p w14:paraId="0142EB15" w14:textId="77777777" w:rsidR="004C0A3B" w:rsidRDefault="004C0A3B">
      <w:pPr>
        <w:tabs>
          <w:tab w:val="left" w:pos="2730"/>
        </w:tabs>
        <w:rPr>
          <w:rFonts w:ascii="宋体" w:hAnsi="宋体"/>
          <w:sz w:val="28"/>
          <w:szCs w:val="28"/>
        </w:rPr>
      </w:pPr>
    </w:p>
    <w:p w14:paraId="7F41375A" w14:textId="77777777" w:rsidR="004C0A3B" w:rsidRDefault="004C0A3B">
      <w:pPr>
        <w:tabs>
          <w:tab w:val="left" w:pos="2730"/>
        </w:tabs>
        <w:rPr>
          <w:rFonts w:ascii="宋体" w:hAnsi="宋体"/>
          <w:sz w:val="28"/>
          <w:szCs w:val="28"/>
        </w:rPr>
      </w:pPr>
    </w:p>
    <w:p w14:paraId="03F576C7" w14:textId="77777777" w:rsidR="004C0A3B" w:rsidRDefault="004C0A3B">
      <w:pPr>
        <w:tabs>
          <w:tab w:val="left" w:pos="2730"/>
        </w:tabs>
        <w:rPr>
          <w:rFonts w:ascii="宋体" w:hAnsi="宋体"/>
          <w:sz w:val="28"/>
          <w:szCs w:val="28"/>
        </w:rPr>
      </w:pPr>
    </w:p>
    <w:p w14:paraId="7ADA71B4" w14:textId="77777777" w:rsidR="004C0A3B" w:rsidRDefault="00295394">
      <w:pPr>
        <w:spacing w:beforeLines="50" w:before="156" w:afterLines="50" w:after="156" w:line="360" w:lineRule="auto"/>
        <w:jc w:val="center"/>
        <w:rPr>
          <w:rFonts w:ascii="宋体" w:hAnsi="宋体" w:cs="宋体"/>
          <w:sz w:val="24"/>
          <w:u w:val="single"/>
        </w:rPr>
      </w:pPr>
      <w:r>
        <w:rPr>
          <w:rFonts w:ascii="宋体" w:hAnsi="宋体" w:cs="宋体" w:hint="eastAsia"/>
          <w:b/>
          <w:sz w:val="36"/>
          <w:szCs w:val="36"/>
        </w:rPr>
        <w:lastRenderedPageBreak/>
        <w:t>投标承诺函</w:t>
      </w:r>
    </w:p>
    <w:p w14:paraId="2948F62F" w14:textId="77777777" w:rsidR="004C0A3B" w:rsidRDefault="00295394">
      <w:pPr>
        <w:spacing w:line="288" w:lineRule="auto"/>
        <w:rPr>
          <w:rFonts w:ascii="宋体" w:hAnsi="宋体" w:cs="宋体"/>
          <w:kern w:val="0"/>
          <w:sz w:val="24"/>
        </w:rPr>
      </w:pPr>
      <w:r>
        <w:rPr>
          <w:rFonts w:ascii="宋体" w:hAnsi="宋体" w:cs="宋体" w:hint="eastAsia"/>
          <w:kern w:val="0"/>
          <w:sz w:val="24"/>
        </w:rPr>
        <w:t>江苏省广电有线信息网络股份有限公司盐城分公司</w:t>
      </w:r>
      <w:r>
        <w:rPr>
          <w:rFonts w:ascii="宋体" w:hAnsi="宋体" w:cs="宋体" w:hint="eastAsia"/>
          <w:sz w:val="24"/>
        </w:rPr>
        <w:t>：</w:t>
      </w:r>
    </w:p>
    <w:p w14:paraId="6F194336" w14:textId="77777777" w:rsidR="004C0A3B" w:rsidRDefault="00295394">
      <w:pPr>
        <w:spacing w:line="288" w:lineRule="auto"/>
        <w:rPr>
          <w:rFonts w:ascii="宋体" w:hAnsi="宋体" w:cs="宋体"/>
          <w:sz w:val="24"/>
        </w:rPr>
      </w:pPr>
      <w:r>
        <w:rPr>
          <w:rFonts w:ascii="宋体" w:hAnsi="宋体" w:cs="宋体" w:hint="eastAsia"/>
          <w:sz w:val="24"/>
        </w:rPr>
        <w:t>1</w:t>
      </w:r>
      <w:r>
        <w:rPr>
          <w:rFonts w:ascii="宋体" w:hAnsi="宋体" w:cs="宋体" w:hint="eastAsia"/>
          <w:sz w:val="24"/>
        </w:rPr>
        <w:t>、根据已收到的</w:t>
      </w:r>
      <w:r>
        <w:rPr>
          <w:rFonts w:ascii="宋体" w:hAnsi="宋体" w:cs="宋体" w:hint="eastAsia"/>
          <w:sz w:val="24"/>
          <w:u w:val="single"/>
        </w:rPr>
        <w:t xml:space="preserve">       </w:t>
      </w:r>
      <w:r>
        <w:rPr>
          <w:rFonts w:ascii="宋体" w:hAnsi="宋体" w:cs="宋体" w:hint="eastAsia"/>
          <w:sz w:val="24"/>
        </w:rPr>
        <w:t>询价文件，我单位经研究贵方的询价文件后，决定无保留地接受谈判文件所有条款，愿以：人民币</w:t>
      </w:r>
      <w:r>
        <w:rPr>
          <w:rFonts w:ascii="宋体" w:hAnsi="宋体" w:cs="宋体" w:hint="eastAsia"/>
          <w:sz w:val="24"/>
          <w:u w:val="single"/>
        </w:rPr>
        <w:t>大写</w:t>
      </w:r>
      <w:r>
        <w:rPr>
          <w:rFonts w:ascii="宋体" w:hAnsi="宋体" w:cs="宋体" w:hint="eastAsia"/>
          <w:sz w:val="24"/>
          <w:u w:val="single"/>
        </w:rPr>
        <w:t xml:space="preserve">           </w:t>
      </w:r>
      <w:r>
        <w:rPr>
          <w:rFonts w:ascii="宋体" w:hAnsi="宋体" w:cs="宋体"/>
          <w:sz w:val="24"/>
          <w:u w:val="single"/>
        </w:rPr>
        <w:t xml:space="preserve">      </w:t>
      </w:r>
      <w:r>
        <w:rPr>
          <w:rFonts w:ascii="宋体" w:hAnsi="宋体" w:cs="宋体" w:hint="eastAsia"/>
          <w:sz w:val="24"/>
        </w:rPr>
        <w:t>（￥：</w:t>
      </w:r>
      <w:r>
        <w:rPr>
          <w:rFonts w:ascii="宋体" w:hAnsi="宋体" w:cs="宋体" w:hint="eastAsia"/>
          <w:sz w:val="24"/>
        </w:rPr>
        <w:t xml:space="preserve">   </w:t>
      </w:r>
      <w:r>
        <w:rPr>
          <w:rFonts w:ascii="宋体" w:hAnsi="宋体" w:cs="宋体" w:hint="eastAsia"/>
          <w:sz w:val="24"/>
        </w:rPr>
        <w:t>），在工期</w:t>
      </w:r>
      <w:r>
        <w:rPr>
          <w:rFonts w:ascii="宋体" w:hAnsi="宋体" w:cs="宋体" w:hint="eastAsia"/>
          <w:sz w:val="24"/>
          <w:u w:val="single"/>
        </w:rPr>
        <w:t xml:space="preserve">   </w:t>
      </w:r>
      <w:r>
        <w:rPr>
          <w:rFonts w:ascii="宋体" w:hAnsi="宋体" w:cs="宋体" w:hint="eastAsia"/>
          <w:sz w:val="24"/>
        </w:rPr>
        <w:t>个日历日内，承担本招标范围内的全部内容</w:t>
      </w:r>
      <w:r>
        <w:rPr>
          <w:rFonts w:ascii="宋体" w:hAnsi="宋体" w:cs="宋体"/>
          <w:sz w:val="24"/>
        </w:rPr>
        <w:t>，</w:t>
      </w:r>
      <w:r>
        <w:rPr>
          <w:rFonts w:ascii="宋体" w:hAnsi="宋体" w:cs="宋体" w:hint="eastAsia"/>
          <w:sz w:val="24"/>
        </w:rPr>
        <w:t>并将按询价文件的规定履行合同责任和义务。</w:t>
      </w:r>
    </w:p>
    <w:p w14:paraId="37345C2A" w14:textId="77777777" w:rsidR="004C0A3B" w:rsidRDefault="00295394">
      <w:pPr>
        <w:spacing w:line="288" w:lineRule="auto"/>
        <w:rPr>
          <w:rFonts w:ascii="宋体" w:hAnsi="宋体" w:cs="宋体"/>
          <w:sz w:val="24"/>
        </w:rPr>
      </w:pPr>
      <w:r>
        <w:rPr>
          <w:rFonts w:ascii="宋体" w:hAnsi="宋体" w:cs="宋体" w:hint="eastAsia"/>
          <w:sz w:val="24"/>
        </w:rPr>
        <w:t>2</w:t>
      </w:r>
      <w:r>
        <w:rPr>
          <w:rFonts w:ascii="宋体" w:hAnsi="宋体" w:cs="宋体" w:hint="eastAsia"/>
          <w:sz w:val="24"/>
        </w:rPr>
        <w:t>、一旦我方中标，我方保证在按招标文件约定时间内完成全部工作内容。</w:t>
      </w:r>
    </w:p>
    <w:p w14:paraId="6EC0804F" w14:textId="77777777" w:rsidR="004C0A3B" w:rsidRDefault="00295394">
      <w:pPr>
        <w:spacing w:line="288" w:lineRule="auto"/>
        <w:rPr>
          <w:rFonts w:ascii="宋体" w:hAnsi="宋体" w:cs="宋体"/>
          <w:sz w:val="24"/>
        </w:rPr>
      </w:pPr>
      <w:r>
        <w:rPr>
          <w:rFonts w:ascii="宋体" w:hAnsi="宋体" w:cs="宋体" w:hint="eastAsia"/>
          <w:sz w:val="24"/>
        </w:rPr>
        <w:t>3</w:t>
      </w:r>
      <w:r>
        <w:rPr>
          <w:rFonts w:ascii="宋体" w:hAnsi="宋体" w:cs="宋体" w:hint="eastAsia"/>
          <w:sz w:val="24"/>
        </w:rPr>
        <w:t>、我方保证设备质量达到询价文件约定的要求</w:t>
      </w:r>
      <w:r>
        <w:rPr>
          <w:rFonts w:ascii="宋体" w:hAnsi="宋体" w:cs="宋体" w:hint="eastAsia"/>
          <w:sz w:val="24"/>
        </w:rPr>
        <w:t xml:space="preserve"> </w:t>
      </w:r>
      <w:r>
        <w:rPr>
          <w:rFonts w:ascii="宋体" w:hAnsi="宋体" w:cs="宋体" w:hint="eastAsia"/>
          <w:sz w:val="24"/>
        </w:rPr>
        <w:t>。</w:t>
      </w:r>
    </w:p>
    <w:p w14:paraId="6A075AB8" w14:textId="77777777" w:rsidR="004C0A3B" w:rsidRDefault="00295394">
      <w:pPr>
        <w:spacing w:line="288" w:lineRule="auto"/>
        <w:rPr>
          <w:rFonts w:ascii="宋体" w:hAnsi="宋体" w:cs="宋体"/>
          <w:sz w:val="24"/>
        </w:rPr>
      </w:pPr>
      <w:r>
        <w:rPr>
          <w:rFonts w:ascii="宋体" w:hAnsi="宋体" w:cs="宋体" w:hint="eastAsia"/>
          <w:sz w:val="24"/>
        </w:rPr>
        <w:t>4</w:t>
      </w:r>
      <w:r>
        <w:rPr>
          <w:rFonts w:ascii="宋体" w:hAnsi="宋体" w:cs="宋体" w:hint="eastAsia"/>
          <w:sz w:val="24"/>
        </w:rPr>
        <w:t>、本次投标，我方将派出</w:t>
      </w:r>
      <w:r>
        <w:rPr>
          <w:rFonts w:ascii="宋体" w:hAnsi="宋体" w:cs="宋体" w:hint="eastAsia"/>
          <w:sz w:val="24"/>
          <w:u w:val="single"/>
        </w:rPr>
        <w:t xml:space="preserve">           </w:t>
      </w:r>
      <w:r>
        <w:rPr>
          <w:rFonts w:ascii="宋体" w:hAnsi="宋体" w:cs="宋体" w:hint="eastAsia"/>
          <w:sz w:val="24"/>
        </w:rPr>
        <w:t>（项目负责人姓名）作为本项目的项目负责人。</w:t>
      </w:r>
    </w:p>
    <w:p w14:paraId="37304725" w14:textId="77777777" w:rsidR="004C0A3B" w:rsidRDefault="00295394">
      <w:pPr>
        <w:spacing w:line="288" w:lineRule="auto"/>
        <w:rPr>
          <w:rFonts w:ascii="宋体" w:hAnsi="宋体" w:cs="宋体"/>
          <w:sz w:val="24"/>
        </w:rPr>
      </w:pPr>
      <w:r>
        <w:rPr>
          <w:rFonts w:ascii="宋体" w:hAnsi="宋体" w:cs="宋体" w:hint="eastAsia"/>
          <w:sz w:val="24"/>
        </w:rPr>
        <w:t>5</w:t>
      </w:r>
      <w:r>
        <w:rPr>
          <w:rFonts w:ascii="宋体" w:hAnsi="宋体" w:cs="宋体" w:hint="eastAsia"/>
          <w:sz w:val="24"/>
        </w:rPr>
        <w:t>、我方保证：严格遵守《盐城市市场廉政准入规定（试</w:t>
      </w:r>
      <w:r>
        <w:rPr>
          <w:rFonts w:ascii="宋体" w:hAnsi="宋体" w:cs="宋体" w:hint="eastAsia"/>
          <w:sz w:val="24"/>
        </w:rPr>
        <w:t xml:space="preserve"> </w:t>
      </w:r>
      <w:r>
        <w:rPr>
          <w:rFonts w:ascii="宋体" w:hAnsi="宋体" w:cs="宋体" w:hint="eastAsia"/>
          <w:sz w:val="24"/>
        </w:rPr>
        <w:t>行）》的各项规定。我</w:t>
      </w:r>
      <w:r>
        <w:rPr>
          <w:rFonts w:ascii="宋体" w:hAnsi="宋体" w:cs="宋体" w:hint="eastAsia"/>
          <w:sz w:val="24"/>
        </w:rPr>
        <w:t>方响应文件提供的所有资料真实、有效，如有不实，我方将放弃中标的权利，并承担由此产生的责任。</w:t>
      </w:r>
    </w:p>
    <w:p w14:paraId="52262B69" w14:textId="77777777" w:rsidR="004C0A3B" w:rsidRDefault="00295394">
      <w:pPr>
        <w:spacing w:line="288" w:lineRule="auto"/>
        <w:rPr>
          <w:rFonts w:ascii="宋体" w:hAnsi="宋体" w:cs="宋体"/>
          <w:sz w:val="24"/>
        </w:rPr>
      </w:pPr>
      <w:r>
        <w:rPr>
          <w:rFonts w:ascii="宋体" w:hAnsi="宋体" w:cs="宋体" w:hint="eastAsia"/>
          <w:sz w:val="24"/>
        </w:rPr>
        <w:t>6</w:t>
      </w:r>
      <w:r>
        <w:rPr>
          <w:rFonts w:ascii="宋体" w:hAnsi="宋体" w:cs="宋体" w:hint="eastAsia"/>
          <w:sz w:val="24"/>
        </w:rPr>
        <w:t>、我方同意所提交的响应文件中规定的投标有效期内有效，在此期间如果中标，我方将受此约束。严格遵守国家法律、法规及江苏省、盐城市现行招投标管理的规定，如有违反，贵方有权取消我方的投标资格，同时我方愿意接受相关部门的处理。</w:t>
      </w:r>
    </w:p>
    <w:p w14:paraId="1D5C343D" w14:textId="77777777" w:rsidR="004C0A3B" w:rsidRDefault="00295394">
      <w:pPr>
        <w:spacing w:line="288" w:lineRule="auto"/>
        <w:rPr>
          <w:rFonts w:ascii="宋体" w:hAnsi="宋体" w:cs="宋体"/>
          <w:sz w:val="24"/>
        </w:rPr>
      </w:pPr>
      <w:r>
        <w:rPr>
          <w:rFonts w:ascii="宋体" w:hAnsi="宋体" w:cs="宋体" w:hint="eastAsia"/>
          <w:sz w:val="24"/>
        </w:rPr>
        <w:t>7</w:t>
      </w:r>
      <w:r>
        <w:rPr>
          <w:rFonts w:ascii="宋体" w:hAnsi="宋体" w:cs="宋体" w:hint="eastAsia"/>
          <w:sz w:val="24"/>
        </w:rPr>
        <w:t>、你方的中标通知书和本响应文件将成为约束双方的合同文件的组成部分。</w:t>
      </w:r>
    </w:p>
    <w:p w14:paraId="754CBA82" w14:textId="77777777" w:rsidR="004C0A3B" w:rsidRDefault="004C0A3B">
      <w:pPr>
        <w:spacing w:line="288" w:lineRule="auto"/>
        <w:rPr>
          <w:rFonts w:ascii="宋体" w:hAnsi="宋体" w:cs="宋体"/>
          <w:sz w:val="24"/>
        </w:rPr>
      </w:pPr>
    </w:p>
    <w:p w14:paraId="1B9C0FD4" w14:textId="77777777" w:rsidR="004C0A3B" w:rsidRDefault="004C0A3B">
      <w:pPr>
        <w:spacing w:line="288" w:lineRule="auto"/>
        <w:rPr>
          <w:rFonts w:ascii="宋体" w:hAnsi="宋体" w:cs="宋体"/>
          <w:sz w:val="24"/>
        </w:rPr>
      </w:pPr>
    </w:p>
    <w:p w14:paraId="4D180292" w14:textId="77777777" w:rsidR="004C0A3B" w:rsidRDefault="00295394">
      <w:pPr>
        <w:spacing w:line="288" w:lineRule="auto"/>
        <w:rPr>
          <w:rFonts w:ascii="宋体" w:hAnsi="宋体" w:cs="宋体"/>
          <w:sz w:val="24"/>
        </w:rPr>
      </w:pPr>
      <w:r>
        <w:rPr>
          <w:rFonts w:ascii="宋体" w:hAnsi="宋体" w:cs="宋体" w:hint="eastAsia"/>
          <w:sz w:val="24"/>
        </w:rPr>
        <w:t>投标人：</w:t>
      </w:r>
      <w:r>
        <w:rPr>
          <w:rFonts w:ascii="宋体" w:hAnsi="宋体" w:cs="宋体" w:hint="eastAsia"/>
          <w:sz w:val="24"/>
        </w:rPr>
        <w:t xml:space="preserve">                                     </w:t>
      </w:r>
      <w:r>
        <w:rPr>
          <w:rFonts w:ascii="宋体" w:hAnsi="宋体" w:cs="宋体" w:hint="eastAsia"/>
          <w:sz w:val="24"/>
        </w:rPr>
        <w:t>（盖章）</w:t>
      </w:r>
    </w:p>
    <w:p w14:paraId="2D276A9D" w14:textId="77777777" w:rsidR="004C0A3B" w:rsidRDefault="00295394">
      <w:pPr>
        <w:spacing w:line="288" w:lineRule="auto"/>
        <w:rPr>
          <w:rFonts w:ascii="宋体" w:hAnsi="宋体" w:cs="宋体"/>
          <w:sz w:val="24"/>
        </w:rPr>
      </w:pPr>
      <w:r>
        <w:rPr>
          <w:rFonts w:ascii="宋体" w:hAnsi="宋体" w:cs="宋体" w:hint="eastAsia"/>
          <w:sz w:val="24"/>
        </w:rPr>
        <w:t>单位地址：</w:t>
      </w:r>
      <w:r>
        <w:rPr>
          <w:rFonts w:ascii="宋体" w:hAnsi="宋体" w:cs="宋体" w:hint="eastAsia"/>
          <w:sz w:val="24"/>
        </w:rPr>
        <w:t xml:space="preserve">            </w:t>
      </w:r>
      <w:r>
        <w:rPr>
          <w:rFonts w:ascii="宋体" w:hAnsi="宋体" w:cs="宋体" w:hint="eastAsia"/>
          <w:sz w:val="24"/>
        </w:rPr>
        <w:t xml:space="preserve">                               </w:t>
      </w:r>
    </w:p>
    <w:p w14:paraId="5C31DF20" w14:textId="77777777" w:rsidR="004C0A3B" w:rsidRDefault="00295394">
      <w:pPr>
        <w:spacing w:line="288" w:lineRule="auto"/>
        <w:rPr>
          <w:rFonts w:ascii="宋体" w:hAnsi="宋体" w:cs="宋体"/>
          <w:sz w:val="24"/>
        </w:rPr>
      </w:pPr>
      <w:r>
        <w:rPr>
          <w:rFonts w:ascii="宋体" w:hAnsi="宋体" w:cs="宋体" w:hint="eastAsia"/>
          <w:sz w:val="24"/>
        </w:rPr>
        <w:t>法定代表人或其委托代理人：</w:t>
      </w:r>
      <w:r>
        <w:rPr>
          <w:rFonts w:ascii="宋体" w:hAnsi="宋体" w:cs="宋体" w:hint="eastAsia"/>
          <w:sz w:val="24"/>
        </w:rPr>
        <w:t xml:space="preserve">         </w:t>
      </w:r>
      <w:r>
        <w:rPr>
          <w:rFonts w:ascii="宋体" w:hAnsi="宋体" w:cs="宋体" w:hint="eastAsia"/>
          <w:sz w:val="24"/>
        </w:rPr>
        <w:t>（签字或盖章）</w:t>
      </w:r>
    </w:p>
    <w:p w14:paraId="0049C384" w14:textId="77777777" w:rsidR="004C0A3B" w:rsidRDefault="00295394">
      <w:pPr>
        <w:spacing w:line="288" w:lineRule="auto"/>
        <w:rPr>
          <w:rFonts w:ascii="宋体" w:hAnsi="宋体" w:cs="宋体"/>
          <w:sz w:val="24"/>
        </w:rPr>
      </w:pPr>
      <w:r>
        <w:rPr>
          <w:rFonts w:ascii="宋体" w:hAnsi="宋体" w:cs="宋体" w:hint="eastAsia"/>
          <w:sz w:val="24"/>
        </w:rPr>
        <w:t>日期</w:t>
      </w:r>
      <w:r>
        <w:rPr>
          <w:rFonts w:ascii="宋体" w:hAnsi="宋体" w:cs="宋体" w:hint="eastAsia"/>
          <w:sz w:val="24"/>
        </w:rPr>
        <w:t xml:space="preserve">               </w:t>
      </w:r>
      <w:r>
        <w:rPr>
          <w:rFonts w:ascii="宋体" w:hAnsi="宋体" w:cs="宋体" w:hint="eastAsia"/>
          <w:sz w:val="24"/>
        </w:rPr>
        <w:t>年</w:t>
      </w:r>
      <w:r>
        <w:rPr>
          <w:rFonts w:ascii="宋体" w:hAnsi="宋体" w:cs="宋体" w:hint="eastAsia"/>
          <w:sz w:val="24"/>
        </w:rPr>
        <w:t xml:space="preserve">           </w:t>
      </w:r>
      <w:r>
        <w:rPr>
          <w:rFonts w:ascii="宋体" w:hAnsi="宋体" w:cs="宋体" w:hint="eastAsia"/>
          <w:sz w:val="24"/>
        </w:rPr>
        <w:t>月</w:t>
      </w:r>
      <w:r>
        <w:rPr>
          <w:rFonts w:ascii="宋体" w:hAnsi="宋体" w:cs="宋体" w:hint="eastAsia"/>
          <w:sz w:val="24"/>
        </w:rPr>
        <w:t xml:space="preserve">            </w:t>
      </w:r>
      <w:r>
        <w:rPr>
          <w:rFonts w:ascii="宋体" w:hAnsi="宋体" w:cs="宋体" w:hint="eastAsia"/>
          <w:sz w:val="24"/>
        </w:rPr>
        <w:t>日</w:t>
      </w:r>
    </w:p>
    <w:p w14:paraId="28DE6038" w14:textId="77777777" w:rsidR="004C0A3B" w:rsidRDefault="004C0A3B">
      <w:pPr>
        <w:spacing w:line="288" w:lineRule="auto"/>
        <w:rPr>
          <w:rFonts w:ascii="宋体" w:hAnsi="宋体" w:cs="宋体"/>
          <w:sz w:val="24"/>
        </w:rPr>
      </w:pPr>
    </w:p>
    <w:p w14:paraId="761DFFD6" w14:textId="77777777" w:rsidR="004C0A3B" w:rsidRDefault="004C0A3B">
      <w:pPr>
        <w:spacing w:line="288" w:lineRule="auto"/>
        <w:rPr>
          <w:rFonts w:ascii="宋体" w:hAnsi="宋体" w:cs="宋体"/>
          <w:sz w:val="24"/>
        </w:rPr>
      </w:pPr>
    </w:p>
    <w:p w14:paraId="77ECA582" w14:textId="77777777" w:rsidR="004C0A3B" w:rsidRDefault="004C0A3B">
      <w:pPr>
        <w:spacing w:line="288" w:lineRule="auto"/>
        <w:rPr>
          <w:rFonts w:ascii="宋体" w:hAnsi="宋体" w:cs="宋体"/>
          <w:sz w:val="24"/>
        </w:rPr>
      </w:pPr>
    </w:p>
    <w:p w14:paraId="4C96544D" w14:textId="77777777" w:rsidR="004C0A3B" w:rsidRDefault="004C0A3B">
      <w:pPr>
        <w:spacing w:line="288" w:lineRule="auto"/>
        <w:rPr>
          <w:rFonts w:ascii="宋体" w:hAnsi="宋体" w:cs="宋体"/>
          <w:sz w:val="24"/>
        </w:rPr>
      </w:pPr>
    </w:p>
    <w:p w14:paraId="3E2CF35A" w14:textId="77777777" w:rsidR="004C0A3B" w:rsidRDefault="004C0A3B">
      <w:pPr>
        <w:spacing w:line="288" w:lineRule="auto"/>
        <w:ind w:right="960"/>
        <w:rPr>
          <w:rFonts w:ascii="宋体" w:hAnsi="宋体" w:cs="宋体"/>
          <w:sz w:val="24"/>
        </w:rPr>
      </w:pPr>
    </w:p>
    <w:p w14:paraId="5D809451" w14:textId="77777777" w:rsidR="004C0A3B" w:rsidRDefault="004C0A3B">
      <w:pPr>
        <w:spacing w:line="288" w:lineRule="auto"/>
        <w:ind w:right="960"/>
        <w:rPr>
          <w:rFonts w:ascii="宋体" w:hAnsi="宋体" w:cs="宋体"/>
          <w:sz w:val="24"/>
        </w:rPr>
      </w:pPr>
    </w:p>
    <w:p w14:paraId="28C6D25A" w14:textId="77777777" w:rsidR="004C0A3B" w:rsidRDefault="004C0A3B">
      <w:pPr>
        <w:spacing w:line="288" w:lineRule="auto"/>
        <w:ind w:right="960"/>
        <w:rPr>
          <w:rFonts w:ascii="宋体" w:hAnsi="宋体" w:cs="宋体"/>
          <w:sz w:val="24"/>
        </w:rPr>
      </w:pPr>
    </w:p>
    <w:p w14:paraId="6E8081E3" w14:textId="77777777" w:rsidR="004C0A3B" w:rsidRDefault="004C0A3B">
      <w:pPr>
        <w:spacing w:line="288" w:lineRule="auto"/>
        <w:ind w:right="960"/>
        <w:rPr>
          <w:rFonts w:ascii="宋体" w:hAnsi="宋体" w:cs="宋体"/>
          <w:sz w:val="24"/>
        </w:rPr>
      </w:pPr>
    </w:p>
    <w:p w14:paraId="5303CE56" w14:textId="77777777" w:rsidR="004C0A3B" w:rsidRDefault="004C0A3B">
      <w:pPr>
        <w:spacing w:line="288" w:lineRule="auto"/>
        <w:ind w:right="960"/>
        <w:rPr>
          <w:rFonts w:ascii="宋体" w:hAnsi="宋体" w:cs="宋体"/>
          <w:sz w:val="24"/>
        </w:rPr>
      </w:pPr>
    </w:p>
    <w:p w14:paraId="540F903C" w14:textId="77777777" w:rsidR="004C0A3B" w:rsidRDefault="004C0A3B">
      <w:pPr>
        <w:spacing w:line="288" w:lineRule="auto"/>
        <w:ind w:right="960"/>
        <w:rPr>
          <w:rFonts w:ascii="宋体" w:hAnsi="宋体" w:cs="宋体"/>
          <w:sz w:val="24"/>
        </w:rPr>
      </w:pPr>
    </w:p>
    <w:p w14:paraId="741D2336" w14:textId="77777777" w:rsidR="004C0A3B" w:rsidRDefault="004C0A3B">
      <w:pPr>
        <w:spacing w:line="288" w:lineRule="auto"/>
        <w:ind w:right="960"/>
        <w:rPr>
          <w:rFonts w:ascii="宋体" w:hAnsi="宋体" w:cs="宋体"/>
          <w:sz w:val="24"/>
        </w:rPr>
      </w:pPr>
    </w:p>
    <w:p w14:paraId="1CDCD185" w14:textId="77777777" w:rsidR="004C0A3B" w:rsidRDefault="00295394">
      <w:pPr>
        <w:spacing w:beforeLines="50" w:before="156" w:afterLines="50" w:after="156" w:line="360" w:lineRule="auto"/>
        <w:jc w:val="center"/>
        <w:rPr>
          <w:rFonts w:ascii="宋体" w:hAnsi="宋体" w:cs="宋体"/>
          <w:b/>
          <w:sz w:val="36"/>
          <w:szCs w:val="36"/>
        </w:rPr>
      </w:pPr>
      <w:r>
        <w:rPr>
          <w:rFonts w:ascii="宋体" w:hAnsi="宋体" w:cs="宋体" w:hint="eastAsia"/>
          <w:b/>
          <w:sz w:val="36"/>
          <w:szCs w:val="36"/>
        </w:rPr>
        <w:lastRenderedPageBreak/>
        <w:t>质保期承诺书</w:t>
      </w:r>
    </w:p>
    <w:p w14:paraId="5E5E9B61" w14:textId="77777777" w:rsidR="004C0A3B" w:rsidRDefault="004C0A3B">
      <w:pPr>
        <w:spacing w:beforeLines="50" w:before="156" w:afterLines="50" w:after="156" w:line="360" w:lineRule="auto"/>
        <w:jc w:val="center"/>
        <w:rPr>
          <w:rFonts w:eastAsia="新宋体"/>
        </w:rPr>
      </w:pPr>
    </w:p>
    <w:p w14:paraId="6E7BBDB0" w14:textId="77777777" w:rsidR="004C0A3B" w:rsidRDefault="00295394">
      <w:pPr>
        <w:spacing w:line="288" w:lineRule="auto"/>
        <w:rPr>
          <w:rFonts w:ascii="宋体" w:hAnsi="宋体" w:cs="宋体"/>
          <w:kern w:val="0"/>
          <w:sz w:val="24"/>
        </w:rPr>
      </w:pPr>
      <w:r>
        <w:rPr>
          <w:rFonts w:ascii="宋体" w:hAnsi="宋体" w:cs="宋体" w:hint="eastAsia"/>
          <w:sz w:val="24"/>
        </w:rPr>
        <w:t>致：</w:t>
      </w:r>
      <w:r>
        <w:rPr>
          <w:rFonts w:ascii="宋体" w:hAnsi="宋体" w:cs="宋体" w:hint="eastAsia"/>
          <w:kern w:val="0"/>
          <w:sz w:val="24"/>
        </w:rPr>
        <w:t>江苏省广电有线信息网络股份有限公司盐城分公司</w:t>
      </w:r>
      <w:r>
        <w:rPr>
          <w:rFonts w:ascii="宋体" w:hAnsi="宋体" w:cs="宋体" w:hint="eastAsia"/>
          <w:sz w:val="24"/>
        </w:rPr>
        <w:t>：</w:t>
      </w:r>
    </w:p>
    <w:p w14:paraId="1C2906E5" w14:textId="77777777" w:rsidR="004C0A3B" w:rsidRDefault="004C0A3B">
      <w:pPr>
        <w:spacing w:line="288" w:lineRule="auto"/>
        <w:rPr>
          <w:rFonts w:ascii="宋体" w:hAnsi="宋体" w:cs="宋体"/>
          <w:sz w:val="24"/>
        </w:rPr>
      </w:pPr>
    </w:p>
    <w:p w14:paraId="6CFA3FB4" w14:textId="77777777" w:rsidR="004C0A3B" w:rsidRDefault="00295394">
      <w:pPr>
        <w:spacing w:line="360" w:lineRule="auto"/>
        <w:ind w:firstLineChars="200" w:firstLine="480"/>
        <w:rPr>
          <w:rFonts w:ascii="宋体" w:hAnsi="宋体" w:cs="宋体"/>
          <w:sz w:val="24"/>
        </w:rPr>
      </w:pPr>
      <w:r>
        <w:rPr>
          <w:rFonts w:ascii="宋体" w:hAnsi="宋体" w:cs="宋体" w:hint="eastAsia"/>
          <w:sz w:val="24"/>
        </w:rPr>
        <w:t>我单位郑重承诺：如我单位中标，满足询价文件要求：</w:t>
      </w:r>
    </w:p>
    <w:p w14:paraId="576AC54A" w14:textId="77777777" w:rsidR="004C0A3B" w:rsidRDefault="00295394">
      <w:pPr>
        <w:pStyle w:val="20"/>
        <w:numPr>
          <w:ilvl w:val="0"/>
          <w:numId w:val="2"/>
        </w:numPr>
        <w:spacing w:line="360" w:lineRule="auto"/>
        <w:ind w:firstLineChars="0"/>
        <w:rPr>
          <w:rFonts w:ascii="宋体" w:hAnsi="宋体" w:cs="宋体"/>
          <w:sz w:val="24"/>
        </w:rPr>
      </w:pPr>
      <w:r>
        <w:rPr>
          <w:rFonts w:ascii="宋体" w:eastAsia="宋体" w:hAnsi="宋体" w:cs="宋体" w:hint="eastAsia"/>
          <w:sz w:val="24"/>
          <w:szCs w:val="24"/>
        </w:rPr>
        <w:t>合同</w:t>
      </w:r>
      <w:r>
        <w:rPr>
          <w:rFonts w:ascii="宋体" w:eastAsia="宋体" w:hAnsi="宋体" w:cs="宋体"/>
          <w:sz w:val="24"/>
          <w:szCs w:val="24"/>
        </w:rPr>
        <w:t>货物的质保期为现场验收合格</w:t>
      </w:r>
      <w:r>
        <w:rPr>
          <w:rFonts w:ascii="宋体" w:eastAsia="宋体" w:hAnsi="宋体" w:cs="宋体" w:hint="eastAsia"/>
          <w:sz w:val="24"/>
          <w:szCs w:val="24"/>
        </w:rPr>
        <w:t>起</w:t>
      </w:r>
      <w:r>
        <w:rPr>
          <w:rFonts w:ascii="宋体" w:eastAsia="宋体" w:hAnsi="宋体" w:cs="宋体"/>
          <w:sz w:val="24"/>
          <w:szCs w:val="24"/>
        </w:rPr>
        <w:t>算，</w:t>
      </w:r>
      <w:r>
        <w:rPr>
          <w:rFonts w:ascii="宋体" w:hAnsi="宋体" w:cs="宋体" w:hint="eastAsia"/>
          <w:sz w:val="24"/>
        </w:rPr>
        <w:t>设备质保期</w:t>
      </w:r>
      <w:r>
        <w:rPr>
          <w:rFonts w:ascii="宋体" w:hAnsi="宋体" w:cs="宋体"/>
          <w:sz w:val="24"/>
          <w:u w:val="single"/>
        </w:rPr>
        <w:t xml:space="preserve"> </w:t>
      </w:r>
      <w:r>
        <w:rPr>
          <w:rFonts w:ascii="宋体" w:hAnsi="宋体" w:cs="宋体" w:hint="eastAsia"/>
          <w:sz w:val="24"/>
          <w:u w:val="single"/>
        </w:rPr>
        <w:t xml:space="preserve"> </w:t>
      </w:r>
      <w:r>
        <w:rPr>
          <w:rFonts w:ascii="宋体" w:hAnsi="宋体" w:cs="宋体"/>
          <w:sz w:val="24"/>
          <w:u w:val="single"/>
        </w:rPr>
        <w:t xml:space="preserve"> </w:t>
      </w:r>
      <w:r>
        <w:rPr>
          <w:rFonts w:ascii="宋体" w:hAnsi="宋体" w:cs="宋体" w:hint="eastAsia"/>
          <w:sz w:val="24"/>
        </w:rPr>
        <w:t>年；</w:t>
      </w:r>
    </w:p>
    <w:p w14:paraId="361F8D1D" w14:textId="77777777" w:rsidR="004C0A3B" w:rsidRDefault="00295394">
      <w:pPr>
        <w:pStyle w:val="20"/>
        <w:numPr>
          <w:ilvl w:val="0"/>
          <w:numId w:val="2"/>
        </w:numPr>
        <w:spacing w:line="360" w:lineRule="auto"/>
        <w:ind w:firstLineChars="0"/>
        <w:rPr>
          <w:rFonts w:ascii="宋体" w:hAnsi="宋体" w:cs="宋体"/>
          <w:sz w:val="24"/>
        </w:rPr>
      </w:pPr>
      <w:r>
        <w:rPr>
          <w:rFonts w:ascii="宋体" w:hAnsi="宋体" w:cs="宋体" w:hint="eastAsia"/>
          <w:sz w:val="24"/>
        </w:rPr>
        <w:t>我</w:t>
      </w:r>
      <w:r>
        <w:rPr>
          <w:rFonts w:ascii="宋体" w:hAnsi="宋体" w:cs="宋体"/>
          <w:sz w:val="24"/>
        </w:rPr>
        <w:t>方保证提供的合同货物是全新的，未使用的</w:t>
      </w:r>
      <w:r>
        <w:rPr>
          <w:rFonts w:ascii="宋体" w:hAnsi="宋体" w:cs="宋体" w:hint="eastAsia"/>
          <w:sz w:val="24"/>
        </w:rPr>
        <w:t>；</w:t>
      </w:r>
    </w:p>
    <w:p w14:paraId="73755438" w14:textId="77777777" w:rsidR="004C0A3B" w:rsidRDefault="00295394">
      <w:pPr>
        <w:pStyle w:val="20"/>
        <w:numPr>
          <w:ilvl w:val="0"/>
          <w:numId w:val="2"/>
        </w:numPr>
        <w:spacing w:line="360" w:lineRule="auto"/>
        <w:ind w:left="839" w:firstLineChars="0" w:hanging="357"/>
        <w:rPr>
          <w:rFonts w:ascii="宋体" w:hAnsi="宋体" w:cs="宋体"/>
          <w:sz w:val="24"/>
        </w:rPr>
      </w:pPr>
      <w:r>
        <w:rPr>
          <w:rFonts w:ascii="宋体" w:hAnsi="宋体" w:cs="宋体"/>
          <w:sz w:val="24"/>
        </w:rPr>
        <w:t>我</w:t>
      </w:r>
      <w:r>
        <w:rPr>
          <w:rFonts w:ascii="宋体" w:hAnsi="宋体" w:cs="宋体" w:hint="eastAsia"/>
          <w:sz w:val="24"/>
        </w:rPr>
        <w:t>方</w:t>
      </w:r>
      <w:r>
        <w:rPr>
          <w:rFonts w:ascii="宋体" w:hAnsi="宋体" w:cs="宋体"/>
          <w:sz w:val="24"/>
        </w:rPr>
        <w:t>保证合同货物在正确安装，正确操作情况下，运行安全</w:t>
      </w:r>
      <w:r>
        <w:rPr>
          <w:rFonts w:ascii="宋体" w:hAnsi="宋体" w:cs="宋体" w:hint="eastAsia"/>
          <w:sz w:val="24"/>
        </w:rPr>
        <w:t>、</w:t>
      </w:r>
      <w:r>
        <w:rPr>
          <w:rFonts w:ascii="宋体" w:hAnsi="宋体" w:cs="宋体"/>
          <w:sz w:val="24"/>
        </w:rPr>
        <w:t>可靠</w:t>
      </w:r>
      <w:r>
        <w:rPr>
          <w:rFonts w:ascii="宋体" w:hAnsi="宋体" w:cs="宋体" w:hint="eastAsia"/>
          <w:sz w:val="24"/>
        </w:rPr>
        <w:t>；</w:t>
      </w:r>
    </w:p>
    <w:p w14:paraId="772CDB81" w14:textId="77777777" w:rsidR="004C0A3B" w:rsidRDefault="00295394">
      <w:pPr>
        <w:pStyle w:val="20"/>
        <w:numPr>
          <w:ilvl w:val="0"/>
          <w:numId w:val="2"/>
        </w:numPr>
        <w:spacing w:line="360" w:lineRule="auto"/>
        <w:ind w:left="839" w:firstLineChars="0" w:hanging="357"/>
        <w:rPr>
          <w:rFonts w:ascii="宋体" w:hAnsi="宋体" w:cs="宋体"/>
          <w:sz w:val="24"/>
        </w:rPr>
      </w:pPr>
      <w:r>
        <w:rPr>
          <w:rFonts w:ascii="宋体" w:hAnsi="宋体" w:cs="宋体" w:hint="eastAsia"/>
          <w:sz w:val="24"/>
        </w:rPr>
        <w:t>中标价含现场安装调试及本地现场售后服务；</w:t>
      </w:r>
    </w:p>
    <w:p w14:paraId="0EEDEB1D" w14:textId="77777777" w:rsidR="004C0A3B" w:rsidRDefault="00295394">
      <w:pPr>
        <w:pStyle w:val="20"/>
        <w:numPr>
          <w:ilvl w:val="0"/>
          <w:numId w:val="2"/>
        </w:numPr>
        <w:spacing w:line="360" w:lineRule="auto"/>
        <w:ind w:left="839" w:firstLineChars="0" w:hanging="357"/>
        <w:rPr>
          <w:rFonts w:ascii="宋体" w:hAnsi="宋体" w:cs="宋体"/>
          <w:sz w:val="24"/>
        </w:rPr>
      </w:pPr>
      <w:r>
        <w:rPr>
          <w:rFonts w:ascii="宋体" w:hAnsi="宋体" w:cs="宋体" w:hint="eastAsia"/>
          <w:sz w:val="24"/>
        </w:rPr>
        <w:t>我方保证在接到贵单位售后电话后，</w:t>
      </w:r>
      <w:r>
        <w:rPr>
          <w:rFonts w:ascii="宋体" w:hAnsi="宋体" w:cs="宋体" w:hint="eastAsia"/>
          <w:sz w:val="24"/>
        </w:rPr>
        <w:t>3</w:t>
      </w:r>
      <w:r>
        <w:rPr>
          <w:rFonts w:ascii="宋体" w:hAnsi="宋体" w:cs="宋体"/>
          <w:sz w:val="24"/>
        </w:rPr>
        <w:t>0</w:t>
      </w:r>
      <w:r>
        <w:rPr>
          <w:rFonts w:ascii="宋体" w:hAnsi="宋体" w:cs="宋体" w:hint="eastAsia"/>
          <w:sz w:val="24"/>
        </w:rPr>
        <w:t>分钟内响应，</w:t>
      </w:r>
      <w:r>
        <w:rPr>
          <w:rFonts w:ascii="宋体" w:hAnsi="宋体" w:cs="宋体" w:hint="eastAsia"/>
          <w:sz w:val="24"/>
        </w:rPr>
        <w:t>2</w:t>
      </w:r>
      <w:r>
        <w:rPr>
          <w:rFonts w:ascii="宋体" w:hAnsi="宋体" w:cs="宋体" w:hint="eastAsia"/>
          <w:sz w:val="24"/>
        </w:rPr>
        <w:t>小时内到达现场，</w:t>
      </w:r>
      <w:r>
        <w:rPr>
          <w:rFonts w:ascii="宋体" w:hAnsi="宋体" w:cs="宋体" w:hint="eastAsia"/>
          <w:sz w:val="24"/>
        </w:rPr>
        <w:t>4</w:t>
      </w:r>
      <w:r>
        <w:rPr>
          <w:rFonts w:ascii="宋体" w:hAnsi="宋体" w:cs="宋体" w:hint="eastAsia"/>
          <w:sz w:val="24"/>
        </w:rPr>
        <w:t>小时内解决问题；</w:t>
      </w:r>
    </w:p>
    <w:p w14:paraId="586165C4" w14:textId="77777777" w:rsidR="004C0A3B" w:rsidRDefault="00295394">
      <w:pPr>
        <w:pStyle w:val="20"/>
        <w:numPr>
          <w:ilvl w:val="0"/>
          <w:numId w:val="2"/>
        </w:numPr>
        <w:spacing w:line="360" w:lineRule="auto"/>
        <w:ind w:left="839" w:firstLineChars="0" w:hanging="357"/>
        <w:rPr>
          <w:rFonts w:ascii="宋体" w:hAnsi="宋体" w:cs="宋体"/>
          <w:sz w:val="24"/>
        </w:rPr>
      </w:pPr>
      <w:r>
        <w:rPr>
          <w:rFonts w:ascii="宋体" w:hAnsi="宋体" w:cs="宋体" w:hint="eastAsia"/>
          <w:sz w:val="24"/>
        </w:rPr>
        <w:t>我</w:t>
      </w:r>
      <w:r>
        <w:rPr>
          <w:rFonts w:ascii="宋体" w:hAnsi="宋体" w:cs="宋体"/>
          <w:sz w:val="24"/>
        </w:rPr>
        <w:t>方保证合同货物的质量及各项</w:t>
      </w:r>
      <w:r>
        <w:rPr>
          <w:rFonts w:ascii="宋体" w:hAnsi="宋体" w:cs="宋体" w:hint="eastAsia"/>
          <w:sz w:val="24"/>
        </w:rPr>
        <w:t>技术标准</w:t>
      </w:r>
      <w:r>
        <w:rPr>
          <w:rFonts w:ascii="宋体" w:hAnsi="宋体" w:cs="宋体"/>
          <w:sz w:val="24"/>
        </w:rPr>
        <w:t>完全满足采购人规定</w:t>
      </w:r>
      <w:r>
        <w:rPr>
          <w:rFonts w:ascii="宋体" w:hAnsi="宋体" w:cs="宋体" w:hint="eastAsia"/>
          <w:sz w:val="24"/>
        </w:rPr>
        <w:t>的</w:t>
      </w:r>
      <w:r>
        <w:rPr>
          <w:rFonts w:ascii="宋体" w:hAnsi="宋体" w:cs="宋体"/>
          <w:sz w:val="24"/>
        </w:rPr>
        <w:t>质量、规格参数和性能要求，并符合国家标准及原厂商检验标准，符合安全使用和说明书载明的基本使用要求</w:t>
      </w:r>
      <w:r>
        <w:rPr>
          <w:rFonts w:ascii="宋体" w:hAnsi="宋体" w:cs="宋体" w:hint="eastAsia"/>
          <w:sz w:val="24"/>
        </w:rPr>
        <w:t>；</w:t>
      </w:r>
    </w:p>
    <w:p w14:paraId="2B89ECD1" w14:textId="77777777" w:rsidR="004C0A3B" w:rsidRDefault="00295394">
      <w:pPr>
        <w:pStyle w:val="20"/>
        <w:numPr>
          <w:ilvl w:val="0"/>
          <w:numId w:val="2"/>
        </w:numPr>
        <w:spacing w:line="360" w:lineRule="auto"/>
        <w:ind w:left="839" w:firstLineChars="0" w:hanging="357"/>
        <w:rPr>
          <w:rFonts w:ascii="宋体" w:hAnsi="宋体" w:cs="宋体"/>
          <w:sz w:val="24"/>
        </w:rPr>
      </w:pPr>
      <w:r>
        <w:rPr>
          <w:rFonts w:ascii="宋体" w:hAnsi="宋体" w:cs="宋体" w:hint="eastAsia"/>
          <w:sz w:val="24"/>
        </w:rPr>
        <w:t>兼容</w:t>
      </w:r>
      <w:r>
        <w:rPr>
          <w:rFonts w:ascii="宋体" w:hAnsi="宋体" w:cs="宋体" w:hint="eastAsia"/>
          <w:kern w:val="0"/>
          <w:sz w:val="24"/>
        </w:rPr>
        <w:t>江苏省广电有线信息网络股份有限公司盐城分公司现有</w:t>
      </w:r>
      <w:r>
        <w:rPr>
          <w:rFonts w:ascii="宋体" w:hAnsi="宋体" w:cs="宋体" w:hint="eastAsia"/>
          <w:sz w:val="24"/>
        </w:rPr>
        <w:t>的设备网管平台或者免费提供网管平台及相关设备和服务；</w:t>
      </w:r>
    </w:p>
    <w:p w14:paraId="654ED4E2" w14:textId="77777777" w:rsidR="004C0A3B" w:rsidRDefault="00295394">
      <w:pPr>
        <w:spacing w:line="360" w:lineRule="auto"/>
        <w:rPr>
          <w:rFonts w:ascii="宋体" w:hAnsi="宋体" w:cs="宋体"/>
          <w:sz w:val="24"/>
        </w:rPr>
      </w:pPr>
      <w:r>
        <w:rPr>
          <w:rFonts w:ascii="宋体" w:hAnsi="宋体" w:cs="宋体"/>
          <w:sz w:val="24"/>
        </w:rPr>
        <w:t xml:space="preserve">    </w:t>
      </w:r>
      <w:r>
        <w:rPr>
          <w:rFonts w:ascii="宋体" w:hAnsi="宋体" w:cs="宋体" w:hint="eastAsia"/>
          <w:sz w:val="24"/>
        </w:rPr>
        <w:t>附加优惠政策：</w:t>
      </w:r>
      <w:r>
        <w:rPr>
          <w:rFonts w:ascii="宋体" w:hAnsi="宋体" w:cs="宋体" w:hint="eastAsia"/>
          <w:sz w:val="24"/>
          <w:u w:val="single"/>
        </w:rPr>
        <w:t xml:space="preserve"> </w:t>
      </w:r>
      <w:r>
        <w:rPr>
          <w:rFonts w:ascii="宋体" w:hAnsi="宋体" w:cs="宋体"/>
          <w:sz w:val="24"/>
          <w:u w:val="single"/>
        </w:rPr>
        <w:t xml:space="preserve">                                    </w:t>
      </w:r>
    </w:p>
    <w:p w14:paraId="1C49BC78" w14:textId="77777777" w:rsidR="004C0A3B" w:rsidRDefault="004C0A3B">
      <w:pPr>
        <w:spacing w:line="360" w:lineRule="auto"/>
        <w:rPr>
          <w:rFonts w:ascii="宋体" w:hAnsi="宋体" w:cs="宋体"/>
          <w:sz w:val="24"/>
        </w:rPr>
      </w:pPr>
    </w:p>
    <w:p w14:paraId="53CFFD51" w14:textId="77777777" w:rsidR="004C0A3B" w:rsidRDefault="004C0A3B">
      <w:pPr>
        <w:spacing w:line="360" w:lineRule="auto"/>
        <w:rPr>
          <w:rFonts w:ascii="宋体" w:hAnsi="宋体" w:cs="宋体"/>
          <w:sz w:val="24"/>
        </w:rPr>
      </w:pPr>
    </w:p>
    <w:p w14:paraId="6D35EF54" w14:textId="77777777" w:rsidR="004C0A3B" w:rsidRDefault="00295394">
      <w:pPr>
        <w:spacing w:line="360" w:lineRule="auto"/>
        <w:ind w:firstLineChars="1600" w:firstLine="3840"/>
        <w:rPr>
          <w:rFonts w:ascii="宋体" w:hAnsi="宋体" w:cs="宋体"/>
          <w:sz w:val="24"/>
        </w:rPr>
      </w:pPr>
      <w:r>
        <w:rPr>
          <w:rFonts w:ascii="宋体" w:hAnsi="宋体" w:cs="宋体" w:hint="eastAsia"/>
          <w:sz w:val="24"/>
        </w:rPr>
        <w:t>投标人（盖章）：</w:t>
      </w:r>
    </w:p>
    <w:p w14:paraId="492B60BA" w14:textId="77777777" w:rsidR="004C0A3B" w:rsidRDefault="00295394">
      <w:pPr>
        <w:spacing w:line="360" w:lineRule="auto"/>
        <w:ind w:firstLineChars="1600" w:firstLine="3840"/>
        <w:rPr>
          <w:rFonts w:ascii="宋体" w:hAnsi="宋体" w:cs="宋体"/>
          <w:sz w:val="24"/>
        </w:rPr>
      </w:pPr>
      <w:r>
        <w:rPr>
          <w:rFonts w:ascii="宋体" w:hAnsi="宋体" w:cs="宋体" w:hint="eastAsia"/>
          <w:sz w:val="24"/>
        </w:rPr>
        <w:t>法定代表人或授权代表（签字或盖章）：</w:t>
      </w:r>
    </w:p>
    <w:p w14:paraId="202A991D" w14:textId="77777777" w:rsidR="004C0A3B" w:rsidRDefault="00295394">
      <w:pPr>
        <w:spacing w:line="360" w:lineRule="auto"/>
        <w:rPr>
          <w:rFonts w:ascii="宋体" w:hAnsi="宋体" w:cs="宋体"/>
          <w:sz w:val="24"/>
        </w:rPr>
      </w:pPr>
      <w:r>
        <w:rPr>
          <w:rFonts w:ascii="宋体" w:hAnsi="宋体" w:cs="宋体" w:hint="eastAsia"/>
          <w:sz w:val="24"/>
        </w:rPr>
        <w:t xml:space="preserve">                               </w:t>
      </w:r>
      <w:r>
        <w:rPr>
          <w:rFonts w:ascii="宋体" w:hAnsi="宋体" w:cs="宋体"/>
          <w:sz w:val="24"/>
        </w:rPr>
        <w:t xml:space="preserve"> </w:t>
      </w:r>
      <w:r>
        <w:rPr>
          <w:rFonts w:ascii="宋体" w:hAnsi="宋体" w:cs="宋体" w:hint="eastAsia"/>
          <w:sz w:val="24"/>
        </w:rPr>
        <w:t>日期：</w:t>
      </w:r>
      <w:r>
        <w:rPr>
          <w:rFonts w:ascii="宋体" w:hAnsi="宋体" w:cs="宋体" w:hint="eastAsia"/>
          <w:sz w:val="24"/>
        </w:rPr>
        <w:t xml:space="preserve">    </w:t>
      </w:r>
      <w:r>
        <w:rPr>
          <w:rFonts w:ascii="宋体" w:hAnsi="宋体" w:cs="宋体" w:hint="eastAsia"/>
          <w:sz w:val="24"/>
        </w:rPr>
        <w:t>年</w:t>
      </w:r>
      <w:r>
        <w:rPr>
          <w:rFonts w:ascii="宋体" w:hAnsi="宋体" w:cs="宋体"/>
          <w:sz w:val="24"/>
        </w:rPr>
        <w:t xml:space="preserve">  </w:t>
      </w:r>
      <w:r>
        <w:rPr>
          <w:rFonts w:ascii="宋体" w:hAnsi="宋体" w:cs="宋体" w:hint="eastAsia"/>
          <w:sz w:val="24"/>
        </w:rPr>
        <w:t>月</w:t>
      </w:r>
      <w:r>
        <w:rPr>
          <w:rFonts w:ascii="宋体" w:hAnsi="宋体" w:cs="宋体" w:hint="eastAsia"/>
          <w:sz w:val="24"/>
        </w:rPr>
        <w:t xml:space="preserve"> </w:t>
      </w:r>
      <w:r>
        <w:rPr>
          <w:rFonts w:ascii="宋体" w:hAnsi="宋体" w:cs="宋体"/>
          <w:sz w:val="24"/>
        </w:rPr>
        <w:t xml:space="preserve">  </w:t>
      </w:r>
      <w:r>
        <w:rPr>
          <w:rFonts w:ascii="宋体" w:hAnsi="宋体" w:cs="宋体" w:hint="eastAsia"/>
          <w:sz w:val="24"/>
        </w:rPr>
        <w:t>日</w:t>
      </w:r>
    </w:p>
    <w:p w14:paraId="1D40A356" w14:textId="77777777" w:rsidR="004C0A3B" w:rsidRDefault="004C0A3B">
      <w:pPr>
        <w:spacing w:line="288" w:lineRule="auto"/>
        <w:ind w:right="960"/>
        <w:rPr>
          <w:rFonts w:ascii="宋体" w:hAnsi="宋体" w:cs="宋体"/>
          <w:sz w:val="24"/>
        </w:rPr>
      </w:pPr>
    </w:p>
    <w:p w14:paraId="53C6DDC0" w14:textId="77777777" w:rsidR="004C0A3B" w:rsidRDefault="004C0A3B">
      <w:pPr>
        <w:spacing w:line="288" w:lineRule="auto"/>
        <w:ind w:right="960"/>
        <w:rPr>
          <w:rFonts w:ascii="宋体" w:hAnsi="宋体" w:cs="宋体"/>
          <w:sz w:val="24"/>
        </w:rPr>
      </w:pPr>
    </w:p>
    <w:p w14:paraId="0F3601D8" w14:textId="77777777" w:rsidR="004C0A3B" w:rsidRDefault="004C0A3B">
      <w:pPr>
        <w:spacing w:line="288" w:lineRule="auto"/>
        <w:ind w:right="960"/>
        <w:rPr>
          <w:rFonts w:ascii="宋体" w:hAnsi="宋体" w:cs="宋体"/>
          <w:sz w:val="24"/>
        </w:rPr>
      </w:pPr>
    </w:p>
    <w:p w14:paraId="25F16EF2" w14:textId="77777777" w:rsidR="004C0A3B" w:rsidRDefault="004C0A3B">
      <w:pPr>
        <w:spacing w:line="288" w:lineRule="auto"/>
        <w:ind w:right="960"/>
        <w:rPr>
          <w:rFonts w:ascii="宋体" w:hAnsi="宋体" w:cs="宋体"/>
          <w:sz w:val="24"/>
        </w:rPr>
      </w:pPr>
    </w:p>
    <w:p w14:paraId="3A3A0B96" w14:textId="77777777" w:rsidR="004C0A3B" w:rsidRDefault="004C0A3B">
      <w:pPr>
        <w:spacing w:line="288" w:lineRule="auto"/>
        <w:ind w:right="960"/>
        <w:rPr>
          <w:rFonts w:ascii="宋体" w:hAnsi="宋体" w:cs="宋体"/>
          <w:sz w:val="24"/>
        </w:rPr>
      </w:pPr>
    </w:p>
    <w:p w14:paraId="5FDB52E1" w14:textId="77777777" w:rsidR="004C0A3B" w:rsidRDefault="004C0A3B">
      <w:pPr>
        <w:spacing w:line="288" w:lineRule="auto"/>
        <w:ind w:right="960"/>
        <w:rPr>
          <w:rFonts w:ascii="宋体" w:hAnsi="宋体" w:cs="宋体"/>
          <w:sz w:val="24"/>
        </w:rPr>
      </w:pPr>
    </w:p>
    <w:p w14:paraId="7C077653" w14:textId="77777777" w:rsidR="004C0A3B" w:rsidRDefault="004C0A3B">
      <w:pPr>
        <w:spacing w:line="288" w:lineRule="auto"/>
        <w:ind w:right="960"/>
        <w:rPr>
          <w:rFonts w:ascii="宋体" w:hAnsi="宋体" w:cs="宋体"/>
          <w:sz w:val="24"/>
        </w:rPr>
      </w:pPr>
    </w:p>
    <w:p w14:paraId="45534045" w14:textId="77777777" w:rsidR="004C0A3B" w:rsidRDefault="00295394">
      <w:pPr>
        <w:pStyle w:val="2"/>
        <w:spacing w:beforeLines="100" w:before="312" w:afterLines="100" w:after="312" w:line="240" w:lineRule="auto"/>
        <w:jc w:val="left"/>
        <w:rPr>
          <w:rFonts w:ascii="方正小标宋简体" w:eastAsia="方正小标宋简体" w:hAnsi="方正小标宋简体"/>
          <w:sz w:val="36"/>
          <w:szCs w:val="36"/>
        </w:rPr>
      </w:pPr>
      <w:r>
        <w:rPr>
          <w:rFonts w:ascii="方正小标宋简体" w:eastAsia="方正小标宋简体" w:hAnsi="方正小标宋简体" w:hint="eastAsia"/>
          <w:sz w:val="36"/>
          <w:szCs w:val="36"/>
        </w:rPr>
        <w:lastRenderedPageBreak/>
        <w:t>附件</w:t>
      </w:r>
      <w:r>
        <w:rPr>
          <w:rFonts w:ascii="方正小标宋简体" w:eastAsia="方正小标宋简体" w:hAnsi="方正小标宋简体" w:hint="eastAsia"/>
          <w:sz w:val="36"/>
          <w:szCs w:val="36"/>
        </w:rPr>
        <w:t>2</w:t>
      </w:r>
      <w:r>
        <w:rPr>
          <w:rFonts w:ascii="方正小标宋简体" w:eastAsia="方正小标宋简体" w:hAnsi="方正小标宋简体" w:hint="eastAsia"/>
          <w:sz w:val="36"/>
          <w:szCs w:val="36"/>
        </w:rPr>
        <w:t>：技术要求</w:t>
      </w:r>
    </w:p>
    <w:p w14:paraId="25D5631F" w14:textId="77777777" w:rsidR="004C0A3B" w:rsidRDefault="00295394">
      <w:pPr>
        <w:pStyle w:val="3"/>
        <w:keepLines w:val="0"/>
        <w:widowControl/>
        <w:numPr>
          <w:ilvl w:val="255"/>
          <w:numId w:val="0"/>
        </w:numPr>
        <w:tabs>
          <w:tab w:val="left" w:pos="432"/>
        </w:tabs>
        <w:overflowPunct w:val="0"/>
        <w:autoSpaceDE w:val="0"/>
        <w:autoSpaceDN w:val="0"/>
        <w:adjustRightInd w:val="0"/>
        <w:spacing w:beforeLines="50" w:before="156" w:afterLines="50" w:after="156" w:line="360" w:lineRule="auto"/>
        <w:ind w:left="420"/>
        <w:jc w:val="left"/>
        <w:textAlignment w:val="baseline"/>
        <w:rPr>
          <w:sz w:val="28"/>
          <w:szCs w:val="28"/>
        </w:rPr>
      </w:pPr>
      <w:r>
        <w:rPr>
          <w:rFonts w:hint="eastAsia"/>
          <w:sz w:val="28"/>
          <w:szCs w:val="28"/>
        </w:rPr>
        <w:t>总体要求</w:t>
      </w:r>
    </w:p>
    <w:p w14:paraId="06485DC1" w14:textId="77777777" w:rsidR="004C0A3B" w:rsidRDefault="00295394">
      <w:pPr>
        <w:pStyle w:val="a3"/>
        <w:spacing w:beforeLines="50" w:before="156" w:after="15" w:line="360" w:lineRule="auto"/>
        <w:ind w:firstLineChars="200" w:firstLine="420"/>
        <w:rPr>
          <w:rFonts w:ascii="宋体" w:hAnsi="宋体"/>
          <w:szCs w:val="24"/>
        </w:rPr>
      </w:pPr>
      <w:r>
        <w:rPr>
          <w:rFonts w:ascii="宋体" w:hAnsi="宋体"/>
          <w:szCs w:val="24"/>
        </w:rPr>
        <w:t>（</w:t>
      </w:r>
      <w:r>
        <w:rPr>
          <w:rFonts w:ascii="宋体" w:hAnsi="宋体"/>
          <w:szCs w:val="24"/>
        </w:rPr>
        <w:t>1</w:t>
      </w:r>
      <w:r>
        <w:rPr>
          <w:rFonts w:ascii="宋体" w:hAnsi="宋体"/>
          <w:szCs w:val="24"/>
        </w:rPr>
        <w:t>）</w:t>
      </w:r>
      <w:r>
        <w:rPr>
          <w:rFonts w:ascii="宋体" w:hAnsi="宋体" w:hint="eastAsia"/>
          <w:szCs w:val="24"/>
        </w:rPr>
        <w:t>询价单中设备必须与现有政企传输设备机框、政企专线网管平台完全兼容，如果不能完全兼容、则不予中标。平台信息如下：</w:t>
      </w:r>
    </w:p>
    <w:p w14:paraId="21415F26" w14:textId="77777777" w:rsidR="004C0A3B" w:rsidRDefault="00295394">
      <w:pPr>
        <w:pStyle w:val="a3"/>
        <w:spacing w:beforeLines="50" w:before="156" w:after="15" w:line="360" w:lineRule="auto"/>
        <w:ind w:firstLineChars="200" w:firstLine="420"/>
        <w:jc w:val="center"/>
        <w:rPr>
          <w:rFonts w:ascii="宋体" w:hAnsi="宋体"/>
          <w:szCs w:val="24"/>
        </w:rPr>
      </w:pPr>
      <w:r>
        <w:rPr>
          <w:noProof/>
        </w:rPr>
        <w:drawing>
          <wp:inline distT="0" distB="0" distL="114300" distR="114300" wp14:anchorId="3F0FC500" wp14:editId="5B0572A1">
            <wp:extent cx="1855470" cy="2117725"/>
            <wp:effectExtent l="0" t="0" r="24130" b="1587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cstate="print"/>
                    <a:stretch>
                      <a:fillRect/>
                    </a:stretch>
                  </pic:blipFill>
                  <pic:spPr>
                    <a:xfrm>
                      <a:off x="0" y="0"/>
                      <a:ext cx="1855470" cy="2117725"/>
                    </a:xfrm>
                    <a:prstGeom prst="rect">
                      <a:avLst/>
                    </a:prstGeom>
                    <a:noFill/>
                    <a:ln w="9525">
                      <a:noFill/>
                    </a:ln>
                  </pic:spPr>
                </pic:pic>
              </a:graphicData>
            </a:graphic>
          </wp:inline>
        </w:drawing>
      </w:r>
    </w:p>
    <w:p w14:paraId="63EC0AD2" w14:textId="77777777" w:rsidR="004C0A3B" w:rsidRDefault="00295394">
      <w:pPr>
        <w:pStyle w:val="a3"/>
        <w:spacing w:beforeLines="50" w:before="156" w:after="15" w:line="360" w:lineRule="auto"/>
        <w:ind w:firstLineChars="200" w:firstLine="420"/>
        <w:rPr>
          <w:rFonts w:ascii="宋体" w:hAnsi="宋体"/>
          <w:szCs w:val="24"/>
        </w:rPr>
      </w:pPr>
      <w:r>
        <w:rPr>
          <w:rFonts w:ascii="宋体" w:hAnsi="宋体"/>
          <w:szCs w:val="24"/>
        </w:rPr>
        <w:t>（</w:t>
      </w:r>
      <w:r>
        <w:rPr>
          <w:rFonts w:ascii="宋体" w:hAnsi="宋体"/>
          <w:szCs w:val="24"/>
        </w:rPr>
        <w:t>2</w:t>
      </w:r>
      <w:r>
        <w:rPr>
          <w:rFonts w:ascii="宋体" w:hAnsi="宋体"/>
          <w:szCs w:val="24"/>
        </w:rPr>
        <w:t>）</w:t>
      </w:r>
      <w:r>
        <w:rPr>
          <w:rFonts w:ascii="宋体" w:hAnsi="宋体" w:hint="eastAsia"/>
          <w:szCs w:val="24"/>
        </w:rPr>
        <w:t>为保障政企业务的高效开通及现有网络的运行，询价单中涉及的产品需在盐城本地有制造商原厂售后工程师，请提供制造商原厂驻盐城售后工程师联系人及电话等信息，并提供身份证及工牌的复印件等证明文件。</w:t>
      </w:r>
    </w:p>
    <w:p w14:paraId="71680835" w14:textId="77777777" w:rsidR="004C0A3B" w:rsidRDefault="004C0A3B">
      <w:pPr>
        <w:pStyle w:val="a3"/>
        <w:spacing w:beforeLines="50" w:before="156" w:after="15" w:line="360" w:lineRule="auto"/>
        <w:ind w:firstLineChars="200" w:firstLine="480"/>
        <w:rPr>
          <w:rFonts w:ascii="宋体" w:hAnsi="宋体" w:cs="宋体"/>
          <w:kern w:val="0"/>
          <w:sz w:val="24"/>
        </w:rPr>
      </w:pPr>
    </w:p>
    <w:sectPr w:rsidR="004C0A3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10A93C" w14:textId="77777777" w:rsidR="00295394" w:rsidRDefault="00295394" w:rsidP="00F72406">
      <w:r>
        <w:separator/>
      </w:r>
    </w:p>
  </w:endnote>
  <w:endnote w:type="continuationSeparator" w:id="0">
    <w:p w14:paraId="1B2BBE29" w14:textId="77777777" w:rsidR="00295394" w:rsidRDefault="00295394" w:rsidP="00F724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jaVu Sans">
    <w:altName w:val="Segoe Print"/>
    <w:charset w:val="00"/>
    <w:family w:val="roman"/>
    <w:pitch w:val="default"/>
    <w:sig w:usb0="00000000" w:usb1="00000000" w:usb2="00000008" w:usb3="00000000" w:csb0="000001FF" w:csb1="00000000"/>
  </w:font>
  <w:font w:name="方正黑体_GBK">
    <w:altName w:val="微软雅黑"/>
    <w:charset w:val="00"/>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03" w:usb1="288F0000" w:usb2="00000016" w:usb3="00000000" w:csb0="00040001" w:csb1="00000000"/>
  </w:font>
  <w:font w:name="方正小标宋简体">
    <w:altName w:val="微软雅黑"/>
    <w:charset w:val="86"/>
    <w:family w:val="auto"/>
    <w:pitch w:val="default"/>
    <w:sig w:usb0="00000001"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71C80C" w14:textId="77777777" w:rsidR="00295394" w:rsidRDefault="00295394" w:rsidP="00F72406">
      <w:r>
        <w:separator/>
      </w:r>
    </w:p>
  </w:footnote>
  <w:footnote w:type="continuationSeparator" w:id="0">
    <w:p w14:paraId="71119752" w14:textId="77777777" w:rsidR="00295394" w:rsidRDefault="00295394" w:rsidP="00F724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E35A84D"/>
    <w:multiLevelType w:val="singleLevel"/>
    <w:tmpl w:val="EE35A84D"/>
    <w:lvl w:ilvl="0">
      <w:start w:val="2"/>
      <w:numFmt w:val="decimal"/>
      <w:suff w:val="nothing"/>
      <w:lvlText w:val="%1、"/>
      <w:lvlJc w:val="left"/>
    </w:lvl>
  </w:abstractNum>
  <w:abstractNum w:abstractNumId="1" w15:restartNumberingAfterBreak="0">
    <w:nsid w:val="5631708A"/>
    <w:multiLevelType w:val="multilevel"/>
    <w:tmpl w:val="5631708A"/>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M2ZWE2NGZiMzFlMDFjNzU4MDZmMGMxNWM2Zjk0ODMifQ=="/>
  </w:docVars>
  <w:rsids>
    <w:rsidRoot w:val="6F4F6521"/>
    <w:rsid w:val="00041676"/>
    <w:rsid w:val="00055166"/>
    <w:rsid w:val="00074752"/>
    <w:rsid w:val="000858FF"/>
    <w:rsid w:val="000953CC"/>
    <w:rsid w:val="000D0111"/>
    <w:rsid w:val="000D071B"/>
    <w:rsid w:val="000E7325"/>
    <w:rsid w:val="000F3C94"/>
    <w:rsid w:val="000F4DDA"/>
    <w:rsid w:val="00113A80"/>
    <w:rsid w:val="00153538"/>
    <w:rsid w:val="001548CE"/>
    <w:rsid w:val="001651D9"/>
    <w:rsid w:val="00197310"/>
    <w:rsid w:val="001E4B45"/>
    <w:rsid w:val="00227F5E"/>
    <w:rsid w:val="002645D6"/>
    <w:rsid w:val="00285DB1"/>
    <w:rsid w:val="00291500"/>
    <w:rsid w:val="00295394"/>
    <w:rsid w:val="002C45DD"/>
    <w:rsid w:val="002E3038"/>
    <w:rsid w:val="00317C8F"/>
    <w:rsid w:val="00356E56"/>
    <w:rsid w:val="00382025"/>
    <w:rsid w:val="003871CD"/>
    <w:rsid w:val="00393A14"/>
    <w:rsid w:val="003A1C04"/>
    <w:rsid w:val="003A588D"/>
    <w:rsid w:val="003B3A96"/>
    <w:rsid w:val="003C4544"/>
    <w:rsid w:val="003D164D"/>
    <w:rsid w:val="004528DF"/>
    <w:rsid w:val="004812DB"/>
    <w:rsid w:val="0049464A"/>
    <w:rsid w:val="004C0A3B"/>
    <w:rsid w:val="004C5662"/>
    <w:rsid w:val="005046AC"/>
    <w:rsid w:val="00520AFD"/>
    <w:rsid w:val="0054516E"/>
    <w:rsid w:val="00546994"/>
    <w:rsid w:val="0055780C"/>
    <w:rsid w:val="00580B1B"/>
    <w:rsid w:val="00602191"/>
    <w:rsid w:val="00612E71"/>
    <w:rsid w:val="00632D7D"/>
    <w:rsid w:val="0064452B"/>
    <w:rsid w:val="00670A98"/>
    <w:rsid w:val="006C5CBC"/>
    <w:rsid w:val="006C7941"/>
    <w:rsid w:val="006E32A8"/>
    <w:rsid w:val="006E3B96"/>
    <w:rsid w:val="006F2D4F"/>
    <w:rsid w:val="0071571F"/>
    <w:rsid w:val="0071579E"/>
    <w:rsid w:val="00757B67"/>
    <w:rsid w:val="007745A1"/>
    <w:rsid w:val="007A4332"/>
    <w:rsid w:val="007C2E72"/>
    <w:rsid w:val="00845918"/>
    <w:rsid w:val="00872FBB"/>
    <w:rsid w:val="00873A83"/>
    <w:rsid w:val="008E5EF1"/>
    <w:rsid w:val="008E5FB0"/>
    <w:rsid w:val="00935595"/>
    <w:rsid w:val="0094722A"/>
    <w:rsid w:val="009A125B"/>
    <w:rsid w:val="009C1B95"/>
    <w:rsid w:val="009F5DBA"/>
    <w:rsid w:val="009F78D0"/>
    <w:rsid w:val="00A11F73"/>
    <w:rsid w:val="00A33635"/>
    <w:rsid w:val="00A35D69"/>
    <w:rsid w:val="00A5457D"/>
    <w:rsid w:val="00A91E24"/>
    <w:rsid w:val="00A9588E"/>
    <w:rsid w:val="00AA1C25"/>
    <w:rsid w:val="00AE4B61"/>
    <w:rsid w:val="00AF14D5"/>
    <w:rsid w:val="00AF51CD"/>
    <w:rsid w:val="00B037D4"/>
    <w:rsid w:val="00B37FF5"/>
    <w:rsid w:val="00B40D1B"/>
    <w:rsid w:val="00BD2474"/>
    <w:rsid w:val="00BE34C4"/>
    <w:rsid w:val="00BF0D8D"/>
    <w:rsid w:val="00BF0EDF"/>
    <w:rsid w:val="00BF2C2C"/>
    <w:rsid w:val="00C46BF0"/>
    <w:rsid w:val="00C503D0"/>
    <w:rsid w:val="00C51D91"/>
    <w:rsid w:val="00C521E5"/>
    <w:rsid w:val="00C62B9A"/>
    <w:rsid w:val="00C74D57"/>
    <w:rsid w:val="00CD213F"/>
    <w:rsid w:val="00CD6CE3"/>
    <w:rsid w:val="00D2188B"/>
    <w:rsid w:val="00D4695A"/>
    <w:rsid w:val="00D703CE"/>
    <w:rsid w:val="00D8380B"/>
    <w:rsid w:val="00DA00A6"/>
    <w:rsid w:val="00DA5A94"/>
    <w:rsid w:val="00DE21ED"/>
    <w:rsid w:val="00DE58C8"/>
    <w:rsid w:val="00DF0456"/>
    <w:rsid w:val="00E16263"/>
    <w:rsid w:val="00E27F8E"/>
    <w:rsid w:val="00E31E2A"/>
    <w:rsid w:val="00E65EC0"/>
    <w:rsid w:val="00E66358"/>
    <w:rsid w:val="00E85E5C"/>
    <w:rsid w:val="00EB1A49"/>
    <w:rsid w:val="00EC4B5A"/>
    <w:rsid w:val="00F4577B"/>
    <w:rsid w:val="00F72406"/>
    <w:rsid w:val="00F72DE4"/>
    <w:rsid w:val="00FB64A9"/>
    <w:rsid w:val="00FD474A"/>
    <w:rsid w:val="00FE17E5"/>
    <w:rsid w:val="04FA41E8"/>
    <w:rsid w:val="077010BF"/>
    <w:rsid w:val="0AB76CAC"/>
    <w:rsid w:val="117D4B05"/>
    <w:rsid w:val="134D091E"/>
    <w:rsid w:val="15C763E0"/>
    <w:rsid w:val="160D58CE"/>
    <w:rsid w:val="1752258F"/>
    <w:rsid w:val="17816799"/>
    <w:rsid w:val="181536DC"/>
    <w:rsid w:val="18A46E1B"/>
    <w:rsid w:val="1AA938E9"/>
    <w:rsid w:val="1BF12D04"/>
    <w:rsid w:val="1E944099"/>
    <w:rsid w:val="20086077"/>
    <w:rsid w:val="2303683F"/>
    <w:rsid w:val="260B17FB"/>
    <w:rsid w:val="26AB487C"/>
    <w:rsid w:val="2F5D1389"/>
    <w:rsid w:val="30F85AFE"/>
    <w:rsid w:val="34E97E02"/>
    <w:rsid w:val="38172D0E"/>
    <w:rsid w:val="3D2A738C"/>
    <w:rsid w:val="45E85CE9"/>
    <w:rsid w:val="47176886"/>
    <w:rsid w:val="49F60156"/>
    <w:rsid w:val="4D4C7B74"/>
    <w:rsid w:val="51A927D1"/>
    <w:rsid w:val="54234233"/>
    <w:rsid w:val="551A3791"/>
    <w:rsid w:val="56B0752C"/>
    <w:rsid w:val="56CD45E6"/>
    <w:rsid w:val="577A6519"/>
    <w:rsid w:val="668B7ACB"/>
    <w:rsid w:val="67B61712"/>
    <w:rsid w:val="6BC77BDF"/>
    <w:rsid w:val="6DDE15FC"/>
    <w:rsid w:val="6F4F6521"/>
    <w:rsid w:val="708B7819"/>
    <w:rsid w:val="72FC67AC"/>
    <w:rsid w:val="742F4960"/>
    <w:rsid w:val="77F211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C97136"/>
  <w15:docId w15:val="{C4FACB2E-46BD-43E8-BA28-AF8A746F3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unhideWhenUsed="1"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uiPriority="99"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Char"/>
    <w:uiPriority w:val="9"/>
    <w:qFormat/>
    <w:pPr>
      <w:keepNext/>
      <w:keepLines/>
      <w:spacing w:before="340" w:after="330" w:line="578" w:lineRule="auto"/>
      <w:outlineLvl w:val="0"/>
    </w:pPr>
    <w:rPr>
      <w:rFonts w:asciiTheme="minorHAnsi" w:eastAsiaTheme="minorEastAsia" w:hAnsiTheme="minorHAnsi" w:cstheme="minorBidi"/>
      <w:b/>
      <w:bCs/>
      <w:kern w:val="44"/>
      <w:sz w:val="44"/>
      <w:szCs w:val="44"/>
    </w:rPr>
  </w:style>
  <w:style w:type="paragraph" w:styleId="2">
    <w:name w:val="heading 2"/>
    <w:basedOn w:val="a"/>
    <w:next w:val="a"/>
    <w:link w:val="2Char"/>
    <w:uiPriority w:val="9"/>
    <w:unhideWhenUsed/>
    <w:qFormat/>
    <w:pPr>
      <w:keepNext/>
      <w:keepLines/>
      <w:spacing w:before="260" w:after="260" w:line="413" w:lineRule="auto"/>
      <w:outlineLvl w:val="1"/>
    </w:pPr>
    <w:rPr>
      <w:rFonts w:ascii="DejaVu Sans" w:eastAsia="方正黑体_GBK" w:hAnsi="DejaVu Sans" w:cstheme="minorBidi"/>
      <w:b/>
      <w:sz w:val="32"/>
      <w:szCs w:val="22"/>
    </w:rPr>
  </w:style>
  <w:style w:type="paragraph" w:styleId="3">
    <w:name w:val="heading 3"/>
    <w:basedOn w:val="a"/>
    <w:next w:val="a"/>
    <w:link w:val="3Char"/>
    <w:uiPriority w:val="9"/>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unhideWhenUsed/>
    <w:qFormat/>
    <w:pPr>
      <w:widowControl/>
      <w:spacing w:after="120"/>
      <w:jc w:val="left"/>
    </w:pPr>
    <w:rPr>
      <w:rFonts w:asciiTheme="minorHAnsi" w:eastAsiaTheme="minorEastAsia" w:hAnsiTheme="minorHAnsi" w:cstheme="minorBidi"/>
      <w:szCs w:val="22"/>
    </w:rPr>
  </w:style>
  <w:style w:type="paragraph" w:styleId="a4">
    <w:name w:val="footer"/>
    <w:basedOn w:val="a"/>
    <w:link w:val="Char0"/>
    <w:qFormat/>
    <w:pPr>
      <w:tabs>
        <w:tab w:val="center" w:pos="4153"/>
        <w:tab w:val="right" w:pos="8306"/>
      </w:tabs>
      <w:snapToGrid w:val="0"/>
      <w:jc w:val="left"/>
    </w:pPr>
    <w:rPr>
      <w:sz w:val="18"/>
      <w:szCs w:val="18"/>
    </w:rPr>
  </w:style>
  <w:style w:type="paragraph" w:styleId="a5">
    <w:name w:val="header"/>
    <w:basedOn w:val="a"/>
    <w:link w:val="Char1"/>
    <w:qFormat/>
    <w:pPr>
      <w:pBdr>
        <w:bottom w:val="single" w:sz="6" w:space="1" w:color="auto"/>
      </w:pBdr>
      <w:tabs>
        <w:tab w:val="center" w:pos="4153"/>
        <w:tab w:val="right" w:pos="8306"/>
      </w:tabs>
      <w:snapToGrid w:val="0"/>
      <w:jc w:val="center"/>
    </w:pPr>
    <w:rPr>
      <w:sz w:val="18"/>
      <w:szCs w:val="18"/>
    </w:rPr>
  </w:style>
  <w:style w:type="character" w:customStyle="1" w:styleId="2Char">
    <w:name w:val="标题 2 Char"/>
    <w:basedOn w:val="a0"/>
    <w:link w:val="2"/>
    <w:uiPriority w:val="9"/>
    <w:qFormat/>
    <w:rPr>
      <w:rFonts w:ascii="DejaVu Sans" w:eastAsia="方正黑体_GBK" w:hAnsi="DejaVu Sans"/>
      <w:b/>
      <w:kern w:val="2"/>
      <w:sz w:val="32"/>
      <w:szCs w:val="22"/>
    </w:rPr>
  </w:style>
  <w:style w:type="character" w:customStyle="1" w:styleId="3Char">
    <w:name w:val="标题 3 Char"/>
    <w:basedOn w:val="a0"/>
    <w:link w:val="3"/>
    <w:uiPriority w:val="9"/>
    <w:qFormat/>
    <w:rPr>
      <w:b/>
      <w:bCs/>
      <w:kern w:val="2"/>
      <w:sz w:val="32"/>
      <w:szCs w:val="32"/>
    </w:rPr>
  </w:style>
  <w:style w:type="character" w:customStyle="1" w:styleId="Char">
    <w:name w:val="正文文本 Char"/>
    <w:basedOn w:val="a0"/>
    <w:link w:val="a3"/>
    <w:uiPriority w:val="99"/>
    <w:qFormat/>
    <w:rPr>
      <w:kern w:val="2"/>
      <w:sz w:val="21"/>
      <w:szCs w:val="22"/>
    </w:rPr>
  </w:style>
  <w:style w:type="paragraph" w:customStyle="1" w:styleId="10">
    <w:name w:val="列表段落1"/>
    <w:basedOn w:val="a"/>
    <w:uiPriority w:val="34"/>
    <w:qFormat/>
    <w:pPr>
      <w:widowControl/>
      <w:ind w:firstLineChars="200" w:firstLine="420"/>
      <w:jc w:val="left"/>
    </w:pPr>
    <w:rPr>
      <w:rFonts w:ascii="Calibri" w:eastAsiaTheme="minorEastAsia" w:hAnsi="Calibri" w:cstheme="minorBidi"/>
      <w:kern w:val="0"/>
      <w:sz w:val="24"/>
      <w:szCs w:val="22"/>
      <w:lang w:eastAsia="en-US" w:bidi="en-US"/>
    </w:rPr>
  </w:style>
  <w:style w:type="character" w:customStyle="1" w:styleId="Char1">
    <w:name w:val="页眉 Char"/>
    <w:basedOn w:val="a0"/>
    <w:link w:val="a5"/>
    <w:qFormat/>
    <w:rPr>
      <w:rFonts w:ascii="Times New Roman" w:eastAsia="宋体" w:hAnsi="Times New Roman" w:cs="Times New Roman"/>
      <w:kern w:val="2"/>
      <w:sz w:val="18"/>
      <w:szCs w:val="18"/>
    </w:rPr>
  </w:style>
  <w:style w:type="character" w:customStyle="1" w:styleId="Char0">
    <w:name w:val="页脚 Char"/>
    <w:basedOn w:val="a0"/>
    <w:link w:val="a4"/>
    <w:qFormat/>
    <w:rPr>
      <w:rFonts w:ascii="Times New Roman" w:eastAsia="宋体" w:hAnsi="Times New Roman" w:cs="Times New Roman"/>
      <w:kern w:val="2"/>
      <w:sz w:val="18"/>
      <w:szCs w:val="18"/>
    </w:rPr>
  </w:style>
  <w:style w:type="character" w:customStyle="1" w:styleId="1Char">
    <w:name w:val="标题 1 Char"/>
    <w:basedOn w:val="a0"/>
    <w:link w:val="1"/>
    <w:uiPriority w:val="9"/>
    <w:qFormat/>
    <w:rPr>
      <w:b/>
      <w:bCs/>
      <w:kern w:val="44"/>
      <w:sz w:val="44"/>
      <w:szCs w:val="44"/>
    </w:rPr>
  </w:style>
  <w:style w:type="paragraph" w:customStyle="1" w:styleId="20">
    <w:name w:val="列表段落2"/>
    <w:basedOn w:val="a"/>
    <w:uiPriority w:val="34"/>
    <w:qFormat/>
    <w:pPr>
      <w:ind w:firstLineChars="200" w:firstLine="420"/>
    </w:pPr>
    <w:rPr>
      <w:rFonts w:asciiTheme="minorHAnsi" w:eastAsiaTheme="minorEastAsia" w:hAnsiTheme="minorHAnsi" w:cstheme="minorBidi"/>
      <w:szCs w:val="22"/>
    </w:rPr>
  </w:style>
  <w:style w:type="paragraph" w:customStyle="1" w:styleId="11">
    <w:name w:val="修订1"/>
    <w:hidden/>
    <w:uiPriority w:val="99"/>
    <w:unhideWhenUsed/>
    <w:qFormat/>
    <w:rPr>
      <w:kern w:val="2"/>
      <w:sz w:val="21"/>
      <w:szCs w:val="24"/>
    </w:rPr>
  </w:style>
  <w:style w:type="paragraph" w:customStyle="1" w:styleId="21">
    <w:name w:val="修订2"/>
    <w:hidden/>
    <w:uiPriority w:val="99"/>
    <w:unhideWhenUsed/>
    <w:qFormat/>
    <w:rPr>
      <w:kern w:val="2"/>
      <w:sz w:val="21"/>
      <w:szCs w:val="24"/>
    </w:rPr>
  </w:style>
  <w:style w:type="paragraph" w:customStyle="1" w:styleId="30">
    <w:name w:val="修订3"/>
    <w:hidden/>
    <w:uiPriority w:val="99"/>
    <w:unhideWhenUsed/>
    <w:rPr>
      <w:kern w:val="2"/>
      <w:sz w:val="21"/>
      <w:szCs w:val="24"/>
    </w:rPr>
  </w:style>
  <w:style w:type="paragraph" w:styleId="a6">
    <w:name w:val="Revision"/>
    <w:hidden/>
    <w:uiPriority w:val="99"/>
    <w:unhideWhenUsed/>
    <w:rsid w:val="00B037D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663</Words>
  <Characters>3783</Characters>
  <Application>Microsoft Office Word</Application>
  <DocSecurity>0</DocSecurity>
  <Lines>31</Lines>
  <Paragraphs>8</Paragraphs>
  <ScaleCrop>false</ScaleCrop>
  <Company/>
  <LinksUpToDate>false</LinksUpToDate>
  <CharactersWithSpaces>4438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谢天谢地谢我</dc:creator>
  <cp:lastModifiedBy>盐城分公司系统管理员</cp:lastModifiedBy>
  <cp:revision>2</cp:revision>
  <cp:lastPrinted>2024-01-10T08:25:00Z</cp:lastPrinted>
  <dcterms:created xsi:type="dcterms:W3CDTF">2024-01-15T01:05:00Z</dcterms:created>
  <dcterms:modified xsi:type="dcterms:W3CDTF">2024-01-15T01:05:00Z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B16769B5DC32E633231DE3640ADAC633_43</vt:lpwstr>
  </property>
  <property fmtid="{D5CDD505-2E9C-101B-9397-08002B2CF9AE}" pid="4" name="KSOSaveFontToCloudKey">
    <vt:lpwstr>228717641_cloud</vt:lpwstr>
  </property>
</Properties>
</file>