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AC0" w:rsidRDefault="00E814CC">
      <w:pPr>
        <w:spacing w:line="288" w:lineRule="auto"/>
        <w:jc w:val="left"/>
        <w:rPr>
          <w:rFonts w:ascii="宋体" w:hAnsi="宋体" w:cs="宋体"/>
          <w:b/>
          <w:bCs/>
          <w:sz w:val="36"/>
          <w:szCs w:val="36"/>
        </w:rPr>
      </w:pPr>
      <w:bookmarkStart w:id="0" w:name="_GoBack"/>
      <w:bookmarkEnd w:id="0"/>
      <w:r>
        <w:rPr>
          <w:rFonts w:ascii="宋体" w:hAnsi="宋体" w:cs="宋体" w:hint="eastAsia"/>
          <w:b/>
          <w:bCs/>
          <w:sz w:val="36"/>
          <w:szCs w:val="36"/>
        </w:rPr>
        <w:t>附件：</w:t>
      </w:r>
    </w:p>
    <w:p w:rsidR="00464AC0" w:rsidRDefault="00464AC0">
      <w:pPr>
        <w:spacing w:line="288" w:lineRule="auto"/>
        <w:jc w:val="left"/>
        <w:rPr>
          <w:rFonts w:ascii="宋体" w:hAnsi="宋体" w:cs="宋体"/>
          <w:b/>
          <w:bCs/>
          <w:sz w:val="36"/>
          <w:szCs w:val="36"/>
        </w:rPr>
      </w:pPr>
    </w:p>
    <w:p w:rsidR="00464AC0" w:rsidRDefault="00464AC0">
      <w:pPr>
        <w:spacing w:line="288" w:lineRule="auto"/>
        <w:jc w:val="left"/>
        <w:rPr>
          <w:rFonts w:ascii="宋体" w:hAnsi="宋体" w:cs="宋体"/>
          <w:b/>
          <w:bCs/>
          <w:sz w:val="36"/>
          <w:szCs w:val="36"/>
        </w:rPr>
      </w:pPr>
    </w:p>
    <w:p w:rsidR="00464AC0" w:rsidRDefault="00E814CC">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w:t>
      </w:r>
      <w:r>
        <w:rPr>
          <w:rFonts w:ascii="黑体" w:eastAsia="黑体" w:hAnsi="黑体" w:cs="黑体" w:hint="eastAsia"/>
          <w:b/>
          <w:bCs/>
          <w:spacing w:val="-20"/>
          <w:sz w:val="96"/>
        </w:rPr>
        <w:t xml:space="preserve"> </w:t>
      </w:r>
      <w:r>
        <w:rPr>
          <w:rFonts w:ascii="黑体" w:eastAsia="黑体" w:hAnsi="黑体" w:cs="黑体" w:hint="eastAsia"/>
          <w:b/>
          <w:bCs/>
          <w:spacing w:val="-20"/>
          <w:sz w:val="96"/>
        </w:rPr>
        <w:t>应</w:t>
      </w:r>
      <w:r>
        <w:rPr>
          <w:rFonts w:ascii="黑体" w:eastAsia="黑体" w:hAnsi="黑体" w:cs="黑体" w:hint="eastAsia"/>
          <w:b/>
          <w:bCs/>
          <w:spacing w:val="-20"/>
          <w:sz w:val="96"/>
        </w:rPr>
        <w:t xml:space="preserve"> </w:t>
      </w:r>
      <w:r>
        <w:rPr>
          <w:rFonts w:ascii="黑体" w:eastAsia="黑体" w:hAnsi="黑体" w:cs="黑体" w:hint="eastAsia"/>
          <w:b/>
          <w:bCs/>
          <w:spacing w:val="-20"/>
          <w:sz w:val="96"/>
        </w:rPr>
        <w:t>文</w:t>
      </w:r>
      <w:r>
        <w:rPr>
          <w:rFonts w:ascii="黑体" w:eastAsia="黑体" w:hAnsi="黑体" w:cs="黑体" w:hint="eastAsia"/>
          <w:b/>
          <w:bCs/>
          <w:spacing w:val="-20"/>
          <w:sz w:val="96"/>
        </w:rPr>
        <w:t xml:space="preserve"> </w:t>
      </w:r>
      <w:r>
        <w:rPr>
          <w:rFonts w:ascii="黑体" w:eastAsia="黑体" w:hAnsi="黑体" w:cs="黑体" w:hint="eastAsia"/>
          <w:b/>
          <w:bCs/>
          <w:spacing w:val="-20"/>
          <w:sz w:val="96"/>
        </w:rPr>
        <w:t>件</w:t>
      </w:r>
    </w:p>
    <w:p w:rsidR="00464AC0" w:rsidRDefault="00464AC0">
      <w:pPr>
        <w:spacing w:line="288" w:lineRule="auto"/>
        <w:jc w:val="left"/>
        <w:rPr>
          <w:rFonts w:ascii="宋体" w:hAnsi="宋体" w:cs="宋体"/>
          <w:b/>
          <w:bCs/>
          <w:sz w:val="36"/>
          <w:szCs w:val="36"/>
        </w:rPr>
      </w:pPr>
    </w:p>
    <w:p w:rsidR="00464AC0" w:rsidRDefault="00E814CC">
      <w:pPr>
        <w:spacing w:line="288" w:lineRule="auto"/>
        <w:jc w:val="left"/>
        <w:rPr>
          <w:rFonts w:ascii="宋体" w:hAnsi="宋体" w:cs="宋体"/>
          <w:b/>
          <w:bCs/>
          <w:sz w:val="36"/>
          <w:szCs w:val="36"/>
        </w:rPr>
      </w:pPr>
      <w:r>
        <w:rPr>
          <w:rFonts w:ascii="宋体" w:hAnsi="宋体" w:cs="宋体" w:hint="eastAsia"/>
          <w:b/>
          <w:bCs/>
          <w:sz w:val="36"/>
          <w:szCs w:val="36"/>
        </w:rPr>
        <w:t>项目编号：</w:t>
      </w:r>
      <w:r>
        <w:rPr>
          <w:rFonts w:ascii="宋体" w:hAnsi="宋体" w:cs="宋体" w:hint="eastAsia"/>
          <w:b/>
          <w:bCs/>
          <w:sz w:val="36"/>
          <w:szCs w:val="36"/>
        </w:rPr>
        <w:t>YC-CGSQD-2023076</w:t>
      </w:r>
    </w:p>
    <w:p w:rsidR="00464AC0" w:rsidRDefault="00464AC0">
      <w:pPr>
        <w:spacing w:line="288" w:lineRule="auto"/>
        <w:jc w:val="left"/>
        <w:rPr>
          <w:rFonts w:ascii="宋体" w:hAnsi="宋体" w:cs="宋体"/>
          <w:b/>
          <w:bCs/>
          <w:sz w:val="36"/>
          <w:szCs w:val="36"/>
        </w:rPr>
      </w:pPr>
    </w:p>
    <w:p w:rsidR="00464AC0" w:rsidRDefault="00E814CC">
      <w:pPr>
        <w:widowControl/>
        <w:shd w:val="clear" w:color="auto" w:fill="FFFFFF"/>
        <w:spacing w:line="288" w:lineRule="auto"/>
        <w:jc w:val="center"/>
        <w:rPr>
          <w:rFonts w:ascii="宋体" w:hAnsi="宋体" w:cs="宋体"/>
          <w:b/>
          <w:bCs/>
          <w:sz w:val="36"/>
          <w:szCs w:val="36"/>
        </w:rPr>
      </w:pPr>
      <w:r>
        <w:rPr>
          <w:rFonts w:ascii="宋体" w:hAnsi="宋体" w:cs="宋体" w:hint="eastAsia"/>
          <w:b/>
          <w:bCs/>
          <w:sz w:val="36"/>
          <w:szCs w:val="36"/>
        </w:rPr>
        <w:t>项目名称：</w:t>
      </w:r>
      <w:r>
        <w:rPr>
          <w:rFonts w:ascii="黑体" w:eastAsia="黑体" w:hAnsi="黑体" w:cs="黑体" w:hint="eastAsia"/>
          <w:b/>
          <w:bCs/>
          <w:sz w:val="36"/>
          <w:szCs w:val="36"/>
        </w:rPr>
        <w:t>江苏有线盐城分公司接入网综合网管网络安全加固设备和服务采购项目竞争性磋商</w:t>
      </w:r>
    </w:p>
    <w:p w:rsidR="00464AC0" w:rsidRDefault="00464AC0">
      <w:pPr>
        <w:spacing w:line="288" w:lineRule="auto"/>
        <w:jc w:val="left"/>
        <w:rPr>
          <w:rFonts w:ascii="宋体" w:hAnsi="宋体" w:cs="宋体"/>
          <w:b/>
          <w:bCs/>
          <w:sz w:val="36"/>
          <w:szCs w:val="36"/>
        </w:rPr>
      </w:pPr>
    </w:p>
    <w:p w:rsidR="00464AC0" w:rsidRDefault="00E814CC">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供应商：</w:t>
      </w:r>
      <w:r>
        <w:rPr>
          <w:rFonts w:ascii="宋体" w:hAnsi="宋体" w:cs="宋体" w:hint="eastAsia"/>
          <w:b/>
          <w:bCs/>
          <w:sz w:val="36"/>
          <w:szCs w:val="36"/>
        </w:rPr>
        <w:t xml:space="preserve"> </w:t>
      </w:r>
    </w:p>
    <w:p w:rsidR="00464AC0" w:rsidRDefault="00464AC0">
      <w:pPr>
        <w:spacing w:line="288" w:lineRule="auto"/>
        <w:ind w:left="3614" w:hangingChars="1000" w:hanging="3614"/>
        <w:jc w:val="left"/>
        <w:rPr>
          <w:rFonts w:ascii="宋体" w:hAnsi="宋体" w:cs="宋体"/>
          <w:b/>
          <w:bCs/>
          <w:sz w:val="36"/>
          <w:szCs w:val="36"/>
        </w:rPr>
      </w:pPr>
    </w:p>
    <w:p w:rsidR="00464AC0" w:rsidRDefault="00E814CC">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授权代表（联系人）：</w:t>
      </w:r>
    </w:p>
    <w:p w:rsidR="00464AC0" w:rsidRDefault="00464AC0">
      <w:pPr>
        <w:spacing w:line="288" w:lineRule="auto"/>
        <w:ind w:left="3614" w:hangingChars="1000" w:hanging="3614"/>
        <w:jc w:val="left"/>
        <w:rPr>
          <w:rFonts w:ascii="宋体" w:hAnsi="宋体" w:cs="宋体"/>
          <w:b/>
          <w:bCs/>
          <w:sz w:val="36"/>
          <w:szCs w:val="36"/>
        </w:rPr>
      </w:pPr>
    </w:p>
    <w:p w:rsidR="00464AC0" w:rsidRDefault="00E814CC">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联系电话：</w:t>
      </w:r>
      <w:r>
        <w:rPr>
          <w:rFonts w:ascii="宋体" w:hAnsi="宋体" w:cs="宋体" w:hint="eastAsia"/>
          <w:b/>
          <w:bCs/>
          <w:sz w:val="36"/>
          <w:szCs w:val="36"/>
        </w:rPr>
        <w:t xml:space="preserve">   </w:t>
      </w:r>
    </w:p>
    <w:p w:rsidR="00464AC0" w:rsidRDefault="00464AC0">
      <w:pPr>
        <w:spacing w:line="288" w:lineRule="auto"/>
        <w:ind w:left="3614" w:hangingChars="1000" w:hanging="3614"/>
        <w:jc w:val="left"/>
        <w:rPr>
          <w:rFonts w:ascii="宋体" w:hAnsi="宋体" w:cs="宋体"/>
          <w:b/>
          <w:bCs/>
          <w:sz w:val="36"/>
          <w:szCs w:val="36"/>
        </w:rPr>
      </w:pPr>
    </w:p>
    <w:p w:rsidR="00464AC0" w:rsidRDefault="00E814CC">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日</w:t>
      </w:r>
      <w:r>
        <w:rPr>
          <w:rFonts w:ascii="宋体" w:hAnsi="宋体" w:cs="宋体" w:hint="eastAsia"/>
          <w:b/>
          <w:bCs/>
          <w:sz w:val="36"/>
          <w:szCs w:val="36"/>
        </w:rPr>
        <w:t xml:space="preserve">   </w:t>
      </w:r>
      <w:r>
        <w:rPr>
          <w:rFonts w:ascii="宋体" w:hAnsi="宋体" w:cs="宋体" w:hint="eastAsia"/>
          <w:b/>
          <w:bCs/>
          <w:sz w:val="36"/>
          <w:szCs w:val="36"/>
        </w:rPr>
        <w:t>期：</w:t>
      </w:r>
      <w:r>
        <w:rPr>
          <w:rFonts w:ascii="宋体" w:hAnsi="宋体" w:cs="宋体" w:hint="eastAsia"/>
          <w:b/>
          <w:bCs/>
          <w:sz w:val="36"/>
          <w:szCs w:val="36"/>
        </w:rPr>
        <w:t xml:space="preserve"> </w:t>
      </w:r>
      <w:r>
        <w:rPr>
          <w:rFonts w:ascii="宋体" w:hAnsi="宋体" w:cs="宋体"/>
          <w:b/>
          <w:bCs/>
          <w:sz w:val="36"/>
          <w:szCs w:val="36"/>
        </w:rPr>
        <w:t>202</w:t>
      </w:r>
      <w:r>
        <w:rPr>
          <w:rFonts w:ascii="宋体" w:hAnsi="宋体" w:cs="宋体" w:hint="eastAsia"/>
          <w:b/>
          <w:bCs/>
          <w:sz w:val="36"/>
          <w:szCs w:val="36"/>
        </w:rPr>
        <w:t xml:space="preserve">4 </w:t>
      </w:r>
      <w:r>
        <w:rPr>
          <w:rFonts w:ascii="宋体" w:hAnsi="宋体" w:cs="宋体" w:hint="eastAsia"/>
          <w:b/>
          <w:bCs/>
          <w:sz w:val="36"/>
          <w:szCs w:val="36"/>
        </w:rPr>
        <w:t>年</w:t>
      </w:r>
      <w:r>
        <w:rPr>
          <w:rFonts w:ascii="宋体" w:hAnsi="宋体" w:cs="宋体" w:hint="eastAsia"/>
          <w:b/>
          <w:bCs/>
          <w:sz w:val="36"/>
          <w:szCs w:val="36"/>
        </w:rPr>
        <w:t xml:space="preserve"> </w:t>
      </w:r>
      <w:r>
        <w:rPr>
          <w:rFonts w:ascii="宋体" w:hAnsi="宋体" w:cs="宋体" w:hint="eastAsia"/>
          <w:b/>
          <w:bCs/>
          <w:sz w:val="36"/>
          <w:szCs w:val="36"/>
        </w:rPr>
        <w:t>3</w:t>
      </w:r>
      <w:r>
        <w:rPr>
          <w:rFonts w:ascii="宋体" w:hAnsi="宋体" w:cs="宋体" w:hint="eastAsia"/>
          <w:b/>
          <w:bCs/>
          <w:sz w:val="36"/>
          <w:szCs w:val="36"/>
        </w:rPr>
        <w:t>月</w:t>
      </w:r>
      <w:r>
        <w:rPr>
          <w:rFonts w:ascii="宋体" w:hAnsi="宋体" w:cs="宋体" w:hint="eastAsia"/>
          <w:b/>
          <w:bCs/>
          <w:sz w:val="36"/>
          <w:szCs w:val="36"/>
        </w:rPr>
        <w:t xml:space="preserve">  </w:t>
      </w:r>
      <w:r>
        <w:rPr>
          <w:rFonts w:ascii="宋体" w:hAnsi="宋体" w:cs="宋体" w:hint="eastAsia"/>
          <w:b/>
          <w:bCs/>
          <w:sz w:val="36"/>
          <w:szCs w:val="36"/>
        </w:rPr>
        <w:t>日</w:t>
      </w:r>
    </w:p>
    <w:p w:rsidR="00464AC0" w:rsidRDefault="00464AC0">
      <w:pPr>
        <w:spacing w:line="288" w:lineRule="auto"/>
        <w:jc w:val="left"/>
        <w:rPr>
          <w:rFonts w:ascii="宋体" w:hAnsi="宋体" w:cs="宋体"/>
          <w:b/>
          <w:bCs/>
          <w:sz w:val="36"/>
          <w:szCs w:val="36"/>
        </w:rPr>
      </w:pPr>
    </w:p>
    <w:p w:rsidR="00464AC0" w:rsidRDefault="00464AC0">
      <w:pPr>
        <w:spacing w:line="288" w:lineRule="auto"/>
        <w:jc w:val="left"/>
        <w:rPr>
          <w:rFonts w:ascii="宋体" w:hAnsi="宋体" w:cs="宋体"/>
          <w:b/>
          <w:bCs/>
          <w:sz w:val="36"/>
          <w:szCs w:val="36"/>
        </w:rPr>
      </w:pPr>
    </w:p>
    <w:p w:rsidR="00464AC0" w:rsidRDefault="00464AC0">
      <w:pPr>
        <w:spacing w:line="288" w:lineRule="auto"/>
        <w:jc w:val="left"/>
        <w:rPr>
          <w:rFonts w:ascii="宋体" w:hAnsi="宋体" w:cs="宋体"/>
          <w:b/>
          <w:bCs/>
          <w:sz w:val="36"/>
          <w:szCs w:val="36"/>
        </w:rPr>
      </w:pPr>
    </w:p>
    <w:p w:rsidR="00464AC0" w:rsidRDefault="00464AC0">
      <w:pPr>
        <w:spacing w:line="288" w:lineRule="auto"/>
        <w:jc w:val="left"/>
        <w:rPr>
          <w:rFonts w:ascii="宋体" w:hAnsi="宋体" w:cs="宋体"/>
          <w:b/>
          <w:bCs/>
          <w:sz w:val="36"/>
          <w:szCs w:val="36"/>
        </w:rPr>
      </w:pPr>
    </w:p>
    <w:p w:rsidR="00464AC0" w:rsidRDefault="00464AC0">
      <w:pPr>
        <w:spacing w:line="288" w:lineRule="auto"/>
        <w:jc w:val="left"/>
        <w:rPr>
          <w:rFonts w:ascii="宋体" w:hAnsi="宋体" w:cs="宋体"/>
          <w:b/>
          <w:bCs/>
          <w:sz w:val="36"/>
          <w:szCs w:val="36"/>
        </w:rPr>
      </w:pPr>
    </w:p>
    <w:p w:rsidR="00464AC0" w:rsidRDefault="00E814CC">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rsidR="00464AC0" w:rsidRDefault="00464AC0">
      <w:pPr>
        <w:spacing w:line="288" w:lineRule="auto"/>
        <w:rPr>
          <w:rFonts w:ascii="宋体" w:hAnsi="宋体" w:cs="宋体"/>
          <w:sz w:val="24"/>
        </w:rPr>
      </w:pPr>
    </w:p>
    <w:p w:rsidR="00464AC0" w:rsidRDefault="00E814CC">
      <w:pPr>
        <w:spacing w:line="288" w:lineRule="auto"/>
        <w:rPr>
          <w:rFonts w:ascii="宋体" w:hAnsi="宋体" w:cs="宋体"/>
          <w:sz w:val="24"/>
        </w:rPr>
      </w:pPr>
      <w:r>
        <w:rPr>
          <w:rFonts w:ascii="宋体" w:hAnsi="宋体" w:cs="宋体" w:hint="eastAsia"/>
          <w:sz w:val="24"/>
        </w:rPr>
        <w:t>江苏省广电有线信息网络股份有限公司盐城分公司：</w:t>
      </w:r>
    </w:p>
    <w:p w:rsidR="00464AC0" w:rsidRDefault="00E814CC">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我方已仔细研究了贵公司“</w:t>
      </w:r>
      <w:r>
        <w:rPr>
          <w:rFonts w:ascii="宋体" w:hAnsi="宋体" w:cs="宋体" w:hint="eastAsia"/>
          <w:color w:val="FF0000"/>
          <w:kern w:val="0"/>
          <w:sz w:val="24"/>
        </w:rPr>
        <w:t>YC-CGSQD-2023076</w:t>
      </w:r>
      <w:r>
        <w:rPr>
          <w:rFonts w:ascii="宋体" w:hAnsi="宋体" w:cs="宋体" w:hint="eastAsia"/>
          <w:color w:val="FF0000"/>
          <w:kern w:val="0"/>
          <w:sz w:val="24"/>
        </w:rPr>
        <w:t>”</w:t>
      </w:r>
      <w:r>
        <w:rPr>
          <w:rFonts w:ascii="宋体" w:hAnsi="宋体" w:cs="宋体" w:hint="eastAsia"/>
          <w:kern w:val="0"/>
          <w:sz w:val="24"/>
        </w:rPr>
        <w:t>江苏有线盐城分公司接入网综合网管网络安全加固设备和服务采购项目询价</w:t>
      </w:r>
      <w:r>
        <w:rPr>
          <w:rFonts w:ascii="宋体" w:hAnsi="宋体" w:cs="宋体" w:hint="eastAsia"/>
          <w:sz w:val="24"/>
        </w:rPr>
        <w:t>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proofErr w:type="gramStart"/>
      <w:r>
        <w:rPr>
          <w:rFonts w:ascii="宋体" w:hAnsi="宋体" w:cs="宋体" w:hint="eastAsia"/>
          <w:sz w:val="24"/>
        </w:rPr>
        <w:t>个</w:t>
      </w:r>
      <w:proofErr w:type="gramEnd"/>
      <w:r>
        <w:rPr>
          <w:rFonts w:ascii="宋体" w:hAnsi="宋体" w:cs="宋体" w:hint="eastAsia"/>
          <w:sz w:val="24"/>
        </w:rPr>
        <w:t>日历日内，完成贵公司所采购的</w:t>
      </w:r>
      <w:r>
        <w:rPr>
          <w:rFonts w:ascii="宋体" w:hAnsi="宋体" w:cs="宋体" w:hint="eastAsia"/>
          <w:kern w:val="0"/>
          <w:sz w:val="24"/>
        </w:rPr>
        <w:t>网络安全加固用软硬件、安装调试及网络安全服务</w:t>
      </w:r>
      <w:r>
        <w:rPr>
          <w:rFonts w:ascii="宋体" w:hAnsi="宋体" w:cs="宋体" w:hint="eastAsia"/>
          <w:sz w:val="24"/>
        </w:rPr>
        <w:t>，详细配置及单价等见下表：</w:t>
      </w:r>
    </w:p>
    <w:p w:rsidR="00464AC0" w:rsidRDefault="00E814CC">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710"/>
        <w:gridCol w:w="725"/>
        <w:gridCol w:w="2040"/>
        <w:gridCol w:w="1054"/>
        <w:gridCol w:w="776"/>
        <w:gridCol w:w="1014"/>
        <w:gridCol w:w="870"/>
        <w:gridCol w:w="1190"/>
      </w:tblGrid>
      <w:tr w:rsidR="00464AC0">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6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464AC0">
        <w:trPr>
          <w:trHeight w:val="642"/>
        </w:trPr>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vMerge w:val="restart"/>
            <w:tcBorders>
              <w:top w:val="single" w:sz="4" w:space="0" w:color="000000"/>
              <w:left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kern w:val="0"/>
                <w:szCs w:val="21"/>
              </w:rPr>
            </w:pPr>
            <w:r>
              <w:rPr>
                <w:rFonts w:ascii="宋体" w:hAnsi="宋体" w:cs="宋体" w:hint="eastAsia"/>
                <w:b/>
                <w:bCs/>
                <w:kern w:val="0"/>
                <w:szCs w:val="21"/>
              </w:rPr>
              <w:t>网络安全加固设备</w:t>
            </w: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b/>
                <w:bCs/>
                <w:kern w:val="0"/>
                <w:szCs w:val="21"/>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463" w:type="pct"/>
            <w:tcBorders>
              <w:top w:val="nil"/>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r>
      <w:tr w:rsidR="00464AC0">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vMerge/>
            <w:tcBorders>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b/>
                <w:bCs/>
                <w:kern w:val="0"/>
                <w:szCs w:val="21"/>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463" w:type="pct"/>
            <w:tcBorders>
              <w:top w:val="nil"/>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r>
      <w:tr w:rsidR="00464AC0">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b/>
                <w:bCs/>
                <w:kern w:val="0"/>
                <w:szCs w:val="21"/>
              </w:rPr>
            </w:pPr>
            <w:r>
              <w:rPr>
                <w:rFonts w:ascii="宋体" w:hAnsi="宋体" w:cs="宋体" w:hint="eastAsia"/>
                <w:b/>
                <w:bCs/>
                <w:kern w:val="0"/>
                <w:szCs w:val="21"/>
              </w:rPr>
              <w:t>...</w:t>
            </w:r>
          </w:p>
        </w:tc>
        <w:tc>
          <w:tcPr>
            <w:tcW w:w="432" w:type="pct"/>
            <w:tcBorders>
              <w:top w:val="single" w:sz="4" w:space="0" w:color="000000"/>
              <w:left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b/>
                <w:bCs/>
                <w:kern w:val="0"/>
                <w:szCs w:val="21"/>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b/>
                <w:bCs/>
                <w:kern w:val="0"/>
                <w:szCs w:val="21"/>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b/>
                <w:bCs/>
                <w:kern w:val="0"/>
                <w:szCs w:val="21"/>
              </w:rPr>
            </w:pPr>
          </w:p>
        </w:tc>
        <w:tc>
          <w:tcPr>
            <w:tcW w:w="463" w:type="pct"/>
            <w:tcBorders>
              <w:top w:val="nil"/>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b/>
                <w:bCs/>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b/>
                <w:bCs/>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b/>
                <w:bCs/>
                <w:kern w:val="0"/>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b/>
                <w:bCs/>
                <w:kern w:val="0"/>
                <w:szCs w:val="21"/>
              </w:rPr>
            </w:pPr>
          </w:p>
        </w:tc>
      </w:tr>
      <w:tr w:rsidR="00464AC0">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kern w:val="0"/>
                <w:szCs w:val="21"/>
              </w:rPr>
            </w:pPr>
            <w:r>
              <w:rPr>
                <w:rFonts w:ascii="宋体" w:hAnsi="宋体" w:cs="宋体" w:hint="eastAsia"/>
                <w:b/>
                <w:bCs/>
                <w:kern w:val="0"/>
                <w:szCs w:val="21"/>
              </w:rPr>
              <w:t>类别</w:t>
            </w: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b/>
                <w:bCs/>
                <w:kern w:val="0"/>
                <w:szCs w:val="21"/>
              </w:rPr>
            </w:pPr>
            <w:r>
              <w:rPr>
                <w:rFonts w:ascii="宋体" w:hAnsi="宋体" w:cs="宋体" w:hint="eastAsia"/>
                <w:b/>
                <w:bCs/>
                <w:kern w:val="0"/>
                <w:szCs w:val="21"/>
              </w:rPr>
              <w:t>服务内容</w:t>
            </w:r>
          </w:p>
        </w:tc>
        <w:tc>
          <w:tcPr>
            <w:tcW w:w="6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463" w:type="pct"/>
            <w:tcBorders>
              <w:top w:val="nil"/>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b/>
                <w:bCs/>
                <w:kern w:val="0"/>
                <w:szCs w:val="21"/>
              </w:rPr>
            </w:pPr>
            <w:r>
              <w:rPr>
                <w:rFonts w:ascii="宋体" w:hAnsi="宋体" w:cs="宋体" w:hint="eastAsia"/>
                <w:b/>
                <w:bCs/>
                <w:kern w:val="0"/>
                <w:szCs w:val="21"/>
              </w:rPr>
              <w:t>服务期</w:t>
            </w: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464AC0">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vMerge w:val="restart"/>
            <w:tcBorders>
              <w:top w:val="single" w:sz="4" w:space="0" w:color="000000"/>
              <w:left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kern w:val="0"/>
                <w:szCs w:val="21"/>
              </w:rPr>
            </w:pPr>
            <w:r>
              <w:rPr>
                <w:rFonts w:ascii="宋体" w:hAnsi="宋体" w:cs="宋体" w:hint="eastAsia"/>
                <w:b/>
                <w:bCs/>
                <w:kern w:val="0"/>
                <w:szCs w:val="21"/>
              </w:rPr>
              <w:t>网络安全评估服务</w:t>
            </w: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b/>
                <w:bCs/>
                <w:kern w:val="0"/>
                <w:szCs w:val="21"/>
              </w:rPr>
            </w:pPr>
            <w:r>
              <w:rPr>
                <w:rFonts w:ascii="宋体" w:hAnsi="宋体" w:cs="宋体" w:hint="eastAsia"/>
                <w:b/>
                <w:bCs/>
                <w:kern w:val="0"/>
                <w:szCs w:val="21"/>
              </w:rPr>
              <w:t>周期性安全评估</w:t>
            </w:r>
          </w:p>
        </w:tc>
        <w:tc>
          <w:tcPr>
            <w:tcW w:w="6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ind w:firstLineChars="100" w:firstLine="210"/>
              <w:rPr>
                <w:rFonts w:ascii="宋体" w:hAnsi="宋体" w:cs="宋体"/>
                <w:kern w:val="0"/>
                <w:szCs w:val="21"/>
              </w:rPr>
            </w:pPr>
            <w:r>
              <w:rPr>
                <w:rFonts w:ascii="宋体" w:hAnsi="宋体" w:cs="宋体" w:hint="eastAsia"/>
                <w:kern w:val="0"/>
                <w:szCs w:val="21"/>
              </w:rPr>
              <w:t>次</w:t>
            </w:r>
            <w:r>
              <w:rPr>
                <w:rFonts w:ascii="宋体" w:hAnsi="宋体" w:cs="宋体" w:hint="eastAsia"/>
                <w:kern w:val="0"/>
                <w:szCs w:val="21"/>
              </w:rPr>
              <w:t>/</w:t>
            </w:r>
            <w:r>
              <w:rPr>
                <w:rFonts w:ascii="宋体" w:hAnsi="宋体" w:cs="宋体" w:hint="eastAsia"/>
                <w:kern w:val="0"/>
                <w:szCs w:val="21"/>
              </w:rPr>
              <w:t>年</w:t>
            </w:r>
          </w:p>
        </w:tc>
        <w:tc>
          <w:tcPr>
            <w:tcW w:w="463" w:type="pct"/>
            <w:tcBorders>
              <w:top w:val="nil"/>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r>
      <w:tr w:rsidR="00464AC0">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vMerge/>
            <w:tcBorders>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b/>
                <w:bCs/>
                <w:kern w:val="0"/>
                <w:szCs w:val="21"/>
              </w:rPr>
            </w:pPr>
            <w:proofErr w:type="gramStart"/>
            <w:r>
              <w:rPr>
                <w:rFonts w:ascii="宋体" w:hAnsi="宋体" w:cs="宋体" w:hint="eastAsia"/>
                <w:b/>
                <w:bCs/>
                <w:kern w:val="0"/>
                <w:szCs w:val="21"/>
              </w:rPr>
              <w:t>等保测评</w:t>
            </w:r>
            <w:proofErr w:type="gramEnd"/>
            <w:r>
              <w:rPr>
                <w:rFonts w:ascii="宋体" w:hAnsi="宋体" w:cs="宋体" w:hint="eastAsia"/>
                <w:b/>
                <w:bCs/>
                <w:kern w:val="0"/>
                <w:szCs w:val="21"/>
              </w:rPr>
              <w:t>（二级）</w:t>
            </w:r>
            <w:r>
              <w:rPr>
                <w:rFonts w:ascii="宋体" w:hAnsi="宋体" w:cs="宋体" w:hint="eastAsia"/>
                <w:b/>
                <w:bCs/>
                <w:kern w:val="0"/>
                <w:szCs w:val="21"/>
              </w:rPr>
              <w:t>/3</w:t>
            </w:r>
            <w:r>
              <w:rPr>
                <w:rFonts w:ascii="宋体" w:hAnsi="宋体" w:cs="宋体" w:hint="eastAsia"/>
                <w:b/>
                <w:bCs/>
                <w:kern w:val="0"/>
                <w:szCs w:val="21"/>
              </w:rPr>
              <w:t>套子系统</w:t>
            </w:r>
          </w:p>
        </w:tc>
        <w:tc>
          <w:tcPr>
            <w:tcW w:w="6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kern w:val="0"/>
                <w:szCs w:val="21"/>
              </w:rPr>
            </w:pPr>
            <w:r>
              <w:rPr>
                <w:rFonts w:ascii="宋体" w:hAnsi="宋体" w:cs="宋体" w:hint="eastAsia"/>
                <w:kern w:val="0"/>
                <w:szCs w:val="21"/>
              </w:rPr>
              <w:t>3</w:t>
            </w:r>
          </w:p>
        </w:tc>
        <w:tc>
          <w:tcPr>
            <w:tcW w:w="463" w:type="pct"/>
            <w:tcBorders>
              <w:top w:val="nil"/>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r>
      <w:tr w:rsidR="00464AC0">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b/>
                <w:bCs/>
                <w:kern w:val="0"/>
                <w:szCs w:val="21"/>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463" w:type="pct"/>
            <w:tcBorders>
              <w:top w:val="nil"/>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r>
      <w:tr w:rsidR="00464AC0">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E814CC">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b/>
                <w:bCs/>
                <w:kern w:val="0"/>
                <w:szCs w:val="21"/>
              </w:rPr>
            </w:pPr>
          </w:p>
        </w:tc>
        <w:tc>
          <w:tcPr>
            <w:tcW w:w="62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463" w:type="pct"/>
            <w:tcBorders>
              <w:top w:val="nil"/>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4AC0" w:rsidRDefault="00464AC0">
            <w:pPr>
              <w:widowControl/>
              <w:spacing w:line="288" w:lineRule="auto"/>
              <w:jc w:val="center"/>
              <w:rPr>
                <w:rFonts w:ascii="宋体" w:hAnsi="宋体" w:cs="宋体"/>
                <w:kern w:val="0"/>
                <w:szCs w:val="21"/>
              </w:rPr>
            </w:pPr>
          </w:p>
        </w:tc>
      </w:tr>
    </w:tbl>
    <w:p w:rsidR="00464AC0" w:rsidRDefault="00464AC0">
      <w:pPr>
        <w:wordWrap w:val="0"/>
        <w:spacing w:line="288" w:lineRule="auto"/>
        <w:jc w:val="right"/>
        <w:rPr>
          <w:rFonts w:ascii="宋体" w:hAnsi="宋体" w:cs="宋体"/>
          <w:sz w:val="24"/>
        </w:rPr>
      </w:pPr>
    </w:p>
    <w:p w:rsidR="00464AC0" w:rsidRDefault="00E814CC">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rsidR="00464AC0" w:rsidRDefault="00E814CC">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rsidR="00464AC0" w:rsidRDefault="00E814CC">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rsidR="00464AC0" w:rsidRDefault="00E814CC">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rsidR="00464AC0" w:rsidRDefault="00464AC0">
      <w:pPr>
        <w:spacing w:line="288" w:lineRule="auto"/>
        <w:rPr>
          <w:rFonts w:ascii="宋体" w:hAnsi="宋体" w:cs="宋体"/>
          <w:sz w:val="24"/>
        </w:rPr>
      </w:pPr>
    </w:p>
    <w:p w:rsidR="00464AC0" w:rsidRDefault="00E814CC">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464AC0" w:rsidRDefault="00464AC0">
      <w:pPr>
        <w:spacing w:line="288" w:lineRule="auto"/>
        <w:jc w:val="right"/>
        <w:rPr>
          <w:rFonts w:ascii="宋体" w:hAnsi="宋体" w:cs="宋体"/>
          <w:sz w:val="24"/>
        </w:rPr>
      </w:pPr>
    </w:p>
    <w:p w:rsidR="00464AC0" w:rsidRDefault="00464AC0">
      <w:pPr>
        <w:spacing w:line="288" w:lineRule="auto"/>
        <w:jc w:val="right"/>
        <w:rPr>
          <w:rFonts w:ascii="宋体" w:hAnsi="宋体" w:cs="宋体"/>
          <w:sz w:val="24"/>
        </w:rPr>
      </w:pPr>
    </w:p>
    <w:p w:rsidR="00464AC0" w:rsidRDefault="00464AC0">
      <w:pPr>
        <w:spacing w:line="288" w:lineRule="auto"/>
        <w:jc w:val="right"/>
        <w:rPr>
          <w:rFonts w:ascii="宋体" w:hAnsi="宋体" w:cs="宋体"/>
          <w:sz w:val="24"/>
        </w:rPr>
      </w:pPr>
    </w:p>
    <w:p w:rsidR="00464AC0" w:rsidRDefault="00E814CC">
      <w:pPr>
        <w:jc w:val="left"/>
        <w:rPr>
          <w:rFonts w:ascii="宋体" w:hAnsi="宋体" w:cs="宋体"/>
          <w:sz w:val="24"/>
        </w:rPr>
      </w:pPr>
      <w:r>
        <w:rPr>
          <w:rFonts w:ascii="宋体" w:hAnsi="宋体" w:cs="宋体"/>
          <w:sz w:val="24"/>
        </w:rPr>
        <w:br w:type="page"/>
      </w:r>
    </w:p>
    <w:p w:rsidR="00464AC0" w:rsidRDefault="00464AC0">
      <w:pPr>
        <w:pStyle w:val="4"/>
      </w:pPr>
    </w:p>
    <w:p w:rsidR="00464AC0" w:rsidRDefault="00464AC0">
      <w:pPr>
        <w:spacing w:line="500" w:lineRule="exact"/>
        <w:jc w:val="center"/>
        <w:rPr>
          <w:rFonts w:ascii="宋体" w:hAnsi="宋体"/>
          <w:b/>
          <w:bCs/>
          <w:sz w:val="32"/>
          <w:szCs w:val="32"/>
        </w:rPr>
      </w:pPr>
    </w:p>
    <w:p w:rsidR="00464AC0" w:rsidRDefault="00E814CC">
      <w:pPr>
        <w:spacing w:line="500" w:lineRule="exact"/>
        <w:jc w:val="center"/>
        <w:rPr>
          <w:rFonts w:ascii="宋体" w:hAnsi="宋体"/>
          <w:b/>
          <w:bCs/>
          <w:sz w:val="32"/>
          <w:szCs w:val="32"/>
        </w:rPr>
      </w:pPr>
      <w:r>
        <w:rPr>
          <w:rFonts w:ascii="宋体" w:hAnsi="宋体" w:hint="eastAsia"/>
          <w:b/>
          <w:bCs/>
          <w:sz w:val="32"/>
          <w:szCs w:val="32"/>
        </w:rPr>
        <w:t>投标授权函</w:t>
      </w:r>
    </w:p>
    <w:p w:rsidR="00464AC0" w:rsidRDefault="00464AC0">
      <w:pPr>
        <w:spacing w:line="520" w:lineRule="atLeast"/>
        <w:jc w:val="center"/>
        <w:rPr>
          <w:rFonts w:ascii="宋体" w:hAnsi="宋体"/>
          <w:sz w:val="44"/>
        </w:rPr>
      </w:pPr>
    </w:p>
    <w:p w:rsidR="00464AC0" w:rsidRDefault="00E814CC">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投标人名称）的法定代表人，现授权委托（单位名称）的</w:t>
      </w:r>
      <w:r>
        <w:rPr>
          <w:rFonts w:ascii="宋体" w:hAnsi="宋体" w:cs="宋体" w:hint="eastAsia"/>
          <w:sz w:val="24"/>
        </w:rPr>
        <w:t xml:space="preserve">                </w:t>
      </w:r>
      <w:r>
        <w:rPr>
          <w:rFonts w:ascii="宋体" w:hAnsi="宋体" w:cs="宋体" w:hint="eastAsia"/>
          <w:sz w:val="24"/>
        </w:rPr>
        <w:t>（姓名）为我单位的代理人，以本单位的名义参加（招标人名称）的服务项目的投标活动。代理人在开标、评标、合同谈判过程中所签署的一切文件和处理与之有关的一切事务，我均予以承认。代理人无转委托权。</w:t>
      </w:r>
    </w:p>
    <w:p w:rsidR="00464AC0" w:rsidRDefault="00E814CC">
      <w:pPr>
        <w:spacing w:line="288" w:lineRule="auto"/>
        <w:rPr>
          <w:rFonts w:ascii="宋体" w:hAnsi="宋体" w:cs="宋体"/>
          <w:sz w:val="24"/>
        </w:rPr>
      </w:pPr>
      <w:r>
        <w:rPr>
          <w:rFonts w:ascii="宋体" w:hAnsi="宋体" w:cs="宋体" w:hint="eastAsia"/>
          <w:sz w:val="24"/>
        </w:rPr>
        <w:t>特此委托。</w:t>
      </w:r>
    </w:p>
    <w:p w:rsidR="00464AC0" w:rsidRDefault="00E814CC">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464AC0" w:rsidRDefault="00E814CC">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464AC0" w:rsidRDefault="00464AC0">
      <w:pPr>
        <w:spacing w:line="288" w:lineRule="auto"/>
        <w:rPr>
          <w:rFonts w:ascii="宋体" w:hAnsi="宋体" w:cs="宋体"/>
          <w:sz w:val="24"/>
        </w:rPr>
      </w:pPr>
    </w:p>
    <w:p w:rsidR="00464AC0" w:rsidRDefault="00E814CC">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rsidR="00464AC0" w:rsidRDefault="00464AC0">
      <w:pPr>
        <w:spacing w:line="288" w:lineRule="auto"/>
        <w:rPr>
          <w:rFonts w:ascii="宋体" w:hAnsi="宋体" w:cs="宋体"/>
          <w:sz w:val="24"/>
        </w:rPr>
      </w:pPr>
    </w:p>
    <w:p w:rsidR="00464AC0" w:rsidRDefault="00E814CC">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464AC0" w:rsidRDefault="00464AC0">
      <w:pPr>
        <w:spacing w:line="288" w:lineRule="auto"/>
        <w:rPr>
          <w:rFonts w:ascii="宋体" w:hAnsi="宋体" w:cs="宋体"/>
          <w:sz w:val="24"/>
        </w:rPr>
      </w:pPr>
    </w:p>
    <w:p w:rsidR="00464AC0" w:rsidRDefault="00464AC0">
      <w:pPr>
        <w:spacing w:line="288" w:lineRule="auto"/>
        <w:rPr>
          <w:rFonts w:ascii="宋体" w:hAnsi="宋体" w:cs="宋体"/>
          <w:sz w:val="24"/>
        </w:rPr>
      </w:pPr>
    </w:p>
    <w:p w:rsidR="00464AC0" w:rsidRDefault="00464AC0">
      <w:pPr>
        <w:spacing w:line="288" w:lineRule="auto"/>
        <w:rPr>
          <w:rFonts w:ascii="宋体" w:hAnsi="宋体" w:cs="宋体"/>
          <w:sz w:val="24"/>
        </w:rPr>
      </w:pPr>
    </w:p>
    <w:p w:rsidR="00464AC0" w:rsidRDefault="00464AC0">
      <w:pPr>
        <w:spacing w:line="288" w:lineRule="auto"/>
        <w:rPr>
          <w:rFonts w:ascii="宋体" w:hAnsi="宋体" w:cs="宋体"/>
          <w:sz w:val="24"/>
        </w:rPr>
      </w:pPr>
    </w:p>
    <w:p w:rsidR="00464AC0" w:rsidRDefault="00E814CC">
      <w:pPr>
        <w:tabs>
          <w:tab w:val="left" w:pos="2730"/>
        </w:tabs>
        <w:rPr>
          <w:rFonts w:ascii="宋体" w:hAnsi="宋体"/>
          <w:b/>
          <w:sz w:val="28"/>
          <w:szCs w:val="28"/>
        </w:rPr>
      </w:pPr>
      <w:r>
        <w:rPr>
          <w:rFonts w:ascii="宋体" w:hAnsi="宋体" w:hint="eastAsia"/>
          <w:b/>
          <w:sz w:val="24"/>
        </w:rPr>
        <w:t>法定代表人及委托代理人身份证复印件粘贴处：</w:t>
      </w:r>
    </w:p>
    <w:p w:rsidR="00464AC0" w:rsidRDefault="00464AC0">
      <w:pPr>
        <w:tabs>
          <w:tab w:val="left" w:pos="2730"/>
        </w:tabs>
        <w:rPr>
          <w:rFonts w:ascii="宋体" w:hAnsi="宋体"/>
          <w:sz w:val="28"/>
          <w:szCs w:val="28"/>
        </w:rPr>
      </w:pPr>
    </w:p>
    <w:p w:rsidR="00464AC0" w:rsidRDefault="00464AC0">
      <w:pPr>
        <w:tabs>
          <w:tab w:val="left" w:pos="2730"/>
        </w:tabs>
        <w:rPr>
          <w:rFonts w:ascii="宋体" w:hAnsi="宋体"/>
          <w:sz w:val="28"/>
          <w:szCs w:val="28"/>
        </w:rPr>
      </w:pPr>
    </w:p>
    <w:p w:rsidR="00464AC0" w:rsidRDefault="00464AC0">
      <w:pPr>
        <w:tabs>
          <w:tab w:val="left" w:pos="2730"/>
        </w:tabs>
        <w:rPr>
          <w:rFonts w:ascii="宋体" w:hAnsi="宋体"/>
          <w:sz w:val="28"/>
          <w:szCs w:val="28"/>
        </w:rPr>
      </w:pPr>
    </w:p>
    <w:p w:rsidR="00464AC0" w:rsidRDefault="00464AC0">
      <w:pPr>
        <w:tabs>
          <w:tab w:val="left" w:pos="2730"/>
        </w:tabs>
        <w:rPr>
          <w:rFonts w:ascii="宋体" w:hAnsi="宋体"/>
          <w:sz w:val="28"/>
          <w:szCs w:val="28"/>
        </w:rPr>
      </w:pPr>
    </w:p>
    <w:p w:rsidR="00464AC0" w:rsidRDefault="00464AC0">
      <w:pPr>
        <w:tabs>
          <w:tab w:val="left" w:pos="2730"/>
        </w:tabs>
        <w:rPr>
          <w:rFonts w:ascii="宋体" w:hAnsi="宋体"/>
          <w:sz w:val="28"/>
          <w:szCs w:val="28"/>
        </w:rPr>
      </w:pPr>
    </w:p>
    <w:p w:rsidR="00464AC0" w:rsidRDefault="00464AC0">
      <w:pPr>
        <w:tabs>
          <w:tab w:val="left" w:pos="2730"/>
        </w:tabs>
        <w:rPr>
          <w:rFonts w:ascii="宋体" w:hAnsi="宋体"/>
          <w:sz w:val="28"/>
          <w:szCs w:val="28"/>
        </w:rPr>
      </w:pPr>
    </w:p>
    <w:p w:rsidR="00464AC0" w:rsidRDefault="00464AC0">
      <w:pPr>
        <w:tabs>
          <w:tab w:val="left" w:pos="2730"/>
        </w:tabs>
        <w:rPr>
          <w:rFonts w:ascii="宋体" w:hAnsi="宋体"/>
          <w:sz w:val="28"/>
          <w:szCs w:val="28"/>
        </w:rPr>
      </w:pPr>
    </w:p>
    <w:p w:rsidR="00464AC0" w:rsidRDefault="00464AC0">
      <w:pPr>
        <w:tabs>
          <w:tab w:val="left" w:pos="2730"/>
        </w:tabs>
        <w:rPr>
          <w:rFonts w:ascii="宋体" w:hAnsi="宋体"/>
          <w:sz w:val="28"/>
          <w:szCs w:val="28"/>
        </w:rPr>
      </w:pPr>
    </w:p>
    <w:p w:rsidR="00464AC0" w:rsidRDefault="00E814CC">
      <w:pPr>
        <w:jc w:val="left"/>
        <w:rPr>
          <w:rFonts w:ascii="宋体" w:hAnsi="宋体" w:cs="宋体"/>
          <w:b/>
          <w:sz w:val="36"/>
          <w:szCs w:val="36"/>
        </w:rPr>
      </w:pPr>
      <w:r>
        <w:rPr>
          <w:rFonts w:ascii="宋体" w:hAnsi="宋体" w:cs="宋体"/>
          <w:b/>
          <w:sz w:val="36"/>
          <w:szCs w:val="36"/>
        </w:rPr>
        <w:lastRenderedPageBreak/>
        <w:br w:type="page"/>
      </w:r>
    </w:p>
    <w:p w:rsidR="00464AC0" w:rsidRDefault="00464AC0">
      <w:pPr>
        <w:pStyle w:val="4"/>
      </w:pPr>
    </w:p>
    <w:p w:rsidR="00464AC0" w:rsidRDefault="00E814CC">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t>投标承诺函</w:t>
      </w:r>
    </w:p>
    <w:p w:rsidR="00464AC0" w:rsidRDefault="00E814CC">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464AC0" w:rsidRDefault="00E814CC">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、根据已收到的询价文件，我单位经研究贵方的询价文件后，决定无保留地接受谈判文件所有条款，愿以元的总价承担本招标范围内的全部内容</w:t>
      </w:r>
      <w:r>
        <w:rPr>
          <w:rFonts w:ascii="宋体" w:hAnsi="宋体" w:cs="宋体"/>
          <w:sz w:val="24"/>
        </w:rPr>
        <w:t>，</w:t>
      </w:r>
      <w:r>
        <w:rPr>
          <w:rFonts w:ascii="宋体" w:hAnsi="宋体" w:cs="宋体" w:hint="eastAsia"/>
          <w:sz w:val="24"/>
        </w:rPr>
        <w:t>并将按询价文件的规定履行合同责任和义务。</w:t>
      </w:r>
    </w:p>
    <w:p w:rsidR="00464AC0" w:rsidRDefault="00E814CC">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rsidR="00464AC0" w:rsidRDefault="00E814CC">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rsidR="00464AC0" w:rsidRDefault="00E814CC">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、本次投标，我方将派出（项目负责人姓名）作为本项目的项目负责人。</w:t>
      </w:r>
    </w:p>
    <w:p w:rsidR="00464AC0" w:rsidRDefault="00E814CC">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rsidR="00464AC0" w:rsidRDefault="00E814CC">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w:t>
      </w:r>
      <w:r>
        <w:rPr>
          <w:rFonts w:ascii="宋体" w:hAnsi="宋体" w:cs="宋体" w:hint="eastAsia"/>
          <w:sz w:val="24"/>
        </w:rPr>
        <w:t>城市现行招投标管理的规定，如有违反，贵方有权取消我方的投标资格，同时我方愿意接受相关部门的处理。</w:t>
      </w:r>
    </w:p>
    <w:p w:rsidR="00464AC0" w:rsidRDefault="00E814CC">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rsidR="00464AC0" w:rsidRDefault="00464AC0">
      <w:pPr>
        <w:spacing w:line="288" w:lineRule="auto"/>
        <w:rPr>
          <w:rFonts w:ascii="宋体" w:hAnsi="宋体" w:cs="宋体"/>
          <w:sz w:val="24"/>
        </w:rPr>
      </w:pPr>
    </w:p>
    <w:p w:rsidR="00464AC0" w:rsidRDefault="00464AC0">
      <w:pPr>
        <w:spacing w:line="288" w:lineRule="auto"/>
        <w:rPr>
          <w:rFonts w:ascii="宋体" w:hAnsi="宋体" w:cs="宋体"/>
          <w:sz w:val="24"/>
        </w:rPr>
      </w:pPr>
    </w:p>
    <w:p w:rsidR="00464AC0" w:rsidRDefault="00E814CC">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rsidR="00464AC0" w:rsidRDefault="00E814CC">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rsidR="00464AC0" w:rsidRDefault="00E814CC">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rsidR="00464AC0" w:rsidRDefault="00E814CC">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464AC0" w:rsidRDefault="00464AC0">
      <w:pPr>
        <w:spacing w:line="288" w:lineRule="auto"/>
        <w:rPr>
          <w:rFonts w:ascii="宋体" w:hAnsi="宋体" w:cs="宋体"/>
          <w:sz w:val="24"/>
        </w:rPr>
      </w:pPr>
    </w:p>
    <w:p w:rsidR="00464AC0" w:rsidRDefault="00464AC0">
      <w:pPr>
        <w:spacing w:line="288" w:lineRule="auto"/>
        <w:rPr>
          <w:rFonts w:ascii="宋体" w:hAnsi="宋体" w:cs="宋体"/>
          <w:sz w:val="24"/>
        </w:rPr>
      </w:pPr>
    </w:p>
    <w:p w:rsidR="00464AC0" w:rsidRDefault="00464AC0">
      <w:pPr>
        <w:spacing w:line="288" w:lineRule="auto"/>
        <w:rPr>
          <w:rFonts w:ascii="宋体" w:hAnsi="宋体" w:cs="宋体"/>
          <w:sz w:val="24"/>
        </w:rPr>
      </w:pPr>
    </w:p>
    <w:p w:rsidR="00464AC0" w:rsidRDefault="00464AC0">
      <w:pPr>
        <w:spacing w:line="288" w:lineRule="auto"/>
        <w:rPr>
          <w:rFonts w:ascii="宋体" w:hAnsi="宋体" w:cs="宋体"/>
          <w:sz w:val="24"/>
        </w:rPr>
      </w:pPr>
    </w:p>
    <w:p w:rsidR="00464AC0" w:rsidRDefault="00E814CC">
      <w:pPr>
        <w:rPr>
          <w:rFonts w:ascii="宋体" w:hAnsi="宋体" w:cs="宋体"/>
          <w:sz w:val="24"/>
        </w:rPr>
      </w:pPr>
      <w:r>
        <w:rPr>
          <w:rFonts w:ascii="宋体" w:hAnsi="宋体" w:cs="宋体"/>
          <w:sz w:val="24"/>
        </w:rPr>
        <w:br w:type="page"/>
      </w:r>
    </w:p>
    <w:p w:rsidR="00464AC0" w:rsidRDefault="00464AC0">
      <w:pPr>
        <w:pStyle w:val="4"/>
      </w:pPr>
    </w:p>
    <w:p w:rsidR="00464AC0" w:rsidRDefault="00464AC0">
      <w:pPr>
        <w:spacing w:line="288" w:lineRule="auto"/>
        <w:ind w:right="960"/>
        <w:rPr>
          <w:rFonts w:ascii="宋体" w:hAnsi="宋体" w:cs="宋体"/>
          <w:sz w:val="24"/>
        </w:rPr>
      </w:pPr>
    </w:p>
    <w:p w:rsidR="00464AC0" w:rsidRDefault="00464AC0">
      <w:pPr>
        <w:spacing w:line="288" w:lineRule="auto"/>
        <w:ind w:right="960"/>
        <w:rPr>
          <w:rFonts w:ascii="宋体" w:hAnsi="宋体" w:cs="宋体"/>
          <w:sz w:val="24"/>
        </w:rPr>
      </w:pPr>
    </w:p>
    <w:p w:rsidR="00464AC0" w:rsidRDefault="00464AC0">
      <w:pPr>
        <w:spacing w:line="288" w:lineRule="auto"/>
        <w:ind w:right="960"/>
        <w:rPr>
          <w:rFonts w:ascii="宋体" w:hAnsi="宋体" w:cs="宋体"/>
          <w:sz w:val="24"/>
        </w:rPr>
      </w:pPr>
    </w:p>
    <w:p w:rsidR="00464AC0" w:rsidRDefault="00464AC0">
      <w:pPr>
        <w:spacing w:line="288" w:lineRule="auto"/>
        <w:ind w:right="960"/>
        <w:rPr>
          <w:rFonts w:ascii="宋体" w:hAnsi="宋体" w:cs="宋体"/>
          <w:sz w:val="24"/>
        </w:rPr>
      </w:pPr>
    </w:p>
    <w:p w:rsidR="00464AC0" w:rsidRDefault="00E814CC">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t>质保期承诺书</w:t>
      </w:r>
    </w:p>
    <w:p w:rsidR="00464AC0" w:rsidRDefault="00464AC0">
      <w:pPr>
        <w:spacing w:beforeLines="50" w:before="156" w:afterLines="50" w:after="156" w:line="360" w:lineRule="auto"/>
        <w:jc w:val="center"/>
        <w:rPr>
          <w:rFonts w:eastAsia="新宋体"/>
        </w:rPr>
      </w:pPr>
    </w:p>
    <w:p w:rsidR="00464AC0" w:rsidRDefault="00E814CC">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464AC0" w:rsidRDefault="00464AC0">
      <w:pPr>
        <w:spacing w:line="288" w:lineRule="auto"/>
        <w:rPr>
          <w:rFonts w:ascii="宋体" w:hAnsi="宋体" w:cs="宋体"/>
          <w:sz w:val="24"/>
        </w:rPr>
      </w:pPr>
    </w:p>
    <w:p w:rsidR="00464AC0" w:rsidRDefault="00E814CC">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rsidR="00464AC0" w:rsidRDefault="00E814CC">
      <w:pPr>
        <w:pStyle w:val="aa"/>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hint="eastAsia"/>
          <w:sz w:val="24"/>
        </w:rPr>
        <w:t xml:space="preserve">  </w:t>
      </w:r>
      <w:r>
        <w:rPr>
          <w:rFonts w:ascii="宋体" w:hAnsi="宋体" w:cs="宋体" w:hint="eastAsia"/>
          <w:sz w:val="24"/>
        </w:rPr>
        <w:t>年；</w:t>
      </w:r>
    </w:p>
    <w:p w:rsidR="00464AC0" w:rsidRDefault="00E814CC">
      <w:pPr>
        <w:pStyle w:val="aa"/>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464AC0" w:rsidRDefault="00E814CC">
      <w:pPr>
        <w:pStyle w:val="aa"/>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464AC0" w:rsidRDefault="00E814CC">
      <w:pPr>
        <w:pStyle w:val="aa"/>
        <w:numPr>
          <w:ilvl w:val="0"/>
          <w:numId w:val="1"/>
        </w:numPr>
        <w:spacing w:line="360" w:lineRule="auto"/>
        <w:ind w:left="839" w:firstLineChars="0" w:hanging="357"/>
        <w:rPr>
          <w:rFonts w:ascii="宋体" w:hAnsi="宋体" w:cs="宋体"/>
          <w:sz w:val="24"/>
        </w:rPr>
      </w:pPr>
      <w:r>
        <w:rPr>
          <w:rFonts w:ascii="宋体" w:hAnsi="宋体" w:cs="宋体" w:hint="eastAsia"/>
          <w:sz w:val="24"/>
        </w:rPr>
        <w:t>中标价</w:t>
      </w:r>
      <w:proofErr w:type="gramStart"/>
      <w:r>
        <w:rPr>
          <w:rFonts w:ascii="宋体" w:hAnsi="宋体" w:cs="宋体" w:hint="eastAsia"/>
          <w:sz w:val="24"/>
        </w:rPr>
        <w:t>含现场</w:t>
      </w:r>
      <w:proofErr w:type="gramEnd"/>
      <w:r>
        <w:rPr>
          <w:rFonts w:ascii="宋体" w:hAnsi="宋体" w:cs="宋体" w:hint="eastAsia"/>
          <w:sz w:val="24"/>
        </w:rPr>
        <w:t>安装调试及本地现场售后服务；</w:t>
      </w:r>
    </w:p>
    <w:p w:rsidR="00464AC0" w:rsidRDefault="00E814CC">
      <w:pPr>
        <w:pStyle w:val="aa"/>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我方保证在接到贵单位安装调试安排后，</w:t>
      </w:r>
      <w:proofErr w:type="gramStart"/>
      <w:r>
        <w:rPr>
          <w:rFonts w:ascii="宋体" w:hAnsi="宋体" w:cs="宋体" w:hint="eastAsia"/>
          <w:sz w:val="24"/>
        </w:rPr>
        <w:t>个</w:t>
      </w:r>
      <w:proofErr w:type="gramEnd"/>
      <w:r>
        <w:rPr>
          <w:rFonts w:ascii="宋体" w:hAnsi="宋体" w:cs="宋体" w:hint="eastAsia"/>
          <w:sz w:val="24"/>
        </w:rPr>
        <w:t>自然日完成；</w:t>
      </w:r>
    </w:p>
    <w:p w:rsidR="00464AC0" w:rsidRDefault="00E814CC">
      <w:pPr>
        <w:pStyle w:val="aa"/>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分钟内响应，小时内到达现场，小时内解决问题；</w:t>
      </w:r>
    </w:p>
    <w:p w:rsidR="00464AC0" w:rsidRDefault="00E814CC">
      <w:pPr>
        <w:pStyle w:val="aa"/>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464AC0" w:rsidRDefault="00E814CC">
      <w:pPr>
        <w:spacing w:line="360" w:lineRule="auto"/>
        <w:rPr>
          <w:rFonts w:ascii="宋体" w:hAnsi="宋体" w:cs="宋体"/>
          <w:sz w:val="24"/>
        </w:rPr>
      </w:pPr>
      <w:r>
        <w:rPr>
          <w:rFonts w:ascii="宋体" w:hAnsi="宋体" w:cs="宋体" w:hint="eastAsia"/>
          <w:sz w:val="24"/>
        </w:rPr>
        <w:t>附加优惠政策：</w:t>
      </w:r>
    </w:p>
    <w:p w:rsidR="00464AC0" w:rsidRDefault="00464AC0">
      <w:pPr>
        <w:spacing w:line="360" w:lineRule="auto"/>
        <w:rPr>
          <w:rFonts w:ascii="宋体" w:hAnsi="宋体" w:cs="宋体"/>
          <w:sz w:val="24"/>
        </w:rPr>
      </w:pPr>
    </w:p>
    <w:p w:rsidR="00464AC0" w:rsidRDefault="00464AC0">
      <w:pPr>
        <w:spacing w:line="360" w:lineRule="auto"/>
        <w:rPr>
          <w:rFonts w:ascii="宋体" w:hAnsi="宋体" w:cs="宋体"/>
          <w:sz w:val="24"/>
        </w:rPr>
      </w:pPr>
    </w:p>
    <w:p w:rsidR="00464AC0" w:rsidRDefault="00E814CC">
      <w:pPr>
        <w:spacing w:line="360" w:lineRule="auto"/>
        <w:ind w:firstLineChars="1600" w:firstLine="3840"/>
        <w:rPr>
          <w:rFonts w:ascii="宋体" w:hAnsi="宋体" w:cs="宋体"/>
          <w:sz w:val="24"/>
        </w:rPr>
      </w:pPr>
      <w:r>
        <w:rPr>
          <w:rFonts w:ascii="宋体" w:hAnsi="宋体" w:cs="宋体" w:hint="eastAsia"/>
          <w:sz w:val="24"/>
        </w:rPr>
        <w:t>投标人（盖章）：</w:t>
      </w:r>
    </w:p>
    <w:p w:rsidR="00464AC0" w:rsidRDefault="00E814CC">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rsidR="00464AC0" w:rsidRDefault="00E814CC">
      <w:pPr>
        <w:spacing w:line="360" w:lineRule="auto"/>
        <w:rPr>
          <w:rFonts w:ascii="宋体" w:hAnsi="宋体" w:cs="宋体"/>
          <w:sz w:val="24"/>
        </w:rPr>
      </w:pPr>
      <w:r>
        <w:rPr>
          <w:rFonts w:ascii="宋体" w:hAnsi="宋体" w:cs="宋体" w:hint="eastAsia"/>
          <w:sz w:val="24"/>
        </w:rPr>
        <w:t>日期：年月日</w:t>
      </w:r>
    </w:p>
    <w:p w:rsidR="00464AC0" w:rsidRDefault="00464AC0">
      <w:pPr>
        <w:spacing w:line="288" w:lineRule="auto"/>
        <w:ind w:right="960"/>
        <w:rPr>
          <w:rFonts w:ascii="宋体" w:hAnsi="宋体" w:cs="宋体"/>
          <w:sz w:val="24"/>
        </w:rPr>
      </w:pPr>
    </w:p>
    <w:sectPr w:rsidR="00464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方正姚体_GBK">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3NzM2YWM0ZGUxZjJiMWFiMGEzZmFjOTc5YjI5NDQifQ=="/>
  </w:docVars>
  <w:rsids>
    <w:rsidRoot w:val="6F4F6521"/>
    <w:rsid w:val="00055166"/>
    <w:rsid w:val="00074752"/>
    <w:rsid w:val="000858FF"/>
    <w:rsid w:val="000953CC"/>
    <w:rsid w:val="000D0111"/>
    <w:rsid w:val="000F3C94"/>
    <w:rsid w:val="00113A80"/>
    <w:rsid w:val="00172EFE"/>
    <w:rsid w:val="001C6600"/>
    <w:rsid w:val="002645D6"/>
    <w:rsid w:val="00291500"/>
    <w:rsid w:val="002C285F"/>
    <w:rsid w:val="00317C8F"/>
    <w:rsid w:val="00335171"/>
    <w:rsid w:val="00356E56"/>
    <w:rsid w:val="00361017"/>
    <w:rsid w:val="00376E15"/>
    <w:rsid w:val="003813FA"/>
    <w:rsid w:val="00382025"/>
    <w:rsid w:val="003871CD"/>
    <w:rsid w:val="00393017"/>
    <w:rsid w:val="003A1C04"/>
    <w:rsid w:val="003B3A96"/>
    <w:rsid w:val="003C4544"/>
    <w:rsid w:val="00430466"/>
    <w:rsid w:val="00455C42"/>
    <w:rsid w:val="00464AC0"/>
    <w:rsid w:val="004F78D0"/>
    <w:rsid w:val="00535F20"/>
    <w:rsid w:val="00546994"/>
    <w:rsid w:val="0055780C"/>
    <w:rsid w:val="005E74D3"/>
    <w:rsid w:val="00602191"/>
    <w:rsid w:val="00612E71"/>
    <w:rsid w:val="00632D7D"/>
    <w:rsid w:val="0064452B"/>
    <w:rsid w:val="00697D1F"/>
    <w:rsid w:val="006E32A8"/>
    <w:rsid w:val="006E3B96"/>
    <w:rsid w:val="006F2D4F"/>
    <w:rsid w:val="0071571F"/>
    <w:rsid w:val="0071579E"/>
    <w:rsid w:val="00736F38"/>
    <w:rsid w:val="00737E03"/>
    <w:rsid w:val="00754D5F"/>
    <w:rsid w:val="007A0D1F"/>
    <w:rsid w:val="0080133C"/>
    <w:rsid w:val="00872FBB"/>
    <w:rsid w:val="00873A83"/>
    <w:rsid w:val="008C16D9"/>
    <w:rsid w:val="008D1153"/>
    <w:rsid w:val="008E5EF1"/>
    <w:rsid w:val="009339B1"/>
    <w:rsid w:val="00935595"/>
    <w:rsid w:val="0094722A"/>
    <w:rsid w:val="00992357"/>
    <w:rsid w:val="009A125B"/>
    <w:rsid w:val="009C1B95"/>
    <w:rsid w:val="009F5DBA"/>
    <w:rsid w:val="00A35D69"/>
    <w:rsid w:val="00A832C3"/>
    <w:rsid w:val="00A91E24"/>
    <w:rsid w:val="00A93A95"/>
    <w:rsid w:val="00A9588E"/>
    <w:rsid w:val="00A973FA"/>
    <w:rsid w:val="00AA7B2D"/>
    <w:rsid w:val="00AB65BD"/>
    <w:rsid w:val="00AC4C73"/>
    <w:rsid w:val="00AE4B61"/>
    <w:rsid w:val="00AF14D5"/>
    <w:rsid w:val="00B34265"/>
    <w:rsid w:val="00BD2474"/>
    <w:rsid w:val="00BD2D45"/>
    <w:rsid w:val="00BF0D8D"/>
    <w:rsid w:val="00BF0EDF"/>
    <w:rsid w:val="00C46BF0"/>
    <w:rsid w:val="00C521E5"/>
    <w:rsid w:val="00C97868"/>
    <w:rsid w:val="00CD213F"/>
    <w:rsid w:val="00CE6260"/>
    <w:rsid w:val="00D703CE"/>
    <w:rsid w:val="00DA00A6"/>
    <w:rsid w:val="00DE21ED"/>
    <w:rsid w:val="00DE58C8"/>
    <w:rsid w:val="00DF0456"/>
    <w:rsid w:val="00E16263"/>
    <w:rsid w:val="00E243CF"/>
    <w:rsid w:val="00E2780D"/>
    <w:rsid w:val="00E65EC0"/>
    <w:rsid w:val="00E814CC"/>
    <w:rsid w:val="00E85E5C"/>
    <w:rsid w:val="00EA4725"/>
    <w:rsid w:val="00EC24AB"/>
    <w:rsid w:val="00EC62BB"/>
    <w:rsid w:val="00F07611"/>
    <w:rsid w:val="00F262E3"/>
    <w:rsid w:val="00FD5A6E"/>
    <w:rsid w:val="00FF4B41"/>
    <w:rsid w:val="023C4988"/>
    <w:rsid w:val="025F5DB1"/>
    <w:rsid w:val="04B63506"/>
    <w:rsid w:val="05695F81"/>
    <w:rsid w:val="07450784"/>
    <w:rsid w:val="089056C3"/>
    <w:rsid w:val="09AA03C3"/>
    <w:rsid w:val="0C3B63AB"/>
    <w:rsid w:val="11C0223B"/>
    <w:rsid w:val="18767756"/>
    <w:rsid w:val="19D907B7"/>
    <w:rsid w:val="1A954459"/>
    <w:rsid w:val="22DC015F"/>
    <w:rsid w:val="2318643B"/>
    <w:rsid w:val="24211AFD"/>
    <w:rsid w:val="260B17FB"/>
    <w:rsid w:val="267D03D5"/>
    <w:rsid w:val="2B7B72D4"/>
    <w:rsid w:val="2FFA403A"/>
    <w:rsid w:val="35333D2D"/>
    <w:rsid w:val="36E71D2E"/>
    <w:rsid w:val="371618AC"/>
    <w:rsid w:val="37527728"/>
    <w:rsid w:val="38A257C8"/>
    <w:rsid w:val="3D9A1352"/>
    <w:rsid w:val="486711F5"/>
    <w:rsid w:val="494103D7"/>
    <w:rsid w:val="4ABD6725"/>
    <w:rsid w:val="50895745"/>
    <w:rsid w:val="50C33001"/>
    <w:rsid w:val="56CD45E6"/>
    <w:rsid w:val="5C77719B"/>
    <w:rsid w:val="5D7D25F1"/>
    <w:rsid w:val="5EEB66E3"/>
    <w:rsid w:val="64D57258"/>
    <w:rsid w:val="6CA616D2"/>
    <w:rsid w:val="6E130524"/>
    <w:rsid w:val="6ED40328"/>
    <w:rsid w:val="6F4F6521"/>
    <w:rsid w:val="705A0ED3"/>
    <w:rsid w:val="729A468B"/>
    <w:rsid w:val="7AC649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E5F47D-21C4-4DCE-9212-86899DA6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Body Text 2" w:uiPriority="99" w:qFormat="1"/>
    <w:lsdException w:name="Block Text" w:uiPriority="6"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autoRedefine/>
    <w:qFormat/>
    <w:pPr>
      <w:widowControl w:val="0"/>
      <w:jc w:val="both"/>
    </w:pPr>
    <w:rPr>
      <w:kern w:val="2"/>
      <w:sz w:val="21"/>
      <w:szCs w:val="24"/>
    </w:rPr>
  </w:style>
  <w:style w:type="paragraph" w:styleId="1">
    <w:name w:val="heading 1"/>
    <w:basedOn w:val="a"/>
    <w:next w:val="a"/>
    <w:link w:val="1Char"/>
    <w:autoRedefine/>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autoRedefine/>
    <w:uiPriority w:val="9"/>
    <w:unhideWhenUsed/>
    <w:qFormat/>
    <w:pPr>
      <w:keepNext/>
      <w:keepLines/>
      <w:spacing w:before="260" w:after="260" w:line="413" w:lineRule="auto"/>
      <w:outlineLvl w:val="1"/>
    </w:pPr>
    <w:rPr>
      <w:rFonts w:ascii="Lucida Sans" w:eastAsia="方正姚体_GBK" w:hAnsi="Lucida Sans" w:cstheme="minorBidi"/>
      <w:b/>
      <w:sz w:val="32"/>
      <w:szCs w:val="22"/>
    </w:rPr>
  </w:style>
  <w:style w:type="paragraph" w:styleId="3">
    <w:name w:val="heading 3"/>
    <w:basedOn w:val="a"/>
    <w:next w:val="a"/>
    <w:link w:val="3Char"/>
    <w:autoRedefine/>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autoRedefine/>
    <w:qFormat/>
    <w:pPr>
      <w:keepNext/>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pPr>
      <w:jc w:val="left"/>
    </w:pPr>
  </w:style>
  <w:style w:type="paragraph" w:styleId="a4">
    <w:name w:val="Body Text"/>
    <w:basedOn w:val="a"/>
    <w:link w:val="Char"/>
    <w:autoRedefine/>
    <w:uiPriority w:val="99"/>
    <w:unhideWhenUsed/>
    <w:qFormat/>
    <w:pPr>
      <w:widowControl/>
      <w:spacing w:after="120"/>
      <w:jc w:val="left"/>
    </w:pPr>
    <w:rPr>
      <w:rFonts w:asciiTheme="minorHAnsi" w:eastAsiaTheme="minorEastAsia" w:hAnsiTheme="minorHAnsi" w:cstheme="minorBidi"/>
      <w:szCs w:val="22"/>
    </w:rPr>
  </w:style>
  <w:style w:type="paragraph" w:styleId="a5">
    <w:name w:val="Body Text Indent"/>
    <w:basedOn w:val="a"/>
    <w:link w:val="Char0"/>
    <w:autoRedefine/>
    <w:qFormat/>
    <w:pPr>
      <w:spacing w:after="120"/>
      <w:ind w:leftChars="200" w:left="420"/>
    </w:pPr>
  </w:style>
  <w:style w:type="paragraph" w:styleId="a6">
    <w:name w:val="Balloon Text"/>
    <w:basedOn w:val="a"/>
    <w:link w:val="Char1"/>
    <w:autoRedefine/>
    <w:semiHidden/>
    <w:unhideWhenUsed/>
    <w:qFormat/>
    <w:rPr>
      <w:sz w:val="18"/>
      <w:szCs w:val="18"/>
    </w:rPr>
  </w:style>
  <w:style w:type="paragraph" w:styleId="a7">
    <w:name w:val="footer"/>
    <w:basedOn w:val="a"/>
    <w:link w:val="Char2"/>
    <w:autoRedefine/>
    <w:qFormat/>
    <w:pPr>
      <w:tabs>
        <w:tab w:val="center" w:pos="4153"/>
        <w:tab w:val="right" w:pos="8306"/>
      </w:tabs>
      <w:snapToGrid w:val="0"/>
      <w:jc w:val="left"/>
    </w:pPr>
    <w:rPr>
      <w:sz w:val="18"/>
      <w:szCs w:val="18"/>
    </w:rPr>
  </w:style>
  <w:style w:type="paragraph" w:styleId="a8">
    <w:name w:val="header"/>
    <w:basedOn w:val="a"/>
    <w:link w:val="Char3"/>
    <w:autoRedefine/>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autoRedefine/>
    <w:uiPriority w:val="99"/>
    <w:qFormat/>
    <w:rPr>
      <w:color w:val="FF0000"/>
      <w:kern w:val="0"/>
      <w:sz w:val="20"/>
      <w:szCs w:val="20"/>
    </w:rPr>
  </w:style>
  <w:style w:type="table" w:styleId="a9">
    <w:name w:val="Table Grid"/>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2Char">
    <w:name w:val="标题 2 Char"/>
    <w:basedOn w:val="a0"/>
    <w:link w:val="2"/>
    <w:autoRedefine/>
    <w:uiPriority w:val="9"/>
    <w:qFormat/>
    <w:rPr>
      <w:rFonts w:ascii="Lucida Sans" w:eastAsia="方正姚体_GBK" w:hAnsi="Lucida Sans"/>
      <w:b/>
      <w:kern w:val="2"/>
      <w:sz w:val="32"/>
      <w:szCs w:val="22"/>
    </w:rPr>
  </w:style>
  <w:style w:type="character" w:customStyle="1" w:styleId="3Char">
    <w:name w:val="标题 3 Char"/>
    <w:basedOn w:val="a0"/>
    <w:link w:val="3"/>
    <w:autoRedefine/>
    <w:uiPriority w:val="9"/>
    <w:qFormat/>
    <w:rPr>
      <w:b/>
      <w:bCs/>
      <w:kern w:val="2"/>
      <w:sz w:val="32"/>
      <w:szCs w:val="32"/>
    </w:rPr>
  </w:style>
  <w:style w:type="character" w:customStyle="1" w:styleId="Char">
    <w:name w:val="正文文本 Char"/>
    <w:basedOn w:val="a0"/>
    <w:link w:val="a4"/>
    <w:autoRedefine/>
    <w:uiPriority w:val="99"/>
    <w:qFormat/>
    <w:rPr>
      <w:kern w:val="2"/>
      <w:sz w:val="21"/>
      <w:szCs w:val="22"/>
    </w:rPr>
  </w:style>
  <w:style w:type="paragraph" w:customStyle="1" w:styleId="10">
    <w:name w:val="列表段落1"/>
    <w:basedOn w:val="a"/>
    <w:autoRedefine/>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3">
    <w:name w:val="页眉 Char"/>
    <w:basedOn w:val="a0"/>
    <w:link w:val="a8"/>
    <w:autoRedefine/>
    <w:qFormat/>
    <w:rPr>
      <w:rFonts w:ascii="Times New Roman" w:eastAsia="宋体" w:hAnsi="Times New Roman" w:cs="Times New Roman"/>
      <w:kern w:val="2"/>
      <w:sz w:val="18"/>
      <w:szCs w:val="18"/>
    </w:rPr>
  </w:style>
  <w:style w:type="character" w:customStyle="1" w:styleId="Char2">
    <w:name w:val="页脚 Char"/>
    <w:basedOn w:val="a0"/>
    <w:link w:val="a7"/>
    <w:autoRedefine/>
    <w:qFormat/>
    <w:rPr>
      <w:rFonts w:ascii="Times New Roman" w:eastAsia="宋体" w:hAnsi="Times New Roman" w:cs="Times New Roman"/>
      <w:kern w:val="2"/>
      <w:sz w:val="18"/>
      <w:szCs w:val="18"/>
    </w:rPr>
  </w:style>
  <w:style w:type="character" w:customStyle="1" w:styleId="1Char">
    <w:name w:val="标题 1 Char"/>
    <w:basedOn w:val="a0"/>
    <w:link w:val="1"/>
    <w:autoRedefine/>
    <w:qFormat/>
    <w:rPr>
      <w:b/>
      <w:bCs/>
      <w:kern w:val="44"/>
      <w:sz w:val="44"/>
      <w:szCs w:val="44"/>
    </w:rPr>
  </w:style>
  <w:style w:type="character" w:customStyle="1" w:styleId="Char0">
    <w:name w:val="正文文本缩进 Char"/>
    <w:basedOn w:val="a0"/>
    <w:link w:val="a5"/>
    <w:autoRedefine/>
    <w:qFormat/>
    <w:rPr>
      <w:rFonts w:ascii="Times New Roman" w:eastAsia="宋体" w:hAnsi="Times New Roman" w:cs="Times New Roman"/>
      <w:kern w:val="2"/>
      <w:sz w:val="21"/>
      <w:szCs w:val="24"/>
    </w:rPr>
  </w:style>
  <w:style w:type="paragraph" w:styleId="aa">
    <w:name w:val="List Paragraph"/>
    <w:basedOn w:val="a"/>
    <w:autoRedefine/>
    <w:uiPriority w:val="34"/>
    <w:qFormat/>
    <w:pPr>
      <w:ind w:firstLineChars="200" w:firstLine="420"/>
    </w:pPr>
    <w:rPr>
      <w:rFonts w:asciiTheme="minorHAnsi" w:eastAsiaTheme="minorEastAsia" w:hAnsiTheme="minorHAnsi" w:cstheme="minorBidi"/>
      <w:szCs w:val="22"/>
    </w:rPr>
  </w:style>
  <w:style w:type="table" w:customStyle="1" w:styleId="TableNormal">
    <w:name w:val="Table Normal"/>
    <w:autoRedefine/>
    <w:qFormat/>
    <w:tblPr>
      <w:tblCellMar>
        <w:top w:w="0" w:type="dxa"/>
        <w:left w:w="0" w:type="dxa"/>
        <w:bottom w:w="0" w:type="dxa"/>
        <w:right w:w="0" w:type="dxa"/>
      </w:tblCellMar>
    </w:tblPr>
  </w:style>
  <w:style w:type="character" w:customStyle="1" w:styleId="Char1">
    <w:name w:val="批注框文本 Char"/>
    <w:basedOn w:val="a0"/>
    <w:link w:val="a6"/>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295</Words>
  <Characters>1686</Characters>
  <Application>Microsoft Office Word</Application>
  <DocSecurity>0</DocSecurity>
  <Lines>14</Lines>
  <Paragraphs>3</Paragraphs>
  <ScaleCrop>false</ScaleCrop>
  <Company>china</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谢天谢地谢我</dc:creator>
  <cp:lastModifiedBy>盐城分公司系统管理员</cp:lastModifiedBy>
  <cp:revision>2</cp:revision>
  <cp:lastPrinted>2024-02-22T02:10:00Z</cp:lastPrinted>
  <dcterms:created xsi:type="dcterms:W3CDTF">2024-03-04T09:44:00Z</dcterms:created>
  <dcterms:modified xsi:type="dcterms:W3CDTF">2024-03-04T09:44:00Z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5F9B5B14A6D042B1A978DF9419E3FF93_13</vt:lpwstr>
  </property>
</Properties>
</file>