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64655">
      <w:pPr>
        <w:spacing w:line="288" w:lineRule="auto"/>
        <w:jc w:val="left"/>
        <w:rPr>
          <w:rFonts w:ascii="宋体" w:hAnsi="宋体" w:cs="宋体"/>
          <w:b/>
          <w:bCs/>
          <w:sz w:val="36"/>
          <w:szCs w:val="36"/>
        </w:rPr>
      </w:pPr>
      <w:bookmarkStart w:id="0" w:name="_GoBack"/>
      <w:bookmarkEnd w:id="0"/>
      <w:r>
        <w:rPr>
          <w:rFonts w:hint="eastAsia" w:ascii="宋体" w:hAnsi="宋体" w:cs="宋体"/>
          <w:b/>
          <w:bCs/>
          <w:sz w:val="36"/>
          <w:szCs w:val="36"/>
        </w:rPr>
        <w:t>附件1：</w:t>
      </w:r>
    </w:p>
    <w:p w14:paraId="4EF50DC9">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2A1EA8DE">
      <w:pPr>
        <w:spacing w:line="288" w:lineRule="auto"/>
        <w:rPr>
          <w:rFonts w:ascii="宋体" w:hAnsi="宋体" w:cs="宋体"/>
          <w:sz w:val="24"/>
        </w:rPr>
      </w:pPr>
    </w:p>
    <w:p w14:paraId="7541261C">
      <w:pPr>
        <w:spacing w:line="288" w:lineRule="auto"/>
        <w:rPr>
          <w:rFonts w:ascii="宋体" w:hAnsi="宋体" w:cs="宋体"/>
          <w:sz w:val="24"/>
        </w:rPr>
      </w:pPr>
      <w:r>
        <w:rPr>
          <w:rFonts w:hint="eastAsia" w:ascii="宋体" w:hAnsi="宋体" w:cs="宋体"/>
          <w:sz w:val="24"/>
        </w:rPr>
        <w:t>江苏省广电有线信息网络股份有限公司盐城分公司：</w:t>
      </w:r>
    </w:p>
    <w:p w14:paraId="5F5FFBBA">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w:t>
      </w:r>
      <w:r>
        <w:rPr>
          <w:rFonts w:hint="eastAsia" w:ascii="宋体" w:hAnsi="宋体" w:cs="宋体"/>
          <w:kern w:val="0"/>
          <w:sz w:val="24"/>
          <w:lang w:eastAsia="zh-CN"/>
        </w:rPr>
        <w:t>TZSSSQ-202501-1480</w:t>
      </w:r>
      <w:r>
        <w:rPr>
          <w:rFonts w:hint="eastAsia" w:ascii="宋体" w:hAnsi="宋体" w:cs="宋体"/>
          <w:kern w:val="0"/>
          <w:sz w:val="24"/>
        </w:rPr>
        <w:t>”</w:t>
      </w:r>
      <w:r>
        <w:rPr>
          <w:rFonts w:hint="eastAsia" w:ascii="宋体" w:hAnsi="宋体" w:cs="宋体"/>
          <w:kern w:val="0"/>
          <w:sz w:val="24"/>
          <w:lang w:eastAsia="zh-CN"/>
        </w:rPr>
        <w:t>2025年江苏有线盐城分公司黄海银行裸纤项目</w:t>
      </w:r>
      <w:r>
        <w:rPr>
          <w:rFonts w:hint="eastAsia" w:ascii="宋体" w:hAnsi="宋体" w:cs="宋体"/>
          <w:sz w:val="24"/>
        </w:rPr>
        <w:t>”询价公告，我方愿意以：人民币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rPr>
        <w:t xml:space="preserve">   </w:t>
      </w:r>
      <w:r>
        <w:rPr>
          <w:rFonts w:hint="eastAsia" w:ascii="宋体" w:hAnsi="宋体" w:cs="宋体"/>
          <w:sz w:val="24"/>
        </w:rPr>
        <w:t>个日历日内，完成贵公司所采购的</w:t>
      </w:r>
      <w:r>
        <w:rPr>
          <w:rFonts w:hint="eastAsia" w:ascii="宋体" w:hAnsi="宋体" w:cs="宋体"/>
          <w:kern w:val="0"/>
          <w:sz w:val="24"/>
        </w:rPr>
        <w:t>黄海银行裸纤项目设备并提供后续售后服务</w:t>
      </w:r>
      <w:r>
        <w:rPr>
          <w:rFonts w:hint="eastAsia" w:ascii="宋体" w:hAnsi="宋体" w:cs="宋体"/>
          <w:sz w:val="24"/>
        </w:rPr>
        <w:t>，详细配置及单价见下表：</w:t>
      </w:r>
    </w:p>
    <w:p w14:paraId="0048FCA5">
      <w:pPr>
        <w:spacing w:line="288" w:lineRule="auto"/>
        <w:ind w:firstLine="480" w:firstLineChars="200"/>
        <w:rPr>
          <w:rFonts w:ascii="宋体" w:hAnsi="宋体" w:cs="宋体"/>
          <w:sz w:val="24"/>
        </w:rPr>
      </w:pPr>
      <w:r>
        <w:rPr>
          <w:rFonts w:hint="eastAsia" w:ascii="宋体" w:hAnsi="宋体" w:cs="宋体"/>
          <w:sz w:val="24"/>
        </w:rPr>
        <w:t>报价：</w:t>
      </w:r>
    </w:p>
    <w:tbl>
      <w:tblPr>
        <w:tblStyle w:val="8"/>
        <w:tblW w:w="4916" w:type="pct"/>
        <w:tblInd w:w="0" w:type="dxa"/>
        <w:tblLayout w:type="fixed"/>
        <w:tblCellMar>
          <w:top w:w="0" w:type="dxa"/>
          <w:left w:w="108" w:type="dxa"/>
          <w:bottom w:w="0" w:type="dxa"/>
          <w:right w:w="108" w:type="dxa"/>
        </w:tblCellMar>
      </w:tblPr>
      <w:tblGrid>
        <w:gridCol w:w="710"/>
        <w:gridCol w:w="725"/>
        <w:gridCol w:w="2040"/>
        <w:gridCol w:w="933"/>
        <w:gridCol w:w="898"/>
        <w:gridCol w:w="1014"/>
        <w:gridCol w:w="870"/>
        <w:gridCol w:w="1190"/>
      </w:tblGrid>
      <w:tr w14:paraId="3FB4B29F">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F2E7">
            <w:pPr>
              <w:widowControl/>
              <w:spacing w:line="288" w:lineRule="auto"/>
              <w:jc w:val="center"/>
              <w:rPr>
                <w:rFonts w:ascii="宋体" w:hAnsi="宋体" w:cs="宋体"/>
                <w:b/>
                <w:bCs/>
                <w:kern w:val="0"/>
                <w:szCs w:val="21"/>
              </w:rPr>
            </w:pPr>
            <w:r>
              <w:rPr>
                <w:rFonts w:hint="eastAsia" w:ascii="宋体" w:hAnsi="宋体" w:cs="宋体"/>
                <w:b/>
                <w:bCs/>
                <w:kern w:val="0"/>
                <w:szCs w:val="21"/>
              </w:rPr>
              <w:t>序号</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3ACC">
            <w:pPr>
              <w:widowControl/>
              <w:spacing w:line="288" w:lineRule="auto"/>
              <w:jc w:val="center"/>
              <w:rPr>
                <w:rFonts w:ascii="宋体" w:hAnsi="宋体" w:cs="宋体"/>
                <w:b/>
                <w:bCs/>
                <w:kern w:val="0"/>
                <w:szCs w:val="21"/>
              </w:rPr>
            </w:pPr>
            <w:r>
              <w:rPr>
                <w:rFonts w:hint="eastAsia" w:ascii="宋体" w:hAnsi="宋体" w:cs="宋体"/>
                <w:b/>
                <w:bCs/>
                <w:kern w:val="0"/>
                <w:szCs w:val="21"/>
              </w:rPr>
              <w:t>类别</w:t>
            </w: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72C6">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FC3E">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C4AB">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AE68">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C743">
            <w:pPr>
              <w:widowControl/>
              <w:spacing w:line="288" w:lineRule="auto"/>
              <w:jc w:val="center"/>
              <w:rPr>
                <w:rFonts w:ascii="宋体" w:hAnsi="宋体" w:cs="宋体"/>
                <w:b/>
                <w:bCs/>
                <w:kern w:val="0"/>
                <w:szCs w:val="21"/>
              </w:rPr>
            </w:pPr>
            <w:r>
              <w:rPr>
                <w:rFonts w:hint="eastAsia" w:ascii="宋体" w:hAnsi="宋体" w:cs="宋体"/>
                <w:b/>
                <w:bCs/>
                <w:kern w:val="0"/>
                <w:szCs w:val="21"/>
              </w:rPr>
              <w:t>质保期</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3C5E">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A8A2E87">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5AC0">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3B30">
            <w:pPr>
              <w:widowControl/>
              <w:spacing w:line="288" w:lineRule="auto"/>
              <w:jc w:val="center"/>
              <w:rPr>
                <w:rFonts w:ascii="宋体" w:hAnsi="宋体" w:cs="宋体"/>
                <w:kern w:val="0"/>
                <w:szCs w:val="21"/>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6631">
            <w:pPr>
              <w:widowControl/>
              <w:spacing w:line="288" w:lineRule="auto"/>
              <w:jc w:val="center"/>
              <w:rPr>
                <w:rFonts w:ascii="宋体" w:hAnsi="宋体" w:cs="宋体"/>
                <w:b/>
                <w:bCs/>
                <w:kern w:val="0"/>
                <w:szCs w:val="21"/>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6A20">
            <w:pPr>
              <w:widowControl/>
              <w:spacing w:line="288" w:lineRule="auto"/>
              <w:jc w:val="center"/>
              <w:rPr>
                <w:rFonts w:ascii="宋体" w:hAnsi="宋体" w:cs="宋体"/>
                <w:kern w:val="0"/>
                <w:szCs w:val="21"/>
              </w:rPr>
            </w:pPr>
          </w:p>
        </w:tc>
        <w:tc>
          <w:tcPr>
            <w:tcW w:w="536" w:type="pct"/>
            <w:tcBorders>
              <w:top w:val="nil"/>
              <w:left w:val="single" w:color="000000" w:sz="4" w:space="0"/>
              <w:bottom w:val="single" w:color="000000" w:sz="4" w:space="0"/>
              <w:right w:val="single" w:color="000000" w:sz="4" w:space="0"/>
            </w:tcBorders>
            <w:shd w:val="clear" w:color="auto" w:fill="auto"/>
            <w:noWrap/>
            <w:vAlign w:val="center"/>
          </w:tcPr>
          <w:p w14:paraId="3AC31F13">
            <w:pPr>
              <w:widowControl/>
              <w:spacing w:line="288" w:lineRule="auto"/>
              <w:jc w:val="center"/>
              <w:rPr>
                <w:rFonts w:ascii="宋体" w:hAnsi="宋体" w:cs="宋体"/>
                <w:kern w:val="0"/>
                <w:szCs w:val="21"/>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E062">
            <w:pPr>
              <w:widowControl/>
              <w:spacing w:line="288" w:lineRule="auto"/>
              <w:jc w:val="center"/>
              <w:rPr>
                <w:rFonts w:ascii="宋体" w:hAnsi="宋体" w:cs="宋体"/>
                <w:kern w:val="0"/>
                <w:szCs w:val="21"/>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108E">
            <w:pPr>
              <w:widowControl/>
              <w:spacing w:line="288" w:lineRule="auto"/>
              <w:jc w:val="center"/>
              <w:rPr>
                <w:rFonts w:ascii="宋体" w:hAnsi="宋体" w:cs="宋体"/>
                <w:kern w:val="0"/>
                <w:szCs w:val="21"/>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E238">
            <w:pPr>
              <w:widowControl/>
              <w:spacing w:line="288" w:lineRule="auto"/>
              <w:jc w:val="center"/>
              <w:rPr>
                <w:rFonts w:ascii="宋体" w:hAnsi="宋体" w:cs="宋体"/>
                <w:kern w:val="0"/>
                <w:szCs w:val="21"/>
              </w:rPr>
            </w:pPr>
          </w:p>
        </w:tc>
      </w:tr>
      <w:tr w14:paraId="3E6CF619">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9CA6">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8191">
            <w:pPr>
              <w:widowControl/>
              <w:spacing w:line="288" w:lineRule="auto"/>
              <w:jc w:val="center"/>
              <w:rPr>
                <w:rFonts w:ascii="宋体" w:hAnsi="宋体" w:cs="宋体"/>
                <w:kern w:val="0"/>
                <w:szCs w:val="21"/>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7BDB">
            <w:pPr>
              <w:widowControl/>
              <w:spacing w:line="288" w:lineRule="auto"/>
              <w:jc w:val="center"/>
              <w:rPr>
                <w:rFonts w:ascii="宋体" w:hAnsi="宋体" w:cs="宋体"/>
                <w:b/>
                <w:bCs/>
                <w:kern w:val="0"/>
                <w:szCs w:val="21"/>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54DB">
            <w:pPr>
              <w:widowControl/>
              <w:spacing w:line="288" w:lineRule="auto"/>
              <w:jc w:val="center"/>
              <w:rPr>
                <w:rFonts w:ascii="宋体" w:hAnsi="宋体" w:cs="宋体"/>
                <w:kern w:val="0"/>
                <w:szCs w:val="21"/>
              </w:rPr>
            </w:pPr>
          </w:p>
        </w:tc>
        <w:tc>
          <w:tcPr>
            <w:tcW w:w="536" w:type="pct"/>
            <w:tcBorders>
              <w:top w:val="nil"/>
              <w:left w:val="single" w:color="000000" w:sz="4" w:space="0"/>
              <w:bottom w:val="single" w:color="000000" w:sz="4" w:space="0"/>
              <w:right w:val="single" w:color="000000" w:sz="4" w:space="0"/>
            </w:tcBorders>
            <w:shd w:val="clear" w:color="auto" w:fill="auto"/>
            <w:noWrap/>
            <w:vAlign w:val="center"/>
          </w:tcPr>
          <w:p w14:paraId="4754164C">
            <w:pPr>
              <w:widowControl/>
              <w:spacing w:line="288" w:lineRule="auto"/>
              <w:jc w:val="center"/>
              <w:rPr>
                <w:rFonts w:ascii="宋体" w:hAnsi="宋体" w:cs="宋体"/>
                <w:kern w:val="0"/>
                <w:szCs w:val="21"/>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390C">
            <w:pPr>
              <w:widowControl/>
              <w:spacing w:line="288" w:lineRule="auto"/>
              <w:jc w:val="center"/>
              <w:rPr>
                <w:rFonts w:ascii="宋体" w:hAnsi="宋体" w:cs="宋体"/>
                <w:kern w:val="0"/>
                <w:szCs w:val="21"/>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8097">
            <w:pPr>
              <w:widowControl/>
              <w:spacing w:line="288" w:lineRule="auto"/>
              <w:jc w:val="center"/>
              <w:rPr>
                <w:rFonts w:ascii="宋体" w:hAnsi="宋体" w:cs="宋体"/>
                <w:kern w:val="0"/>
                <w:szCs w:val="21"/>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E4D2">
            <w:pPr>
              <w:widowControl/>
              <w:spacing w:line="288" w:lineRule="auto"/>
              <w:jc w:val="center"/>
              <w:rPr>
                <w:rFonts w:ascii="宋体" w:hAnsi="宋体" w:cs="宋体"/>
                <w:kern w:val="0"/>
                <w:szCs w:val="21"/>
              </w:rPr>
            </w:pPr>
          </w:p>
        </w:tc>
      </w:tr>
      <w:tr w14:paraId="43DD8E0D">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048E">
            <w:pPr>
              <w:widowControl/>
              <w:spacing w:line="288" w:lineRule="auto"/>
              <w:jc w:val="center"/>
              <w:rPr>
                <w:rFonts w:ascii="宋体" w:hAnsi="宋体" w:cs="宋体"/>
                <w:kern w:val="0"/>
                <w:szCs w:val="21"/>
              </w:rPr>
            </w:pPr>
            <w:r>
              <w:rPr>
                <w:rFonts w:hint="eastAsia" w:ascii="宋体" w:hAnsi="宋体" w:cs="宋体"/>
                <w:kern w:val="0"/>
                <w:szCs w:val="21"/>
              </w:rPr>
              <w:t>……</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B5DE">
            <w:pPr>
              <w:widowControl/>
              <w:spacing w:line="288" w:lineRule="auto"/>
              <w:jc w:val="center"/>
              <w:rPr>
                <w:rFonts w:ascii="宋体" w:hAnsi="宋体" w:cs="宋体"/>
                <w:kern w:val="0"/>
                <w:szCs w:val="21"/>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6F046">
            <w:pPr>
              <w:widowControl/>
              <w:spacing w:line="288" w:lineRule="auto"/>
              <w:jc w:val="center"/>
              <w:rPr>
                <w:rFonts w:ascii="宋体" w:hAnsi="宋体" w:cs="宋体"/>
                <w:b/>
                <w:bCs/>
                <w:kern w:val="0"/>
                <w:szCs w:val="21"/>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731D">
            <w:pPr>
              <w:widowControl/>
              <w:spacing w:line="288" w:lineRule="auto"/>
              <w:jc w:val="center"/>
              <w:rPr>
                <w:rFonts w:ascii="宋体" w:hAnsi="宋体" w:cs="宋体"/>
                <w:kern w:val="0"/>
                <w:szCs w:val="21"/>
              </w:rPr>
            </w:pPr>
          </w:p>
        </w:tc>
        <w:tc>
          <w:tcPr>
            <w:tcW w:w="536" w:type="pct"/>
            <w:tcBorders>
              <w:top w:val="nil"/>
              <w:left w:val="single" w:color="000000" w:sz="4" w:space="0"/>
              <w:bottom w:val="single" w:color="000000" w:sz="4" w:space="0"/>
              <w:right w:val="single" w:color="000000" w:sz="4" w:space="0"/>
            </w:tcBorders>
            <w:shd w:val="clear" w:color="auto" w:fill="auto"/>
            <w:noWrap/>
            <w:vAlign w:val="center"/>
          </w:tcPr>
          <w:p w14:paraId="53C8F687">
            <w:pPr>
              <w:widowControl/>
              <w:spacing w:line="288" w:lineRule="auto"/>
              <w:jc w:val="center"/>
              <w:rPr>
                <w:rFonts w:ascii="宋体" w:hAnsi="宋体" w:cs="宋体"/>
                <w:kern w:val="0"/>
                <w:szCs w:val="21"/>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6E76">
            <w:pPr>
              <w:widowControl/>
              <w:spacing w:line="288" w:lineRule="auto"/>
              <w:jc w:val="center"/>
              <w:rPr>
                <w:rFonts w:ascii="宋体" w:hAnsi="宋体" w:cs="宋体"/>
                <w:kern w:val="0"/>
                <w:szCs w:val="21"/>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8168">
            <w:pPr>
              <w:widowControl/>
              <w:spacing w:line="288" w:lineRule="auto"/>
              <w:jc w:val="center"/>
              <w:rPr>
                <w:rFonts w:ascii="宋体" w:hAnsi="宋体" w:cs="宋体"/>
                <w:kern w:val="0"/>
                <w:szCs w:val="21"/>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32C6">
            <w:pPr>
              <w:widowControl/>
              <w:spacing w:line="288" w:lineRule="auto"/>
              <w:jc w:val="center"/>
              <w:rPr>
                <w:rFonts w:ascii="宋体" w:hAnsi="宋体" w:cs="宋体"/>
                <w:kern w:val="0"/>
                <w:szCs w:val="21"/>
              </w:rPr>
            </w:pPr>
          </w:p>
        </w:tc>
      </w:tr>
      <w:tr w14:paraId="386037BF">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6470">
            <w:pPr>
              <w:widowControl/>
              <w:spacing w:line="288" w:lineRule="auto"/>
              <w:jc w:val="center"/>
              <w:rPr>
                <w:rFonts w:ascii="宋体" w:hAnsi="宋体" w:cs="宋体"/>
                <w:kern w:val="0"/>
                <w:szCs w:val="21"/>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DCC0">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1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9734">
            <w:pPr>
              <w:widowControl/>
              <w:spacing w:line="288" w:lineRule="auto"/>
              <w:jc w:val="center"/>
              <w:rPr>
                <w:rFonts w:ascii="宋体" w:hAnsi="宋体" w:cs="宋体"/>
                <w:b/>
                <w:bCs/>
                <w:kern w:val="0"/>
                <w:szCs w:val="21"/>
              </w:rPr>
            </w:pP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7DA1">
            <w:pPr>
              <w:widowControl/>
              <w:spacing w:line="288" w:lineRule="auto"/>
              <w:jc w:val="center"/>
              <w:rPr>
                <w:rFonts w:ascii="宋体" w:hAnsi="宋体" w:cs="宋体"/>
                <w:kern w:val="0"/>
                <w:szCs w:val="21"/>
              </w:rPr>
            </w:pPr>
          </w:p>
        </w:tc>
        <w:tc>
          <w:tcPr>
            <w:tcW w:w="536" w:type="pct"/>
            <w:tcBorders>
              <w:top w:val="nil"/>
              <w:left w:val="single" w:color="000000" w:sz="4" w:space="0"/>
              <w:bottom w:val="single" w:color="000000" w:sz="4" w:space="0"/>
              <w:right w:val="single" w:color="000000" w:sz="4" w:space="0"/>
            </w:tcBorders>
            <w:shd w:val="clear" w:color="auto" w:fill="auto"/>
            <w:noWrap/>
            <w:vAlign w:val="center"/>
          </w:tcPr>
          <w:p w14:paraId="37D67E3A">
            <w:pPr>
              <w:widowControl/>
              <w:spacing w:line="288" w:lineRule="auto"/>
              <w:jc w:val="center"/>
              <w:rPr>
                <w:rFonts w:ascii="宋体" w:hAnsi="宋体" w:cs="宋体"/>
                <w:kern w:val="0"/>
                <w:szCs w:val="21"/>
              </w:rPr>
            </w:pP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50C3">
            <w:pPr>
              <w:widowControl/>
              <w:spacing w:line="288" w:lineRule="auto"/>
              <w:jc w:val="center"/>
              <w:rPr>
                <w:rFonts w:ascii="宋体" w:hAnsi="宋体" w:cs="宋体"/>
                <w:kern w:val="0"/>
                <w:szCs w:val="21"/>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0C93">
            <w:pPr>
              <w:widowControl/>
              <w:spacing w:line="288" w:lineRule="auto"/>
              <w:jc w:val="center"/>
              <w:rPr>
                <w:rFonts w:ascii="宋体" w:hAnsi="宋体" w:cs="宋体"/>
                <w:kern w:val="0"/>
                <w:szCs w:val="21"/>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4508">
            <w:pPr>
              <w:widowControl/>
              <w:spacing w:line="288" w:lineRule="auto"/>
              <w:jc w:val="center"/>
              <w:rPr>
                <w:rFonts w:ascii="宋体" w:hAnsi="宋体" w:cs="宋体"/>
                <w:kern w:val="0"/>
                <w:szCs w:val="21"/>
              </w:rPr>
            </w:pPr>
          </w:p>
        </w:tc>
      </w:tr>
    </w:tbl>
    <w:p w14:paraId="5E476D2E">
      <w:pPr>
        <w:wordWrap w:val="0"/>
        <w:spacing w:line="288" w:lineRule="auto"/>
        <w:jc w:val="right"/>
        <w:rPr>
          <w:rFonts w:ascii="宋体" w:hAnsi="宋体" w:cs="宋体"/>
          <w:sz w:val="24"/>
        </w:rPr>
      </w:pPr>
    </w:p>
    <w:p w14:paraId="753472E5">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7828BEB0">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4E285DBF">
      <w:pPr>
        <w:wordWrap w:val="0"/>
        <w:spacing w:line="288" w:lineRule="auto"/>
        <w:jc w:val="right"/>
        <w:rPr>
          <w:rFonts w:ascii="宋体" w:hAnsi="宋体" w:cs="宋体"/>
          <w:sz w:val="24"/>
        </w:rPr>
      </w:pPr>
      <w:r>
        <w:rPr>
          <w:rFonts w:hint="eastAsia" w:ascii="宋体" w:hAnsi="宋体" w:cs="宋体"/>
          <w:sz w:val="24"/>
        </w:rPr>
        <w:t xml:space="preserve">地址：                                  </w:t>
      </w:r>
    </w:p>
    <w:p w14:paraId="7DA1534E">
      <w:pPr>
        <w:wordWrap w:val="0"/>
        <w:spacing w:line="288" w:lineRule="auto"/>
        <w:jc w:val="right"/>
        <w:rPr>
          <w:rFonts w:ascii="宋体" w:hAnsi="宋体" w:cs="宋体"/>
          <w:sz w:val="24"/>
        </w:rPr>
      </w:pPr>
      <w:r>
        <w:rPr>
          <w:rFonts w:hint="eastAsia" w:ascii="宋体" w:hAnsi="宋体" w:cs="宋体"/>
          <w:sz w:val="24"/>
        </w:rPr>
        <w:t xml:space="preserve">电话：                                  </w:t>
      </w:r>
    </w:p>
    <w:p w14:paraId="3105DF42">
      <w:pPr>
        <w:spacing w:line="288" w:lineRule="auto"/>
        <w:rPr>
          <w:rFonts w:ascii="宋体" w:hAnsi="宋体" w:cs="宋体"/>
          <w:sz w:val="24"/>
        </w:rPr>
      </w:pPr>
    </w:p>
    <w:p w14:paraId="4952ADA2">
      <w:pPr>
        <w:wordWrap w:val="0"/>
        <w:spacing w:line="288" w:lineRule="auto"/>
        <w:jc w:val="right"/>
        <w:rPr>
          <w:rFonts w:ascii="宋体" w:hAnsi="宋体" w:cs="宋体"/>
          <w:sz w:val="24"/>
        </w:rPr>
      </w:pPr>
      <w:r>
        <w:rPr>
          <w:rFonts w:hint="eastAsia" w:ascii="宋体" w:hAnsi="宋体" w:cs="宋体"/>
          <w:sz w:val="24"/>
        </w:rPr>
        <w:t xml:space="preserve">年    月    日    </w:t>
      </w:r>
    </w:p>
    <w:p w14:paraId="03DC04B6">
      <w:pPr>
        <w:spacing w:line="288" w:lineRule="auto"/>
        <w:jc w:val="right"/>
        <w:rPr>
          <w:rFonts w:ascii="宋体" w:hAnsi="宋体" w:cs="宋体"/>
          <w:sz w:val="24"/>
        </w:rPr>
      </w:pPr>
    </w:p>
    <w:p w14:paraId="2AAD59F7">
      <w:pPr>
        <w:spacing w:line="288" w:lineRule="auto"/>
        <w:jc w:val="right"/>
        <w:rPr>
          <w:rFonts w:ascii="宋体" w:hAnsi="宋体" w:cs="宋体"/>
          <w:sz w:val="24"/>
        </w:rPr>
      </w:pPr>
    </w:p>
    <w:p w14:paraId="576113C6">
      <w:pPr>
        <w:spacing w:line="288" w:lineRule="auto"/>
        <w:jc w:val="right"/>
        <w:rPr>
          <w:rFonts w:ascii="宋体" w:hAnsi="宋体" w:cs="宋体"/>
          <w:sz w:val="24"/>
        </w:rPr>
      </w:pPr>
    </w:p>
    <w:p w14:paraId="424071DD">
      <w:pPr>
        <w:spacing w:line="288" w:lineRule="auto"/>
        <w:jc w:val="right"/>
        <w:rPr>
          <w:rFonts w:ascii="宋体" w:hAnsi="宋体" w:cs="宋体"/>
          <w:sz w:val="24"/>
        </w:rPr>
      </w:pPr>
    </w:p>
    <w:p w14:paraId="3D5D0A72">
      <w:pPr>
        <w:spacing w:line="288" w:lineRule="auto"/>
        <w:jc w:val="right"/>
        <w:rPr>
          <w:rFonts w:ascii="宋体" w:hAnsi="宋体" w:cs="宋体"/>
          <w:sz w:val="24"/>
        </w:rPr>
      </w:pPr>
    </w:p>
    <w:p w14:paraId="3566851E">
      <w:pPr>
        <w:spacing w:line="288" w:lineRule="auto"/>
        <w:jc w:val="right"/>
        <w:rPr>
          <w:rFonts w:ascii="宋体" w:hAnsi="宋体" w:cs="宋体"/>
          <w:sz w:val="24"/>
        </w:rPr>
      </w:pPr>
    </w:p>
    <w:p w14:paraId="390D913D">
      <w:pPr>
        <w:spacing w:line="288" w:lineRule="auto"/>
        <w:jc w:val="right"/>
        <w:rPr>
          <w:rFonts w:ascii="宋体" w:hAnsi="宋体" w:cs="宋体"/>
          <w:sz w:val="24"/>
        </w:rPr>
      </w:pPr>
    </w:p>
    <w:p w14:paraId="5889939F">
      <w:pPr>
        <w:spacing w:line="288" w:lineRule="auto"/>
        <w:jc w:val="right"/>
        <w:rPr>
          <w:rFonts w:ascii="宋体" w:hAnsi="宋体" w:cs="宋体"/>
          <w:sz w:val="24"/>
        </w:rPr>
      </w:pPr>
    </w:p>
    <w:p w14:paraId="30F11906">
      <w:pPr>
        <w:spacing w:line="288" w:lineRule="auto"/>
        <w:jc w:val="right"/>
        <w:rPr>
          <w:rFonts w:ascii="宋体" w:hAnsi="宋体" w:cs="宋体"/>
          <w:sz w:val="24"/>
        </w:rPr>
      </w:pPr>
    </w:p>
    <w:p w14:paraId="2C59C1FD">
      <w:pPr>
        <w:rPr>
          <w:rFonts w:ascii="宋体" w:hAnsi="宋体" w:cs="宋体"/>
          <w:sz w:val="24"/>
        </w:rPr>
      </w:pPr>
      <w:r>
        <w:rPr>
          <w:rFonts w:ascii="宋体" w:hAnsi="宋体" w:cs="宋体"/>
          <w:sz w:val="24"/>
        </w:rPr>
        <w:br w:type="page"/>
      </w:r>
    </w:p>
    <w:p w14:paraId="01EA8B0F">
      <w:pPr>
        <w:spacing w:line="500" w:lineRule="exact"/>
        <w:jc w:val="center"/>
        <w:rPr>
          <w:rFonts w:ascii="宋体" w:hAnsi="宋体"/>
          <w:b/>
          <w:bCs/>
          <w:sz w:val="32"/>
          <w:szCs w:val="32"/>
        </w:rPr>
      </w:pPr>
      <w:r>
        <w:rPr>
          <w:rFonts w:hint="eastAsia" w:ascii="宋体" w:hAnsi="宋体"/>
          <w:b/>
          <w:bCs/>
          <w:sz w:val="32"/>
          <w:szCs w:val="32"/>
        </w:rPr>
        <w:t>投标授权函</w:t>
      </w:r>
    </w:p>
    <w:p w14:paraId="1DE5747A">
      <w:pPr>
        <w:spacing w:line="520" w:lineRule="atLeast"/>
        <w:jc w:val="center"/>
        <w:rPr>
          <w:rFonts w:ascii="宋体" w:hAnsi="宋体"/>
          <w:sz w:val="44"/>
        </w:rPr>
      </w:pPr>
    </w:p>
    <w:p w14:paraId="06B21E61">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                （姓名）为我单位的代理人，以本单位的名义参加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服务项目的投标活动。代理人在开标、评标、合同谈判过程中所签署的一切文件和处理与之有关的一切事务，我均予以承认。代理人无转委托权。</w:t>
      </w:r>
    </w:p>
    <w:p w14:paraId="7A44203D">
      <w:pPr>
        <w:spacing w:line="288" w:lineRule="auto"/>
        <w:rPr>
          <w:rFonts w:ascii="宋体" w:hAnsi="宋体" w:cs="宋体"/>
          <w:sz w:val="24"/>
        </w:rPr>
      </w:pPr>
      <w:r>
        <w:rPr>
          <w:rFonts w:hint="eastAsia" w:ascii="宋体" w:hAnsi="宋体" w:cs="宋体"/>
          <w:sz w:val="24"/>
        </w:rPr>
        <w:t>特此委托。</w:t>
      </w:r>
    </w:p>
    <w:p w14:paraId="2295BC6C">
      <w:pPr>
        <w:spacing w:line="288" w:lineRule="auto"/>
        <w:rPr>
          <w:rFonts w:ascii="宋体" w:hAnsi="宋体" w:cs="宋体"/>
          <w:sz w:val="24"/>
        </w:rPr>
      </w:pPr>
      <w:r>
        <w:rPr>
          <w:rFonts w:hint="eastAsia" w:ascii="宋体" w:hAnsi="宋体" w:cs="宋体"/>
          <w:sz w:val="24"/>
        </w:rPr>
        <w:t>代理人姓名：              性别：          身份证号码：</w:t>
      </w:r>
    </w:p>
    <w:p w14:paraId="656A433D">
      <w:pPr>
        <w:spacing w:line="288" w:lineRule="auto"/>
        <w:rPr>
          <w:rFonts w:ascii="宋体" w:hAnsi="宋体" w:cs="宋体"/>
          <w:sz w:val="24"/>
        </w:rPr>
      </w:pPr>
      <w:r>
        <w:rPr>
          <w:rFonts w:hint="eastAsia" w:ascii="宋体" w:hAnsi="宋体" w:cs="宋体"/>
          <w:sz w:val="24"/>
        </w:rPr>
        <w:t>电话：                    传真：          手机：</w:t>
      </w:r>
    </w:p>
    <w:p w14:paraId="38A26A5B">
      <w:pPr>
        <w:spacing w:line="288" w:lineRule="auto"/>
        <w:rPr>
          <w:rFonts w:ascii="宋体" w:hAnsi="宋体" w:cs="宋体"/>
          <w:sz w:val="24"/>
        </w:rPr>
      </w:pPr>
    </w:p>
    <w:p w14:paraId="49D6EDD0">
      <w:pPr>
        <w:spacing w:line="288" w:lineRule="auto"/>
        <w:rPr>
          <w:rFonts w:ascii="宋体" w:hAnsi="宋体" w:cs="宋体"/>
          <w:sz w:val="24"/>
        </w:rPr>
      </w:pPr>
      <w:r>
        <w:rPr>
          <w:rFonts w:hint="eastAsia" w:ascii="宋体" w:hAnsi="宋体" w:cs="宋体"/>
          <w:sz w:val="24"/>
        </w:rPr>
        <w:t xml:space="preserve">        投标人（盖章）： </w:t>
      </w:r>
    </w:p>
    <w:p w14:paraId="556E2CB6">
      <w:pPr>
        <w:spacing w:line="288" w:lineRule="auto"/>
        <w:rPr>
          <w:rFonts w:ascii="宋体" w:hAnsi="宋体" w:cs="宋体"/>
          <w:sz w:val="24"/>
        </w:rPr>
      </w:pPr>
      <w:r>
        <w:rPr>
          <w:rFonts w:hint="eastAsia" w:ascii="宋体" w:hAnsi="宋体" w:cs="宋体"/>
          <w:sz w:val="24"/>
        </w:rPr>
        <w:t xml:space="preserve">                  </w:t>
      </w:r>
    </w:p>
    <w:p w14:paraId="7EB62E63">
      <w:pPr>
        <w:spacing w:line="288" w:lineRule="auto"/>
        <w:rPr>
          <w:rFonts w:ascii="宋体" w:hAnsi="宋体" w:cs="宋体"/>
          <w:sz w:val="24"/>
        </w:rPr>
      </w:pPr>
      <w:r>
        <w:rPr>
          <w:rFonts w:hint="eastAsia" w:ascii="宋体" w:hAnsi="宋体" w:cs="宋体"/>
          <w:sz w:val="24"/>
        </w:rPr>
        <w:t xml:space="preserve">        法定代表人（签字或盖章）：</w:t>
      </w:r>
    </w:p>
    <w:p w14:paraId="2E1E77DD">
      <w:pPr>
        <w:spacing w:line="288" w:lineRule="auto"/>
        <w:rPr>
          <w:rFonts w:ascii="宋体" w:hAnsi="宋体" w:cs="宋体"/>
          <w:sz w:val="24"/>
        </w:rPr>
      </w:pPr>
    </w:p>
    <w:p w14:paraId="61E92257">
      <w:pPr>
        <w:spacing w:line="288" w:lineRule="auto"/>
        <w:rPr>
          <w:rFonts w:ascii="宋体" w:hAnsi="宋体" w:cs="宋体"/>
          <w:sz w:val="24"/>
        </w:rPr>
      </w:pPr>
    </w:p>
    <w:p w14:paraId="47D74144">
      <w:pPr>
        <w:spacing w:line="288" w:lineRule="auto"/>
        <w:rPr>
          <w:rFonts w:ascii="宋体" w:hAnsi="宋体" w:cs="宋体"/>
          <w:sz w:val="24"/>
        </w:rPr>
      </w:pPr>
    </w:p>
    <w:p w14:paraId="27EFA97E">
      <w:pPr>
        <w:spacing w:line="288" w:lineRule="auto"/>
        <w:rPr>
          <w:rFonts w:ascii="宋体" w:hAnsi="宋体" w:cs="宋体"/>
          <w:sz w:val="24"/>
        </w:rPr>
      </w:pPr>
    </w:p>
    <w:p w14:paraId="30460DCF">
      <w:pPr>
        <w:tabs>
          <w:tab w:val="left" w:pos="2730"/>
        </w:tabs>
        <w:rPr>
          <w:rFonts w:ascii="宋体" w:hAnsi="宋体"/>
          <w:b/>
          <w:sz w:val="28"/>
          <w:szCs w:val="28"/>
        </w:rPr>
      </w:pPr>
      <w:r>
        <w:rPr>
          <w:rFonts w:hint="eastAsia" w:ascii="宋体" w:hAnsi="宋体"/>
          <w:b/>
          <w:sz w:val="24"/>
        </w:rPr>
        <w:t>法定代表人及委托代理人身份证复印件粘贴处：</w:t>
      </w:r>
    </w:p>
    <w:p w14:paraId="0A8C792C">
      <w:pPr>
        <w:tabs>
          <w:tab w:val="left" w:pos="2730"/>
        </w:tabs>
        <w:rPr>
          <w:rFonts w:ascii="宋体" w:hAnsi="宋体"/>
          <w:sz w:val="28"/>
          <w:szCs w:val="28"/>
        </w:rPr>
      </w:pPr>
    </w:p>
    <w:p w14:paraId="4A113E96">
      <w:pPr>
        <w:tabs>
          <w:tab w:val="left" w:pos="2730"/>
        </w:tabs>
        <w:rPr>
          <w:rFonts w:ascii="宋体" w:hAnsi="宋体"/>
          <w:sz w:val="28"/>
          <w:szCs w:val="28"/>
        </w:rPr>
      </w:pPr>
    </w:p>
    <w:p w14:paraId="129AE3C6">
      <w:pPr>
        <w:tabs>
          <w:tab w:val="left" w:pos="2730"/>
        </w:tabs>
        <w:rPr>
          <w:rFonts w:ascii="宋体" w:hAnsi="宋体"/>
          <w:sz w:val="28"/>
          <w:szCs w:val="28"/>
        </w:rPr>
      </w:pPr>
    </w:p>
    <w:p w14:paraId="5B20F041">
      <w:pPr>
        <w:tabs>
          <w:tab w:val="left" w:pos="2730"/>
        </w:tabs>
        <w:rPr>
          <w:rFonts w:ascii="宋体" w:hAnsi="宋体"/>
          <w:sz w:val="28"/>
          <w:szCs w:val="28"/>
        </w:rPr>
      </w:pPr>
    </w:p>
    <w:p w14:paraId="19ADD8D7">
      <w:pPr>
        <w:tabs>
          <w:tab w:val="left" w:pos="2730"/>
        </w:tabs>
        <w:rPr>
          <w:rFonts w:ascii="宋体" w:hAnsi="宋体"/>
          <w:sz w:val="28"/>
          <w:szCs w:val="28"/>
        </w:rPr>
      </w:pPr>
    </w:p>
    <w:p w14:paraId="3D6460CF">
      <w:pPr>
        <w:tabs>
          <w:tab w:val="left" w:pos="2730"/>
        </w:tabs>
        <w:rPr>
          <w:rFonts w:ascii="宋体" w:hAnsi="宋体"/>
          <w:sz w:val="28"/>
          <w:szCs w:val="28"/>
        </w:rPr>
      </w:pPr>
    </w:p>
    <w:p w14:paraId="4EE2C196">
      <w:pPr>
        <w:tabs>
          <w:tab w:val="left" w:pos="2730"/>
        </w:tabs>
        <w:rPr>
          <w:rFonts w:ascii="宋体" w:hAnsi="宋体"/>
          <w:sz w:val="28"/>
          <w:szCs w:val="28"/>
        </w:rPr>
      </w:pPr>
    </w:p>
    <w:p w14:paraId="6C296FE8">
      <w:pPr>
        <w:tabs>
          <w:tab w:val="left" w:pos="2730"/>
        </w:tabs>
        <w:rPr>
          <w:rFonts w:ascii="宋体" w:hAnsi="宋体"/>
          <w:sz w:val="28"/>
          <w:szCs w:val="28"/>
        </w:rPr>
      </w:pPr>
    </w:p>
    <w:p w14:paraId="0CB6FE03">
      <w:pPr>
        <w:tabs>
          <w:tab w:val="left" w:pos="2730"/>
        </w:tabs>
        <w:rPr>
          <w:rFonts w:ascii="宋体" w:hAnsi="宋体"/>
          <w:sz w:val="28"/>
          <w:szCs w:val="28"/>
        </w:rPr>
      </w:pPr>
    </w:p>
    <w:p w14:paraId="633B6DC3">
      <w:pPr>
        <w:spacing w:before="156" w:beforeLines="50" w:after="156" w:afterLines="50" w:line="360" w:lineRule="auto"/>
        <w:jc w:val="center"/>
        <w:rPr>
          <w:rFonts w:ascii="宋体" w:hAnsi="宋体" w:cs="宋体"/>
          <w:sz w:val="24"/>
          <w:u w:val="single"/>
        </w:rPr>
      </w:pPr>
      <w:r>
        <w:rPr>
          <w:rFonts w:hint="eastAsia" w:ascii="宋体" w:hAnsi="宋体" w:cs="宋体"/>
          <w:b/>
          <w:sz w:val="36"/>
          <w:szCs w:val="36"/>
        </w:rPr>
        <w:t>投标承诺函</w:t>
      </w:r>
    </w:p>
    <w:p w14:paraId="79EEC646">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583975F9">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询价文件，我单位经研究贵方的询价文件后，决定无保留地接受谈判文件所有条款，愿以：人民币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2F6FA5C1">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69369DD9">
      <w:pPr>
        <w:spacing w:line="288" w:lineRule="auto"/>
        <w:rPr>
          <w:rFonts w:ascii="宋体" w:hAnsi="宋体" w:cs="宋体"/>
          <w:sz w:val="24"/>
        </w:rPr>
      </w:pPr>
      <w:r>
        <w:rPr>
          <w:rFonts w:hint="eastAsia" w:ascii="宋体" w:hAnsi="宋体" w:cs="宋体"/>
          <w:sz w:val="24"/>
        </w:rPr>
        <w:t>3、我方保证设备质量达到询价文件约定的要求 。</w:t>
      </w:r>
    </w:p>
    <w:p w14:paraId="6F528BA2">
      <w:pPr>
        <w:spacing w:line="288" w:lineRule="auto"/>
        <w:rPr>
          <w:rFonts w:ascii="宋体" w:hAnsi="宋体" w:cs="宋体"/>
          <w:sz w:val="24"/>
        </w:rPr>
      </w:pPr>
      <w:r>
        <w:rPr>
          <w:rFonts w:hint="eastAsia" w:ascii="宋体" w:hAnsi="宋体" w:cs="宋体"/>
          <w:sz w:val="24"/>
        </w:rPr>
        <w:t>4、本次投标，我方将派出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14:paraId="4CC3C514">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0D6C7A98">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5A7C308">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5FF1CB04">
      <w:pPr>
        <w:spacing w:line="288" w:lineRule="auto"/>
        <w:rPr>
          <w:rFonts w:ascii="宋体" w:hAnsi="宋体" w:cs="宋体"/>
          <w:sz w:val="24"/>
        </w:rPr>
      </w:pPr>
    </w:p>
    <w:p w14:paraId="5A0652BC">
      <w:pPr>
        <w:spacing w:line="288" w:lineRule="auto"/>
        <w:rPr>
          <w:rFonts w:ascii="宋体" w:hAnsi="宋体" w:cs="宋体"/>
          <w:sz w:val="24"/>
        </w:rPr>
      </w:pPr>
    </w:p>
    <w:p w14:paraId="3FA0E0EC">
      <w:pPr>
        <w:spacing w:line="288" w:lineRule="auto"/>
        <w:rPr>
          <w:rFonts w:ascii="宋体" w:hAnsi="宋体" w:cs="宋体"/>
          <w:sz w:val="24"/>
        </w:rPr>
      </w:pPr>
      <w:r>
        <w:rPr>
          <w:rFonts w:hint="eastAsia" w:ascii="宋体" w:hAnsi="宋体" w:cs="宋体"/>
          <w:sz w:val="24"/>
        </w:rPr>
        <w:t>投标人：                                     （盖章）</w:t>
      </w:r>
    </w:p>
    <w:p w14:paraId="19E1836C">
      <w:pPr>
        <w:spacing w:line="288" w:lineRule="auto"/>
        <w:rPr>
          <w:rFonts w:ascii="宋体" w:hAnsi="宋体" w:cs="宋体"/>
          <w:sz w:val="24"/>
        </w:rPr>
      </w:pPr>
      <w:r>
        <w:rPr>
          <w:rFonts w:hint="eastAsia" w:ascii="宋体" w:hAnsi="宋体" w:cs="宋体"/>
          <w:sz w:val="24"/>
        </w:rPr>
        <w:t xml:space="preserve">单位地址：                                           </w:t>
      </w:r>
    </w:p>
    <w:p w14:paraId="7B7B76DC">
      <w:pPr>
        <w:spacing w:line="288" w:lineRule="auto"/>
        <w:rPr>
          <w:rFonts w:ascii="宋体" w:hAnsi="宋体" w:cs="宋体"/>
          <w:sz w:val="24"/>
        </w:rPr>
      </w:pPr>
      <w:r>
        <w:rPr>
          <w:rFonts w:hint="eastAsia" w:ascii="宋体" w:hAnsi="宋体" w:cs="宋体"/>
          <w:sz w:val="24"/>
        </w:rPr>
        <w:t>法定代表人或其委托代理人：         （签字或盖章）</w:t>
      </w:r>
    </w:p>
    <w:p w14:paraId="4A8BD1B4">
      <w:pPr>
        <w:spacing w:line="288" w:lineRule="auto"/>
        <w:rPr>
          <w:rFonts w:ascii="宋体" w:hAnsi="宋体" w:cs="宋体"/>
          <w:sz w:val="24"/>
        </w:rPr>
      </w:pPr>
      <w:r>
        <w:rPr>
          <w:rFonts w:hint="eastAsia" w:ascii="宋体" w:hAnsi="宋体" w:cs="宋体"/>
          <w:sz w:val="24"/>
        </w:rPr>
        <w:t>日期               年           月            日</w:t>
      </w:r>
    </w:p>
    <w:p w14:paraId="70F8C2ED">
      <w:pPr>
        <w:spacing w:line="288" w:lineRule="auto"/>
        <w:rPr>
          <w:rFonts w:ascii="宋体" w:hAnsi="宋体" w:cs="宋体"/>
          <w:sz w:val="24"/>
        </w:rPr>
      </w:pPr>
    </w:p>
    <w:p w14:paraId="125AE474">
      <w:pPr>
        <w:spacing w:line="288" w:lineRule="auto"/>
        <w:rPr>
          <w:rFonts w:ascii="宋体" w:hAnsi="宋体" w:cs="宋体"/>
          <w:sz w:val="24"/>
        </w:rPr>
      </w:pPr>
    </w:p>
    <w:p w14:paraId="43FAEE69">
      <w:pPr>
        <w:spacing w:line="288" w:lineRule="auto"/>
        <w:rPr>
          <w:rFonts w:ascii="宋体" w:hAnsi="宋体" w:cs="宋体"/>
          <w:sz w:val="24"/>
        </w:rPr>
      </w:pPr>
    </w:p>
    <w:p w14:paraId="0C991BCC">
      <w:pPr>
        <w:spacing w:line="288" w:lineRule="auto"/>
        <w:rPr>
          <w:rFonts w:ascii="宋体" w:hAnsi="宋体" w:cs="宋体"/>
          <w:sz w:val="24"/>
        </w:rPr>
      </w:pPr>
    </w:p>
    <w:p w14:paraId="68CC18EE">
      <w:pPr>
        <w:spacing w:line="288" w:lineRule="auto"/>
        <w:ind w:right="960"/>
        <w:rPr>
          <w:rFonts w:ascii="宋体" w:hAnsi="宋体" w:cs="宋体"/>
          <w:sz w:val="24"/>
        </w:rPr>
      </w:pPr>
    </w:p>
    <w:p w14:paraId="78E548A9">
      <w:pPr>
        <w:spacing w:line="288" w:lineRule="auto"/>
        <w:ind w:right="960"/>
        <w:rPr>
          <w:rFonts w:ascii="宋体" w:hAnsi="宋体" w:cs="宋体"/>
          <w:sz w:val="24"/>
        </w:rPr>
      </w:pPr>
    </w:p>
    <w:p w14:paraId="0F21724F">
      <w:pPr>
        <w:spacing w:line="288" w:lineRule="auto"/>
        <w:ind w:right="960"/>
        <w:rPr>
          <w:rFonts w:ascii="宋体" w:hAnsi="宋体" w:cs="宋体"/>
          <w:sz w:val="24"/>
        </w:rPr>
      </w:pPr>
    </w:p>
    <w:p w14:paraId="112AFE5E">
      <w:pPr>
        <w:spacing w:line="288" w:lineRule="auto"/>
        <w:ind w:right="960"/>
        <w:rPr>
          <w:rFonts w:ascii="宋体" w:hAnsi="宋体" w:cs="宋体"/>
          <w:sz w:val="24"/>
        </w:rPr>
      </w:pPr>
    </w:p>
    <w:p w14:paraId="396D226F">
      <w:pPr>
        <w:spacing w:line="288" w:lineRule="auto"/>
        <w:ind w:right="960"/>
        <w:rPr>
          <w:rFonts w:ascii="宋体" w:hAnsi="宋体" w:cs="宋体"/>
          <w:sz w:val="24"/>
        </w:rPr>
      </w:pPr>
    </w:p>
    <w:p w14:paraId="2ACEBE56">
      <w:pPr>
        <w:spacing w:line="288" w:lineRule="auto"/>
        <w:ind w:right="960"/>
        <w:rPr>
          <w:rFonts w:ascii="宋体" w:hAnsi="宋体" w:cs="宋体"/>
          <w:sz w:val="24"/>
        </w:rPr>
      </w:pPr>
    </w:p>
    <w:p w14:paraId="5868C40E">
      <w:pPr>
        <w:spacing w:line="288" w:lineRule="auto"/>
        <w:ind w:right="960"/>
        <w:rPr>
          <w:rFonts w:ascii="宋体" w:hAnsi="宋体" w:cs="宋体"/>
          <w:sz w:val="24"/>
        </w:rPr>
      </w:pPr>
    </w:p>
    <w:p w14:paraId="46362C9F">
      <w:pPr>
        <w:spacing w:before="156" w:beforeLines="50" w:after="156" w:afterLines="50" w:line="360" w:lineRule="auto"/>
        <w:jc w:val="center"/>
        <w:rPr>
          <w:rFonts w:ascii="宋体" w:hAnsi="宋体" w:cs="宋体"/>
          <w:b/>
          <w:sz w:val="36"/>
          <w:szCs w:val="36"/>
        </w:rPr>
      </w:pPr>
      <w:r>
        <w:rPr>
          <w:rFonts w:hint="eastAsia" w:ascii="宋体" w:hAnsi="宋体" w:cs="宋体"/>
          <w:b/>
          <w:sz w:val="36"/>
          <w:szCs w:val="36"/>
        </w:rPr>
        <w:t>质保期承诺书</w:t>
      </w:r>
    </w:p>
    <w:p w14:paraId="275A99F1">
      <w:pPr>
        <w:spacing w:before="156" w:beforeLines="50" w:after="156" w:afterLines="50" w:line="360" w:lineRule="auto"/>
        <w:jc w:val="center"/>
        <w:rPr>
          <w:rFonts w:eastAsia="新宋体"/>
        </w:rPr>
      </w:pPr>
    </w:p>
    <w:p w14:paraId="59D085A5">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2FA3F5A4">
      <w:pPr>
        <w:spacing w:line="288" w:lineRule="auto"/>
        <w:rPr>
          <w:rFonts w:ascii="宋体" w:hAnsi="宋体" w:cs="宋体"/>
          <w:sz w:val="24"/>
        </w:rPr>
      </w:pPr>
    </w:p>
    <w:p w14:paraId="4013613B">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4285E74E">
      <w:pPr>
        <w:pStyle w:val="18"/>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 3 年；</w:t>
      </w:r>
    </w:p>
    <w:p w14:paraId="26077121">
      <w:pPr>
        <w:pStyle w:val="18"/>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068BD802">
      <w:pPr>
        <w:pStyle w:val="18"/>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3DEA701C">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65DBC287">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3AC2A583">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58545EB7">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兼容</w:t>
      </w:r>
      <w:r>
        <w:rPr>
          <w:rFonts w:hint="eastAsia" w:ascii="宋体" w:hAnsi="宋体" w:cs="宋体"/>
          <w:kern w:val="0"/>
          <w:sz w:val="24"/>
        </w:rPr>
        <w:t>江苏省广电有线信息网络股份有限公司盐城分公司现有</w:t>
      </w:r>
      <w:r>
        <w:rPr>
          <w:rFonts w:hint="eastAsia" w:ascii="宋体" w:hAnsi="宋体" w:cs="宋体"/>
          <w:sz w:val="24"/>
        </w:rPr>
        <w:t>的设备网管平台或者免费提供网管平台及相关设备和服务；</w:t>
      </w:r>
    </w:p>
    <w:p w14:paraId="37C2814D">
      <w:pPr>
        <w:spacing w:line="360" w:lineRule="auto"/>
        <w:rPr>
          <w:rFonts w:ascii="宋体" w:hAnsi="宋体" w:cs="宋体"/>
          <w:sz w:val="24"/>
        </w:rPr>
      </w:pPr>
      <w:r>
        <w:rPr>
          <w:rFonts w:ascii="宋体" w:hAnsi="宋体" w:cs="宋体"/>
          <w:sz w:val="24"/>
        </w:rPr>
        <w:t xml:space="preserve">    </w:t>
      </w:r>
      <w:r>
        <w:rPr>
          <w:rFonts w:hint="eastAsia" w:ascii="宋体" w:hAnsi="宋体" w:cs="宋体"/>
          <w:sz w:val="24"/>
        </w:rPr>
        <w:t>附加优惠政策：</w:t>
      </w:r>
      <w:r>
        <w:rPr>
          <w:rFonts w:hint="eastAsia" w:ascii="宋体" w:hAnsi="宋体" w:cs="宋体"/>
          <w:sz w:val="24"/>
          <w:u w:val="single"/>
        </w:rPr>
        <w:t xml:space="preserve"> </w:t>
      </w:r>
      <w:r>
        <w:rPr>
          <w:rFonts w:ascii="宋体" w:hAnsi="宋体" w:cs="宋体"/>
          <w:sz w:val="24"/>
          <w:u w:val="single"/>
        </w:rPr>
        <w:t xml:space="preserve">                                    </w:t>
      </w:r>
    </w:p>
    <w:p w14:paraId="3BE73340">
      <w:pPr>
        <w:spacing w:line="360" w:lineRule="auto"/>
        <w:rPr>
          <w:rFonts w:ascii="宋体" w:hAnsi="宋体" w:cs="宋体"/>
          <w:sz w:val="24"/>
        </w:rPr>
      </w:pPr>
    </w:p>
    <w:p w14:paraId="2FA5F4A5">
      <w:pPr>
        <w:spacing w:line="360" w:lineRule="auto"/>
        <w:rPr>
          <w:rFonts w:ascii="宋体" w:hAnsi="宋体" w:cs="宋体"/>
          <w:sz w:val="24"/>
        </w:rPr>
      </w:pPr>
    </w:p>
    <w:p w14:paraId="0CA721FB">
      <w:pPr>
        <w:spacing w:line="360" w:lineRule="auto"/>
        <w:ind w:firstLine="3840" w:firstLineChars="1600"/>
        <w:rPr>
          <w:rFonts w:ascii="宋体" w:hAnsi="宋体" w:cs="宋体"/>
          <w:sz w:val="24"/>
        </w:rPr>
      </w:pPr>
      <w:r>
        <w:rPr>
          <w:rFonts w:hint="eastAsia" w:ascii="宋体" w:hAnsi="宋体" w:cs="宋体"/>
          <w:sz w:val="24"/>
        </w:rPr>
        <w:t>投标人（盖章）：</w:t>
      </w:r>
    </w:p>
    <w:p w14:paraId="02CF4AF7">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657BA2B8">
      <w:pPr>
        <w:spacing w:line="360" w:lineRule="auto"/>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日期：</w:t>
      </w:r>
      <w:r>
        <w:rPr>
          <w:rFonts w:hint="eastAsia" w:ascii="宋体" w:hAnsi="宋体" w:cs="宋体"/>
          <w:sz w:val="24"/>
          <w:lang w:eastAsia="zh-CN"/>
        </w:rPr>
        <w:t>2025年</w:t>
      </w:r>
      <w:r>
        <w:rPr>
          <w:rFonts w:ascii="宋体" w:hAnsi="宋体" w:cs="宋体"/>
          <w:sz w:val="24"/>
        </w:rPr>
        <w:t xml:space="preserve">  </w:t>
      </w:r>
      <w:r>
        <w:rPr>
          <w:rFonts w:hint="eastAsia" w:ascii="宋体" w:hAnsi="宋体" w:cs="宋体"/>
          <w:sz w:val="24"/>
        </w:rPr>
        <w:t xml:space="preserve">月 </w:t>
      </w:r>
      <w:r>
        <w:rPr>
          <w:rFonts w:ascii="宋体" w:hAnsi="宋体" w:cs="宋体"/>
          <w:sz w:val="24"/>
        </w:rPr>
        <w:t xml:space="preserve">  </w:t>
      </w:r>
      <w:r>
        <w:rPr>
          <w:rFonts w:hint="eastAsia" w:ascii="宋体" w:hAnsi="宋体" w:cs="宋体"/>
          <w:sz w:val="24"/>
        </w:rPr>
        <w:t>日</w:t>
      </w:r>
    </w:p>
    <w:p w14:paraId="531E6781">
      <w:pPr>
        <w:spacing w:line="288" w:lineRule="auto"/>
        <w:ind w:right="960"/>
        <w:rPr>
          <w:rFonts w:ascii="宋体" w:hAnsi="宋体" w:cs="宋体"/>
          <w:sz w:val="24"/>
        </w:rPr>
      </w:pPr>
    </w:p>
    <w:p w14:paraId="5075979B">
      <w:pPr>
        <w:spacing w:line="288" w:lineRule="auto"/>
        <w:ind w:right="960"/>
        <w:rPr>
          <w:rFonts w:ascii="宋体" w:hAnsi="宋体" w:cs="宋体"/>
          <w:sz w:val="24"/>
        </w:rPr>
      </w:pPr>
    </w:p>
    <w:p w14:paraId="4A45E3AF">
      <w:pPr>
        <w:spacing w:line="288" w:lineRule="auto"/>
        <w:ind w:right="960"/>
        <w:rPr>
          <w:rFonts w:ascii="宋体" w:hAnsi="宋体" w:cs="宋体"/>
          <w:sz w:val="24"/>
        </w:rPr>
      </w:pPr>
    </w:p>
    <w:p w14:paraId="763C8A43">
      <w:pPr>
        <w:spacing w:line="288" w:lineRule="auto"/>
        <w:ind w:right="960"/>
        <w:rPr>
          <w:rFonts w:ascii="宋体" w:hAnsi="宋体" w:cs="宋体"/>
          <w:sz w:val="24"/>
        </w:rPr>
      </w:pPr>
    </w:p>
    <w:p w14:paraId="0B911671">
      <w:pPr>
        <w:spacing w:line="288" w:lineRule="auto"/>
        <w:ind w:right="960"/>
        <w:rPr>
          <w:rFonts w:ascii="宋体" w:hAnsi="宋体" w:cs="宋体"/>
          <w:sz w:val="24"/>
        </w:rPr>
      </w:pPr>
    </w:p>
    <w:p w14:paraId="5816A851">
      <w:pPr>
        <w:spacing w:line="288" w:lineRule="auto"/>
        <w:ind w:right="960"/>
        <w:rPr>
          <w:rFonts w:ascii="宋体" w:hAnsi="宋体" w:cs="宋体"/>
          <w:sz w:val="24"/>
        </w:rPr>
      </w:pPr>
    </w:p>
    <w:p w14:paraId="78441F43">
      <w:pPr>
        <w:spacing w:line="288" w:lineRule="auto"/>
        <w:ind w:right="960"/>
        <w:rPr>
          <w:rFonts w:ascii="宋体" w:hAnsi="宋体" w:cs="宋体"/>
          <w:sz w:val="24"/>
        </w:rPr>
      </w:pPr>
    </w:p>
    <w:p w14:paraId="20004F1B">
      <w:pPr>
        <w:pStyle w:val="5"/>
        <w:spacing w:before="156" w:beforeLines="50" w:after="15" w:line="360" w:lineRule="auto"/>
        <w:ind w:firstLine="480" w:firstLineChars="200"/>
        <w:rPr>
          <w:rFonts w:ascii="宋体" w:hAnsi="宋体" w:cs="宋体"/>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Ebrima"/>
    <w:panose1 w:val="00000000000000000000"/>
    <w:charset w:val="00"/>
    <w:family w:val="roman"/>
    <w:pitch w:val="default"/>
    <w:sig w:usb0="00000000" w:usb1="00000000" w:usb2="00000008" w:usb3="00000000" w:csb0="000001FF" w:csb1="00000000"/>
  </w:font>
  <w:font w:name="Ebrima">
    <w:panose1 w:val="02000000000000000000"/>
    <w:charset w:val="00"/>
    <w:family w:val="auto"/>
    <w:pitch w:val="default"/>
    <w:sig w:usb0="A000505F" w:usb1="02000041" w:usb2="00000800" w:usb3="00000404" w:csb0="00000093" w:csb1="00000000"/>
  </w:font>
  <w:font w:name="方正黑体_GBK">
    <w:altName w:val="微软雅黑"/>
    <w:panose1 w:val="00000000000000000000"/>
    <w:charset w:val="00"/>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277E8"/>
    <w:rsid w:val="00055166"/>
    <w:rsid w:val="00055ADF"/>
    <w:rsid w:val="00074752"/>
    <w:rsid w:val="000858FF"/>
    <w:rsid w:val="000953CC"/>
    <w:rsid w:val="000D0111"/>
    <w:rsid w:val="000F3C94"/>
    <w:rsid w:val="000F4DDA"/>
    <w:rsid w:val="00113A80"/>
    <w:rsid w:val="0016610F"/>
    <w:rsid w:val="001A5DB1"/>
    <w:rsid w:val="001E4B45"/>
    <w:rsid w:val="00227F5E"/>
    <w:rsid w:val="002645D6"/>
    <w:rsid w:val="00291500"/>
    <w:rsid w:val="00317C8F"/>
    <w:rsid w:val="00356E56"/>
    <w:rsid w:val="00382025"/>
    <w:rsid w:val="003871CD"/>
    <w:rsid w:val="003A1C04"/>
    <w:rsid w:val="003B3A96"/>
    <w:rsid w:val="003C4544"/>
    <w:rsid w:val="0049464A"/>
    <w:rsid w:val="004C5662"/>
    <w:rsid w:val="004C70AD"/>
    <w:rsid w:val="004E75A5"/>
    <w:rsid w:val="0054516E"/>
    <w:rsid w:val="00546994"/>
    <w:rsid w:val="0055780C"/>
    <w:rsid w:val="00602191"/>
    <w:rsid w:val="00612E71"/>
    <w:rsid w:val="00632D7D"/>
    <w:rsid w:val="0064452B"/>
    <w:rsid w:val="00670A98"/>
    <w:rsid w:val="00681B16"/>
    <w:rsid w:val="006C5CBC"/>
    <w:rsid w:val="006C6302"/>
    <w:rsid w:val="006E32A8"/>
    <w:rsid w:val="006E3B96"/>
    <w:rsid w:val="006F2D4F"/>
    <w:rsid w:val="0071571F"/>
    <w:rsid w:val="0071579E"/>
    <w:rsid w:val="007231E0"/>
    <w:rsid w:val="0074332B"/>
    <w:rsid w:val="007A4332"/>
    <w:rsid w:val="008011D6"/>
    <w:rsid w:val="008422E7"/>
    <w:rsid w:val="00872FBB"/>
    <w:rsid w:val="00873A83"/>
    <w:rsid w:val="008E5EF1"/>
    <w:rsid w:val="00935595"/>
    <w:rsid w:val="0094722A"/>
    <w:rsid w:val="00983F2A"/>
    <w:rsid w:val="009A125B"/>
    <w:rsid w:val="009B1E9A"/>
    <w:rsid w:val="009C1B95"/>
    <w:rsid w:val="009F5DBA"/>
    <w:rsid w:val="00A35D69"/>
    <w:rsid w:val="00A91E24"/>
    <w:rsid w:val="00A9588E"/>
    <w:rsid w:val="00AE4B61"/>
    <w:rsid w:val="00AF14D5"/>
    <w:rsid w:val="00B04F75"/>
    <w:rsid w:val="00B37CA7"/>
    <w:rsid w:val="00BA0298"/>
    <w:rsid w:val="00BD2474"/>
    <w:rsid w:val="00BF0D8D"/>
    <w:rsid w:val="00BF0EDF"/>
    <w:rsid w:val="00C35BD6"/>
    <w:rsid w:val="00C46BF0"/>
    <w:rsid w:val="00C503D0"/>
    <w:rsid w:val="00C51D91"/>
    <w:rsid w:val="00C521E5"/>
    <w:rsid w:val="00C6486A"/>
    <w:rsid w:val="00C74D57"/>
    <w:rsid w:val="00CC5C04"/>
    <w:rsid w:val="00CD213F"/>
    <w:rsid w:val="00D703CE"/>
    <w:rsid w:val="00DA00A6"/>
    <w:rsid w:val="00DA5A94"/>
    <w:rsid w:val="00DB308C"/>
    <w:rsid w:val="00DE21ED"/>
    <w:rsid w:val="00DE58C8"/>
    <w:rsid w:val="00DF0456"/>
    <w:rsid w:val="00E16263"/>
    <w:rsid w:val="00E27F8E"/>
    <w:rsid w:val="00E31E2A"/>
    <w:rsid w:val="00E65EC0"/>
    <w:rsid w:val="00E66358"/>
    <w:rsid w:val="00E85E5C"/>
    <w:rsid w:val="00F4700D"/>
    <w:rsid w:val="00F93364"/>
    <w:rsid w:val="00FB64A9"/>
    <w:rsid w:val="07926CE3"/>
    <w:rsid w:val="09EB664F"/>
    <w:rsid w:val="0AB76CAC"/>
    <w:rsid w:val="0BDB5B09"/>
    <w:rsid w:val="134D091E"/>
    <w:rsid w:val="1559294C"/>
    <w:rsid w:val="15C763E0"/>
    <w:rsid w:val="17816799"/>
    <w:rsid w:val="1FC2270C"/>
    <w:rsid w:val="25115342"/>
    <w:rsid w:val="25C15E93"/>
    <w:rsid w:val="260B17FB"/>
    <w:rsid w:val="2B0507DE"/>
    <w:rsid w:val="30716B15"/>
    <w:rsid w:val="33515D89"/>
    <w:rsid w:val="38DD5D05"/>
    <w:rsid w:val="395356F0"/>
    <w:rsid w:val="41E02BA0"/>
    <w:rsid w:val="44991DC7"/>
    <w:rsid w:val="4AB52F0F"/>
    <w:rsid w:val="4D4C7B74"/>
    <w:rsid w:val="56CD45E6"/>
    <w:rsid w:val="58CA2EE6"/>
    <w:rsid w:val="5CBE184F"/>
    <w:rsid w:val="668B7ACB"/>
    <w:rsid w:val="674056F4"/>
    <w:rsid w:val="6B380CB3"/>
    <w:rsid w:val="6F4F6521"/>
    <w:rsid w:val="72281098"/>
    <w:rsid w:val="749B2645"/>
    <w:rsid w:val="76F0011C"/>
    <w:rsid w:val="7A8F3CFA"/>
    <w:rsid w:val="7D81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1"/>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4">
    <w:name w:val="heading 3"/>
    <w:basedOn w:val="1"/>
    <w:next w:val="1"/>
    <w:link w:val="12"/>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unhideWhenUsed/>
    <w:qFormat/>
    <w:uiPriority w:val="99"/>
    <w:pPr>
      <w:widowControl/>
      <w:spacing w:after="120"/>
      <w:jc w:val="left"/>
    </w:pPr>
    <w:rPr>
      <w:rFonts w:asciiTheme="minorHAnsi" w:hAnsiTheme="minorHAnsi" w:eastAsiaTheme="minorEastAsia" w:cstheme="minorBidi"/>
      <w:szCs w:val="22"/>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字符"/>
    <w:basedOn w:val="10"/>
    <w:link w:val="3"/>
    <w:qFormat/>
    <w:uiPriority w:val="9"/>
    <w:rPr>
      <w:rFonts w:ascii="DejaVu Sans" w:hAnsi="DejaVu Sans" w:eastAsia="方正黑体_GBK"/>
      <w:b/>
      <w:kern w:val="2"/>
      <w:sz w:val="32"/>
      <w:szCs w:val="22"/>
    </w:rPr>
  </w:style>
  <w:style w:type="character" w:customStyle="1" w:styleId="12">
    <w:name w:val="标题 3 字符"/>
    <w:basedOn w:val="10"/>
    <w:link w:val="4"/>
    <w:qFormat/>
    <w:uiPriority w:val="9"/>
    <w:rPr>
      <w:b/>
      <w:bCs/>
      <w:kern w:val="2"/>
      <w:sz w:val="32"/>
      <w:szCs w:val="32"/>
    </w:rPr>
  </w:style>
  <w:style w:type="character" w:customStyle="1" w:styleId="13">
    <w:name w:val="正文文本 字符"/>
    <w:basedOn w:val="10"/>
    <w:link w:val="5"/>
    <w:qFormat/>
    <w:uiPriority w:val="99"/>
    <w:rPr>
      <w:kern w:val="2"/>
      <w:sz w:val="21"/>
      <w:szCs w:val="22"/>
    </w:rPr>
  </w:style>
  <w:style w:type="paragraph" w:customStyle="1" w:styleId="14">
    <w:name w:val="列表段落1"/>
    <w:basedOn w:val="1"/>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5">
    <w:name w:val="页眉 字符"/>
    <w:basedOn w:val="10"/>
    <w:link w:val="7"/>
    <w:qFormat/>
    <w:uiPriority w:val="0"/>
    <w:rPr>
      <w:rFonts w:ascii="Times New Roman" w:hAnsi="Times New Roman" w:eastAsia="宋体" w:cs="Times New Roman"/>
      <w:kern w:val="2"/>
      <w:sz w:val="18"/>
      <w:szCs w:val="18"/>
    </w:rPr>
  </w:style>
  <w:style w:type="character" w:customStyle="1" w:styleId="16">
    <w:name w:val="页脚 字符"/>
    <w:basedOn w:val="10"/>
    <w:link w:val="6"/>
    <w:qFormat/>
    <w:uiPriority w:val="0"/>
    <w:rPr>
      <w:rFonts w:ascii="Times New Roman" w:hAnsi="Times New Roman" w:eastAsia="宋体" w:cs="Times New Roman"/>
      <w:kern w:val="2"/>
      <w:sz w:val="18"/>
      <w:szCs w:val="18"/>
    </w:rPr>
  </w:style>
  <w:style w:type="character" w:customStyle="1" w:styleId="17">
    <w:name w:val="标题 1 字符"/>
    <w:basedOn w:val="10"/>
    <w:link w:val="2"/>
    <w:qFormat/>
    <w:uiPriority w:val="9"/>
    <w:rPr>
      <w:b/>
      <w:bCs/>
      <w:kern w:val="44"/>
      <w:sz w:val="44"/>
      <w:szCs w:val="44"/>
    </w:rPr>
  </w:style>
  <w:style w:type="paragraph" w:customStyle="1" w:styleId="18">
    <w:name w:val="列表段落2"/>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3086</Words>
  <Characters>3462</Characters>
  <Lines>29</Lines>
  <Paragraphs>8</Paragraphs>
  <TotalTime>0</TotalTime>
  <ScaleCrop>false</ScaleCrop>
  <LinksUpToDate>false</LinksUpToDate>
  <CharactersWithSpaces>4100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2022-12-06T02:48:00Z</dcterms:created>
  <dc:creator>谢天谢地谢我</dc:creator>
  <cp:lastModifiedBy>集装箱</cp:lastModifiedBy>
  <dcterms:modified xsi:type="dcterms:W3CDTF">2025-01-14T06:55:32Z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B9FD64D60E904E9786C71E0321FD56D8_13</vt:lpwstr>
  </property>
  <property fmtid="{D5CDD505-2E9C-101B-9397-08002B2CF9AE}" pid="4" name="KSOSaveFontToCloudKey">
    <vt:lpwstr>228717641_cloud</vt:lpwstr>
  </property>
  <property fmtid="{D5CDD505-2E9C-101B-9397-08002B2CF9AE}" pid="5" name="KSOTemplateDocerSaveRecord">
    <vt:lpwstr>eyJoZGlkIjoiNDFmNzljY2JhMzI1NDIwZjA2MGYwZTNmZjk5M2NkYzYiLCJ1c2VySWQiOiIyNTEyNDc0OTgifQ==</vt:lpwstr>
  </property>
</Properties>
</file>