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40" w:lineRule="exact"/>
        <w:jc w:val="left"/>
        <w:rPr>
          <w:rFonts w:ascii="宋体" w:hAnsi="宋体"/>
          <w:sz w:val="44"/>
          <w:szCs w:val="44"/>
        </w:rPr>
      </w:pPr>
      <w:bookmarkStart w:id="0" w:name="_GoBack"/>
      <w:bookmarkEnd w:id="0"/>
      <w:r>
        <w:rPr>
          <w:rFonts w:hint="eastAsia" w:ascii="宋体" w:hAnsi="宋体"/>
          <w:sz w:val="44"/>
          <w:szCs w:val="44"/>
        </w:rPr>
        <w:t>附件</w:t>
      </w:r>
    </w:p>
    <w:p>
      <w:pPr>
        <w:pStyle w:val="2"/>
        <w:adjustRightInd w:val="0"/>
        <w:snapToGrid w:val="0"/>
        <w:spacing w:line="440" w:lineRule="exact"/>
        <w:jc w:val="center"/>
        <w:rPr>
          <w:rFonts w:ascii="宋体" w:hAnsi="宋体"/>
          <w:sz w:val="44"/>
          <w:szCs w:val="44"/>
        </w:rPr>
      </w:pPr>
      <w:r>
        <w:rPr>
          <w:rFonts w:hint="eastAsia" w:ascii="宋体" w:hAnsi="宋体"/>
          <w:sz w:val="44"/>
          <w:szCs w:val="44"/>
        </w:rPr>
        <w:t>远程采购须知确认函</w:t>
      </w:r>
    </w:p>
    <w:p>
      <w:pPr>
        <w:pStyle w:val="14"/>
        <w:adjustRightInd w:val="0"/>
        <w:spacing w:line="440" w:lineRule="exact"/>
        <w:ind w:firstLine="320"/>
        <w:rPr>
          <w:rFonts w:ascii="宋体" w:hAnsi="宋体"/>
          <w:sz w:val="32"/>
          <w:szCs w:val="32"/>
        </w:rPr>
      </w:pP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1.提前下载并安装好远程会议客户端（腾讯视频会议软件，推荐电脑终端，以防手机电话接入造成中断），调试好视频及音效设备，有必要的可使用耳机，确保远程会议的质量。如因供应商设备、网络等原因而造成的视音频中断或延误给采购工作带来的负面影响，由供应商自行承担；</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2．供应商应在会议现场或周边准备好打印机扫描设备，以备采购时及时提供澄清、承诺等材料；</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3. 请供应商授权代表和采购文件中要求的有关答辩代表（如有）参会，并携带身份证件和本采购文件要求的有关资格证明（如有），与供应商响应文件中《法定代表人</w:t>
      </w:r>
      <w:r>
        <w:rPr>
          <w:rFonts w:ascii="宋体" w:hAnsi="宋体"/>
          <w:sz w:val="28"/>
          <w:szCs w:val="28"/>
        </w:rPr>
        <w:t>授权委托书</w:t>
      </w:r>
      <w:r>
        <w:rPr>
          <w:rFonts w:hint="eastAsia" w:ascii="宋体" w:hAnsi="宋体"/>
          <w:sz w:val="28"/>
          <w:szCs w:val="28"/>
        </w:rPr>
        <w:t>》不符的授权代表，将视为身份无效；</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4.一家供应商须多个账号登陆会议室应做好会议保密工作，采购人联系人仅将会议号发给供应商本项目的报名联系人，供应商所有人员的参与由供应商自行组织和沟通。</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5.供应商须根据本项目联系人</w:t>
      </w:r>
      <w:r>
        <w:rPr>
          <w:rFonts w:hint="eastAsia" w:ascii="宋体" w:hAnsi="宋体"/>
          <w:sz w:val="28"/>
          <w:szCs w:val="28"/>
          <w:lang w:val="en-US" w:eastAsia="zh-CN"/>
        </w:rPr>
        <w:t>磋商</w:t>
      </w:r>
      <w:r>
        <w:rPr>
          <w:rFonts w:hint="eastAsia" w:ascii="宋体" w:hAnsi="宋体"/>
          <w:sz w:val="28"/>
          <w:szCs w:val="28"/>
        </w:rPr>
        <w:t>当天提供的会议邀请在规定时间内进入视频会议室（登陆昵称为：单位名称+授权代表姓名），现场抽取顺序。供应商按抽取的顺序参与</w:t>
      </w:r>
      <w:r>
        <w:rPr>
          <w:rFonts w:hint="eastAsia" w:ascii="宋体" w:hAnsi="宋体"/>
          <w:sz w:val="28"/>
          <w:szCs w:val="28"/>
          <w:lang w:val="en-US" w:eastAsia="zh-CN"/>
        </w:rPr>
        <w:t>磋商</w:t>
      </w:r>
      <w:r>
        <w:rPr>
          <w:rFonts w:hint="eastAsia" w:ascii="宋体" w:hAnsi="宋体"/>
          <w:sz w:val="28"/>
          <w:szCs w:val="28"/>
        </w:rPr>
        <w:t>，完成</w:t>
      </w:r>
      <w:r>
        <w:rPr>
          <w:rFonts w:hint="eastAsia" w:ascii="宋体" w:hAnsi="宋体"/>
          <w:sz w:val="28"/>
          <w:szCs w:val="28"/>
          <w:lang w:val="en-US" w:eastAsia="zh-CN"/>
        </w:rPr>
        <w:t>磋商</w:t>
      </w:r>
      <w:r>
        <w:rPr>
          <w:rFonts w:hint="eastAsia" w:ascii="宋体" w:hAnsi="宋体"/>
          <w:sz w:val="28"/>
          <w:szCs w:val="28"/>
        </w:rPr>
        <w:t>的供应商自行离开会议室，其他供应商在视频软件的等候室等待。供应商须按采购文件要求委派须参与的人员进入视频会议室。</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7.磋商后，供应商按磋商时本项目</w:t>
      </w:r>
      <w:r>
        <w:rPr>
          <w:rFonts w:hint="eastAsia" w:ascii="宋体" w:hAnsi="宋体"/>
          <w:sz w:val="28"/>
          <w:szCs w:val="28"/>
          <w:lang w:val="en-US" w:eastAsia="zh-CN"/>
        </w:rPr>
        <w:t>磋商</w:t>
      </w:r>
      <w:r>
        <w:rPr>
          <w:rFonts w:hint="eastAsia" w:ascii="宋体" w:hAnsi="宋体"/>
          <w:sz w:val="28"/>
          <w:szCs w:val="28"/>
        </w:rPr>
        <w:t>小组的要求提交最终报价和承诺（见附件），并在规定时间内将最终由授权代表签字的扫描件提交至采购人联系信箱：</w:t>
      </w:r>
      <w:r>
        <w:fldChar w:fldCharType="begin"/>
      </w:r>
      <w:r>
        <w:instrText xml:space="preserve"> HYPERLINK "mailto:qinjin_jscn@163.com" </w:instrText>
      </w:r>
      <w:r>
        <w:fldChar w:fldCharType="separate"/>
      </w:r>
      <w:r>
        <w:rPr>
          <w:rFonts w:hint="eastAsia" w:ascii="宋体" w:hAnsi="宋体"/>
          <w:sz w:val="28"/>
          <w:szCs w:val="28"/>
          <w:lang w:val="en-US" w:eastAsia="zh-CN"/>
        </w:rPr>
        <w:t>lijing</w:t>
      </w:r>
      <w:r>
        <w:rPr>
          <w:rFonts w:hint="eastAsia" w:ascii="宋体" w:hAnsi="宋体"/>
          <w:sz w:val="28"/>
          <w:szCs w:val="28"/>
        </w:rPr>
        <w:t>@</w:t>
      </w:r>
      <w:r>
        <w:rPr>
          <w:rFonts w:hint="eastAsia" w:ascii="宋体" w:hAnsi="宋体"/>
          <w:sz w:val="28"/>
          <w:szCs w:val="28"/>
          <w:lang w:val="en-US" w:eastAsia="zh-CN"/>
        </w:rPr>
        <w:t>jscnnet</w:t>
      </w:r>
      <w:r>
        <w:rPr>
          <w:rFonts w:hint="eastAsia" w:ascii="宋体" w:hAnsi="宋体"/>
          <w:sz w:val="28"/>
          <w:szCs w:val="28"/>
        </w:rPr>
        <w:t>.com</w:t>
      </w:r>
      <w:r>
        <w:rPr>
          <w:rFonts w:hint="eastAsia" w:ascii="宋体" w:hAnsi="宋体"/>
          <w:sz w:val="28"/>
          <w:szCs w:val="28"/>
        </w:rPr>
        <w:fldChar w:fldCharType="end"/>
      </w:r>
      <w:r>
        <w:rPr>
          <w:rFonts w:hint="eastAsia" w:ascii="宋体" w:hAnsi="宋体"/>
          <w:sz w:val="28"/>
          <w:szCs w:val="28"/>
        </w:rPr>
        <w:t>，授权代表不在最终报价和承诺书上签字视为无效承诺。</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回执：我单位阅读后完全理解，且无异议。</w:t>
      </w:r>
    </w:p>
    <w:p>
      <w:pPr>
        <w:pStyle w:val="14"/>
        <w:adjustRightInd w:val="0"/>
        <w:spacing w:line="440" w:lineRule="exact"/>
        <w:ind w:firstLine="700" w:firstLineChars="250"/>
        <w:rPr>
          <w:rFonts w:ascii="宋体" w:hAnsi="宋体"/>
          <w:sz w:val="28"/>
          <w:szCs w:val="28"/>
        </w:rPr>
      </w:pP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供应商名称（盖章）：</w:t>
      </w:r>
    </w:p>
    <w:p>
      <w:pPr>
        <w:pStyle w:val="14"/>
        <w:adjustRightInd w:val="0"/>
        <w:spacing w:line="440" w:lineRule="exact"/>
        <w:ind w:firstLine="700" w:firstLineChars="250"/>
        <w:rPr>
          <w:rFonts w:ascii="宋体" w:hAnsi="宋体"/>
          <w:sz w:val="28"/>
          <w:szCs w:val="28"/>
        </w:rPr>
      </w:pPr>
      <w:r>
        <w:rPr>
          <w:rFonts w:hint="eastAsia" w:ascii="宋体" w:hAnsi="宋体"/>
          <w:sz w:val="28"/>
          <w:szCs w:val="28"/>
        </w:rPr>
        <w:t>授权代表签字：</w:t>
      </w:r>
    </w:p>
    <w:p>
      <w:pPr>
        <w:pStyle w:val="8"/>
        <w:adjustRightInd w:val="0"/>
        <w:spacing w:line="520" w:lineRule="exact"/>
        <w:ind w:firstLine="206" w:firstLineChars="47"/>
        <w:jc w:val="center"/>
        <w:rPr>
          <w:rFonts w:ascii="宋体" w:hAnsi="宋体"/>
          <w:sz w:val="44"/>
          <w:szCs w:val="44"/>
        </w:rPr>
      </w:pPr>
    </w:p>
    <w:p>
      <w:pPr>
        <w:pStyle w:val="8"/>
        <w:adjustRightInd w:val="0"/>
        <w:spacing w:line="520" w:lineRule="exact"/>
        <w:ind w:firstLine="206" w:firstLineChars="47"/>
        <w:jc w:val="center"/>
        <w:rPr>
          <w:rFonts w:ascii="宋体" w:hAnsi="宋体"/>
          <w:sz w:val="44"/>
          <w:szCs w:val="44"/>
        </w:rPr>
      </w:pPr>
      <w:r>
        <w:rPr>
          <w:rFonts w:hint="eastAsia" w:ascii="宋体" w:hAnsi="宋体"/>
          <w:sz w:val="44"/>
          <w:szCs w:val="44"/>
        </w:rPr>
        <w:t>承诺函（含最终报价）</w:t>
      </w:r>
    </w:p>
    <w:p>
      <w:pPr>
        <w:pStyle w:val="8"/>
        <w:adjustRightInd w:val="0"/>
        <w:spacing w:line="520" w:lineRule="exact"/>
        <w:ind w:firstLine="1100" w:firstLineChars="250"/>
        <w:rPr>
          <w:rFonts w:ascii="宋体" w:hAnsi="宋体"/>
          <w:sz w:val="44"/>
          <w:szCs w:val="44"/>
        </w:rPr>
      </w:pPr>
    </w:p>
    <w:p>
      <w:pPr>
        <w:pStyle w:val="8"/>
        <w:adjustRightInd w:val="0"/>
        <w:spacing w:line="520" w:lineRule="exact"/>
        <w:ind w:firstLine="150" w:firstLineChars="47"/>
        <w:rPr>
          <w:rFonts w:ascii="宋体" w:hAnsi="宋体"/>
          <w:sz w:val="32"/>
          <w:szCs w:val="32"/>
        </w:rPr>
      </w:pPr>
      <w:r>
        <w:rPr>
          <w:rFonts w:hint="eastAsia" w:ascii="宋体" w:hAnsi="宋体"/>
          <w:sz w:val="32"/>
          <w:szCs w:val="32"/>
        </w:rPr>
        <w:t>江苏省广电有线信息网络股份有限公司：</w:t>
      </w:r>
    </w:p>
    <w:p>
      <w:pPr>
        <w:pStyle w:val="8"/>
        <w:adjustRightInd w:val="0"/>
        <w:spacing w:line="520" w:lineRule="exact"/>
        <w:ind w:left="6" w:leftChars="3" w:firstLine="800" w:firstLineChars="250"/>
        <w:jc w:val="left"/>
        <w:rPr>
          <w:rFonts w:ascii="宋体" w:hAnsi="宋体"/>
          <w:sz w:val="32"/>
          <w:szCs w:val="32"/>
        </w:rPr>
      </w:pPr>
      <w:r>
        <w:rPr>
          <w:rFonts w:hint="eastAsia" w:ascii="宋体" w:hAnsi="宋体"/>
          <w:sz w:val="32"/>
          <w:szCs w:val="32"/>
        </w:rPr>
        <w:t>我单位于</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日参与贵司</w:t>
      </w:r>
      <w:r>
        <w:rPr>
          <w:rFonts w:hint="eastAsia" w:ascii="宋体" w:hAnsi="宋体"/>
          <w:sz w:val="32"/>
          <w:szCs w:val="32"/>
          <w:u w:val="single"/>
        </w:rPr>
        <w:t xml:space="preserve">         </w:t>
      </w:r>
      <w:r>
        <w:rPr>
          <w:rFonts w:hint="eastAsia" w:ascii="宋体" w:hAnsi="宋体"/>
          <w:sz w:val="32"/>
          <w:szCs w:val="32"/>
        </w:rPr>
        <w:t>（项目名称）的采购工作，根据双方谈判，我司愿作如下承诺：</w:t>
      </w:r>
    </w:p>
    <w:p>
      <w:pPr>
        <w:pStyle w:val="8"/>
        <w:adjustRightInd w:val="0"/>
        <w:spacing w:line="520" w:lineRule="exact"/>
        <w:ind w:left="6" w:leftChars="3" w:firstLine="800" w:firstLineChars="250"/>
        <w:jc w:val="left"/>
        <w:rPr>
          <w:rFonts w:ascii="宋体" w:hAnsi="宋体"/>
          <w:sz w:val="32"/>
          <w:szCs w:val="32"/>
          <w:u w:val="single"/>
        </w:rPr>
      </w:pPr>
      <w:r>
        <w:rPr>
          <w:rFonts w:hint="eastAsia" w:ascii="宋体" w:hAnsi="宋体"/>
          <w:sz w:val="32"/>
          <w:szCs w:val="32"/>
        </w:rPr>
        <w:t>1.本项目最终报价为人民币</w:t>
      </w:r>
      <w:r>
        <w:rPr>
          <w:rFonts w:hint="eastAsia" w:ascii="宋体" w:hAnsi="宋体"/>
          <w:sz w:val="32"/>
          <w:szCs w:val="32"/>
          <w:u w:val="single"/>
        </w:rPr>
        <w:t xml:space="preserve">         </w:t>
      </w:r>
      <w:r>
        <w:rPr>
          <w:rFonts w:hint="eastAsia" w:ascii="宋体" w:hAnsi="宋体"/>
          <w:sz w:val="32"/>
          <w:szCs w:val="32"/>
        </w:rPr>
        <w:t>元（大写：</w:t>
      </w:r>
      <w:r>
        <w:rPr>
          <w:rFonts w:hint="eastAsia" w:ascii="宋体" w:hAnsi="宋体"/>
          <w:sz w:val="32"/>
          <w:szCs w:val="32"/>
          <w:u w:val="single"/>
        </w:rPr>
        <w:t xml:space="preserve">   </w:t>
      </w:r>
      <w:r>
        <w:rPr>
          <w:rFonts w:hint="eastAsia" w:ascii="宋体" w:hAnsi="宋体"/>
          <w:sz w:val="32"/>
          <w:szCs w:val="32"/>
        </w:rPr>
        <w:t>）</w:t>
      </w:r>
    </w:p>
    <w:p>
      <w:pPr>
        <w:pStyle w:val="8"/>
        <w:adjustRightInd w:val="0"/>
        <w:spacing w:line="520" w:lineRule="exact"/>
        <w:ind w:firstLine="320"/>
        <w:jc w:val="left"/>
        <w:rPr>
          <w:rFonts w:ascii="宋体" w:hAnsi="宋体"/>
          <w:sz w:val="32"/>
          <w:szCs w:val="32"/>
        </w:rPr>
      </w:pPr>
      <w:r>
        <w:rPr>
          <w:rFonts w:hint="eastAsia" w:ascii="宋体" w:hAnsi="宋体"/>
          <w:sz w:val="32"/>
          <w:szCs w:val="32"/>
        </w:rPr>
        <w:t xml:space="preserve">   2．</w:t>
      </w:r>
    </w:p>
    <w:p>
      <w:pPr>
        <w:pStyle w:val="8"/>
        <w:adjustRightInd w:val="0"/>
        <w:spacing w:line="520" w:lineRule="exact"/>
        <w:ind w:firstLine="320"/>
        <w:jc w:val="left"/>
        <w:rPr>
          <w:rFonts w:ascii="宋体" w:hAnsi="宋体"/>
          <w:sz w:val="32"/>
          <w:szCs w:val="32"/>
        </w:rPr>
      </w:pPr>
      <w:r>
        <w:rPr>
          <w:rFonts w:hint="eastAsia" w:ascii="宋体" w:hAnsi="宋体"/>
          <w:sz w:val="32"/>
          <w:szCs w:val="32"/>
        </w:rPr>
        <w:t xml:space="preserve">   </w:t>
      </w:r>
      <w:r>
        <w:rPr>
          <w:rFonts w:ascii="宋体" w:hAnsi="宋体"/>
          <w:sz w:val="32"/>
          <w:szCs w:val="32"/>
        </w:rPr>
        <w:t>……</w:t>
      </w:r>
    </w:p>
    <w:p>
      <w:pPr>
        <w:pStyle w:val="8"/>
        <w:adjustRightInd w:val="0"/>
        <w:spacing w:line="520" w:lineRule="exact"/>
        <w:ind w:firstLine="320"/>
        <w:jc w:val="left"/>
        <w:rPr>
          <w:rFonts w:ascii="宋体" w:hAnsi="宋体"/>
          <w:sz w:val="32"/>
          <w:szCs w:val="32"/>
        </w:rPr>
      </w:pPr>
    </w:p>
    <w:p>
      <w:pPr>
        <w:pStyle w:val="8"/>
        <w:adjustRightInd w:val="0"/>
        <w:spacing w:line="520" w:lineRule="exact"/>
        <w:ind w:firstLine="320"/>
        <w:jc w:val="left"/>
        <w:rPr>
          <w:rFonts w:ascii="宋体" w:hAnsi="宋体"/>
          <w:sz w:val="32"/>
          <w:szCs w:val="32"/>
        </w:rPr>
      </w:pPr>
    </w:p>
    <w:p>
      <w:pPr>
        <w:pStyle w:val="8"/>
        <w:adjustRightInd w:val="0"/>
        <w:spacing w:line="520" w:lineRule="exact"/>
        <w:ind w:firstLine="320"/>
        <w:jc w:val="left"/>
        <w:rPr>
          <w:rFonts w:ascii="宋体" w:hAnsi="宋体"/>
          <w:sz w:val="32"/>
          <w:szCs w:val="32"/>
        </w:rPr>
      </w:pPr>
    </w:p>
    <w:p>
      <w:pPr>
        <w:pStyle w:val="8"/>
        <w:adjustRightInd w:val="0"/>
        <w:spacing w:line="520" w:lineRule="exact"/>
        <w:ind w:firstLine="320"/>
        <w:jc w:val="left"/>
        <w:rPr>
          <w:rFonts w:ascii="宋体" w:hAnsi="宋体"/>
          <w:sz w:val="32"/>
          <w:szCs w:val="32"/>
        </w:rPr>
      </w:pPr>
    </w:p>
    <w:p>
      <w:pPr>
        <w:pStyle w:val="8"/>
        <w:adjustRightInd w:val="0"/>
        <w:spacing w:line="520" w:lineRule="exact"/>
        <w:ind w:firstLine="320"/>
        <w:jc w:val="left"/>
        <w:rPr>
          <w:rFonts w:ascii="宋体" w:hAnsi="宋体"/>
          <w:sz w:val="32"/>
          <w:szCs w:val="32"/>
        </w:rPr>
      </w:pPr>
    </w:p>
    <w:p>
      <w:pPr>
        <w:pStyle w:val="8"/>
        <w:adjustRightInd w:val="0"/>
        <w:spacing w:line="520" w:lineRule="exact"/>
        <w:ind w:firstLine="320"/>
        <w:jc w:val="left"/>
        <w:rPr>
          <w:rFonts w:ascii="宋体" w:hAnsi="宋体"/>
          <w:sz w:val="32"/>
          <w:szCs w:val="32"/>
        </w:rPr>
      </w:pPr>
    </w:p>
    <w:p>
      <w:pPr>
        <w:pStyle w:val="8"/>
        <w:adjustRightInd w:val="0"/>
        <w:spacing w:line="520" w:lineRule="exact"/>
        <w:ind w:firstLine="320"/>
        <w:jc w:val="left"/>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w:t>
      </w:r>
    </w:p>
    <w:p>
      <w:pPr>
        <w:pStyle w:val="8"/>
        <w:adjustRightInd w:val="0"/>
        <w:spacing w:line="520" w:lineRule="exact"/>
        <w:ind w:firstLine="320"/>
        <w:jc w:val="left"/>
        <w:rPr>
          <w:rFonts w:ascii="宋体" w:hAnsi="宋体"/>
          <w:sz w:val="32"/>
          <w:szCs w:val="32"/>
          <w:u w:val="single"/>
        </w:rPr>
      </w:pPr>
      <w:r>
        <w:rPr>
          <w:rFonts w:hint="eastAsia" w:ascii="宋体" w:hAnsi="宋体"/>
          <w:sz w:val="32"/>
          <w:szCs w:val="32"/>
        </w:rPr>
        <w:t>授权代表签字：</w:t>
      </w:r>
      <w:r>
        <w:rPr>
          <w:rFonts w:hint="eastAsia" w:ascii="宋体" w:hAnsi="宋体"/>
          <w:sz w:val="32"/>
          <w:szCs w:val="32"/>
          <w:u w:val="single"/>
        </w:rPr>
        <w:t xml:space="preserve">           </w:t>
      </w:r>
    </w:p>
    <w:p>
      <w:pPr>
        <w:pStyle w:val="8"/>
        <w:adjustRightInd w:val="0"/>
        <w:spacing w:line="520" w:lineRule="exact"/>
        <w:ind w:firstLine="320"/>
        <w:jc w:val="left"/>
        <w:rPr>
          <w:rFonts w:ascii="宋体" w:hAnsi="宋体" w:eastAsia="宋体"/>
          <w:sz w:val="44"/>
          <w:szCs w:val="44"/>
          <w:u w:val="single"/>
        </w:rPr>
      </w:pPr>
      <w:r>
        <w:rPr>
          <w:rFonts w:hint="eastAsia" w:ascii="宋体" w:hAnsi="宋体"/>
          <w:sz w:val="32"/>
          <w:szCs w:val="32"/>
        </w:rPr>
        <w:t>日期：</w:t>
      </w:r>
      <w:r>
        <w:rPr>
          <w:rFonts w:hint="eastAsia" w:ascii="宋体" w:hAnsi="宋体"/>
          <w:sz w:val="32"/>
          <w:szCs w:val="32"/>
          <w:u w:val="single"/>
        </w:rPr>
        <w:t xml:space="preserve">                   </w:t>
      </w:r>
    </w:p>
    <w:p/>
    <w:p>
      <w:pPr>
        <w:widowControl/>
        <w:jc w:val="left"/>
        <w:rPr>
          <w:rFonts w:ascii="宋体" w:hAnsi="宋体" w:eastAsiaTheme="majorEastAsia" w:cstheme="majorBidi"/>
          <w:b/>
          <w:bCs/>
          <w:color w:val="191919"/>
          <w:sz w:val="44"/>
          <w:szCs w:val="44"/>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6B"/>
    <w:rsid w:val="000C55B1"/>
    <w:rsid w:val="003A1C9B"/>
    <w:rsid w:val="0045366B"/>
    <w:rsid w:val="00577A1E"/>
    <w:rsid w:val="0069781E"/>
    <w:rsid w:val="006F45C1"/>
    <w:rsid w:val="00741A17"/>
    <w:rsid w:val="007F3F36"/>
    <w:rsid w:val="008E2049"/>
    <w:rsid w:val="00953156"/>
    <w:rsid w:val="009763F5"/>
    <w:rsid w:val="009F2625"/>
    <w:rsid w:val="00A51A82"/>
    <w:rsid w:val="00B12BFC"/>
    <w:rsid w:val="00BB5AD2"/>
    <w:rsid w:val="00C23B6B"/>
    <w:rsid w:val="00CC4453"/>
    <w:rsid w:val="00D9358B"/>
    <w:rsid w:val="00DF4AF3"/>
    <w:rsid w:val="01C21B4B"/>
    <w:rsid w:val="04685612"/>
    <w:rsid w:val="63032099"/>
    <w:rsid w:val="65101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qFormat/>
    <w:uiPriority w:val="99"/>
    <w:pPr>
      <w:spacing w:after="120"/>
    </w:pPr>
  </w:style>
  <w:style w:type="paragraph" w:styleId="4">
    <w:name w:val="Balloon Text"/>
    <w:basedOn w:val="1"/>
    <w:link w:val="17"/>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Body Text First Indent"/>
    <w:basedOn w:val="3"/>
    <w:link w:val="16"/>
    <w:semiHidden/>
    <w:unhideWhenUsed/>
    <w:qFormat/>
    <w:uiPriority w:val="99"/>
    <w:pPr>
      <w:ind w:firstLine="420" w:firstLineChars="100"/>
    </w:p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4 Char"/>
    <w:basedOn w:val="10"/>
    <w:link w:val="2"/>
    <w:qFormat/>
    <w:uiPriority w:val="0"/>
    <w:rPr>
      <w:rFonts w:asciiTheme="majorHAnsi" w:hAnsiTheme="majorHAnsi" w:eastAsiaTheme="majorEastAsia" w:cstheme="majorBidi"/>
      <w:b/>
      <w:bCs/>
      <w:sz w:val="28"/>
      <w:szCs w:val="28"/>
    </w:rPr>
  </w:style>
  <w:style w:type="paragraph" w:customStyle="1" w:styleId="14">
    <w:name w:val="_Style 9"/>
    <w:basedOn w:val="1"/>
    <w:next w:val="8"/>
    <w:qFormat/>
    <w:uiPriority w:val="0"/>
    <w:pPr>
      <w:ind w:firstLine="210" w:firstLineChars="100"/>
    </w:pPr>
    <w:rPr>
      <w:rFonts w:ascii="Times New Roman" w:hAnsi="Times New Roman" w:eastAsia="宋体" w:cs="Times New Roman"/>
      <w:szCs w:val="24"/>
    </w:rPr>
  </w:style>
  <w:style w:type="character" w:customStyle="1" w:styleId="15">
    <w:name w:val="正文文本 Char"/>
    <w:basedOn w:val="10"/>
    <w:link w:val="3"/>
    <w:semiHidden/>
    <w:qFormat/>
    <w:uiPriority w:val="99"/>
  </w:style>
  <w:style w:type="character" w:customStyle="1" w:styleId="16">
    <w:name w:val="正文首行缩进 Char"/>
    <w:basedOn w:val="15"/>
    <w:link w:val="8"/>
    <w:semiHidden/>
    <w:qFormat/>
    <w:uiPriority w:val="99"/>
  </w:style>
  <w:style w:type="character" w:customStyle="1" w:styleId="17">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2438</Words>
  <Characters>2605</Characters>
  <Lines>14</Lines>
  <Paragraphs>3</Paragraphs>
  <TotalTime>7</TotalTime>
  <ScaleCrop>false</ScaleCrop>
  <LinksUpToDate>false</LinksUpToDate>
  <CharactersWithSpaces>2693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2022-03-18T07:42:00Z</dcterms:created>
  <dc:creator>李晶</dc:creator>
  <cp:lastModifiedBy>CCyu.</cp:lastModifiedBy>
  <dcterms:modified xsi:type="dcterms:W3CDTF">2022-03-22T09:38:24Z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26A258DDAE2643F3A39889B33F43D776</vt:lpwstr>
  </property>
</Properties>
</file>