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2D584">
      <w:pPr>
        <w:widowControl w:val="0"/>
        <w:kinsoku/>
        <w:autoSpaceDE/>
        <w:autoSpaceDN/>
        <w:adjustRightInd/>
        <w:snapToGrid/>
        <w:spacing w:line="900" w:lineRule="exact"/>
        <w:ind w:left="841" w:hanging="841" w:hangingChars="100"/>
        <w:jc w:val="both"/>
        <w:textAlignment w:val="auto"/>
        <w:rPr>
          <w:rFonts w:hint="eastAsia" w:ascii="华文新魏" w:hAnsi="Times New Roman" w:eastAsia="华文新魏" w:cs="Times New Roman"/>
          <w:b/>
          <w:snapToGrid/>
          <w:kern w:val="2"/>
          <w:sz w:val="84"/>
          <w:szCs w:val="84"/>
          <w:lang w:eastAsia="zh-CN"/>
        </w:rPr>
      </w:pPr>
    </w:p>
    <w:p w14:paraId="254D7AB8">
      <w:pPr>
        <w:widowControl w:val="0"/>
        <w:kinsoku/>
        <w:autoSpaceDE/>
        <w:autoSpaceDN/>
        <w:adjustRightInd/>
        <w:snapToGrid/>
        <w:spacing w:line="900" w:lineRule="exact"/>
        <w:ind w:left="841" w:hanging="841" w:hangingChars="100"/>
        <w:jc w:val="both"/>
        <w:textAlignment w:val="auto"/>
        <w:rPr>
          <w:rFonts w:hint="eastAsia" w:ascii="华文新魏" w:hAnsi="Times New Roman" w:eastAsia="华文新魏" w:cs="Times New Roman"/>
          <w:b/>
          <w:snapToGrid/>
          <w:kern w:val="2"/>
          <w:sz w:val="84"/>
          <w:szCs w:val="84"/>
          <w:lang w:eastAsia="zh-CN"/>
        </w:rPr>
      </w:pPr>
    </w:p>
    <w:p w14:paraId="3F1C1002">
      <w:pPr>
        <w:widowControl w:val="0"/>
        <w:kinsoku/>
        <w:autoSpaceDE/>
        <w:autoSpaceDN/>
        <w:adjustRightInd/>
        <w:snapToGrid/>
        <w:spacing w:line="900" w:lineRule="exact"/>
        <w:ind w:left="841" w:hanging="841" w:hangingChars="100"/>
        <w:jc w:val="both"/>
        <w:textAlignment w:val="auto"/>
        <w:rPr>
          <w:rFonts w:ascii="华文新魏" w:hAnsi="Times New Roman" w:eastAsia="华文新魏" w:cs="Times New Roman"/>
          <w:b/>
          <w:snapToGrid/>
          <w:kern w:val="2"/>
          <w:sz w:val="84"/>
          <w:szCs w:val="84"/>
          <w:lang w:eastAsia="zh-CN"/>
        </w:rPr>
      </w:pPr>
      <w:r>
        <w:rPr>
          <w:rFonts w:hint="eastAsia" w:ascii="华文新魏" w:hAnsi="Times New Roman" w:eastAsia="华文新魏" w:cs="Times New Roman"/>
          <w:b/>
          <w:snapToGrid/>
          <w:kern w:val="2"/>
          <w:sz w:val="84"/>
          <w:szCs w:val="84"/>
          <w:lang w:eastAsia="zh-CN"/>
        </w:rPr>
        <w:t>江苏有线海门分公司采购招标文件</w:t>
      </w:r>
    </w:p>
    <w:p w14:paraId="531EA00C">
      <w:pPr>
        <w:widowControl w:val="0"/>
        <w:kinsoku/>
        <w:autoSpaceDE/>
        <w:autoSpaceDN/>
        <w:adjustRightInd/>
        <w:snapToGrid/>
        <w:spacing w:line="900" w:lineRule="exact"/>
        <w:jc w:val="center"/>
        <w:textAlignment w:val="auto"/>
        <w:rPr>
          <w:rFonts w:hint="eastAsia" w:ascii="华文新魏" w:hAnsi="Times New Roman" w:eastAsia="华文新魏" w:cs="Times New Roman"/>
          <w:b/>
          <w:snapToGrid/>
          <w:kern w:val="2"/>
          <w:sz w:val="84"/>
          <w:szCs w:val="84"/>
          <w:lang w:eastAsia="zh-CN"/>
        </w:rPr>
      </w:pPr>
    </w:p>
    <w:p w14:paraId="2285A25A">
      <w:pPr>
        <w:widowControl w:val="0"/>
        <w:kinsoku/>
        <w:autoSpaceDE/>
        <w:autoSpaceDN/>
        <w:adjustRightInd/>
        <w:snapToGrid/>
        <w:spacing w:line="360" w:lineRule="exact"/>
        <w:jc w:val="center"/>
        <w:textAlignment w:val="auto"/>
        <w:rPr>
          <w:rFonts w:ascii="宋体" w:hAnsi="宋体" w:eastAsia="宋体" w:cs="Times New Roman"/>
          <w:b/>
          <w:snapToGrid/>
          <w:kern w:val="2"/>
          <w:sz w:val="30"/>
          <w:szCs w:val="20"/>
          <w:lang w:eastAsia="zh-CN"/>
        </w:rPr>
      </w:pPr>
    </w:p>
    <w:p w14:paraId="131B7E04">
      <w:pPr>
        <w:widowControl w:val="0"/>
        <w:kinsoku/>
        <w:autoSpaceDE/>
        <w:autoSpaceDN/>
        <w:adjustRightInd/>
        <w:snapToGrid/>
        <w:spacing w:line="360" w:lineRule="exact"/>
        <w:jc w:val="center"/>
        <w:textAlignment w:val="auto"/>
        <w:rPr>
          <w:rFonts w:ascii="宋体" w:hAnsi="宋体" w:eastAsia="宋体" w:cs="Times New Roman"/>
          <w:b/>
          <w:snapToGrid/>
          <w:kern w:val="2"/>
          <w:sz w:val="30"/>
          <w:szCs w:val="20"/>
          <w:lang w:eastAsia="zh-CN"/>
        </w:rPr>
      </w:pPr>
    </w:p>
    <w:p w14:paraId="15375B1F">
      <w:pPr>
        <w:widowControl w:val="0"/>
        <w:kinsoku/>
        <w:autoSpaceDE/>
        <w:autoSpaceDN/>
        <w:adjustRightInd/>
        <w:snapToGrid/>
        <w:spacing w:line="360" w:lineRule="exact"/>
        <w:jc w:val="center"/>
        <w:textAlignment w:val="auto"/>
        <w:rPr>
          <w:rFonts w:ascii="宋体" w:hAnsi="宋体" w:eastAsia="宋体" w:cs="Times New Roman"/>
          <w:b/>
          <w:snapToGrid/>
          <w:kern w:val="2"/>
          <w:sz w:val="30"/>
          <w:szCs w:val="20"/>
          <w:lang w:eastAsia="zh-CN"/>
        </w:rPr>
      </w:pPr>
    </w:p>
    <w:p w14:paraId="7286A426">
      <w:pPr>
        <w:widowControl w:val="0"/>
        <w:kinsoku/>
        <w:autoSpaceDE/>
        <w:autoSpaceDN/>
        <w:adjustRightInd/>
        <w:snapToGrid/>
        <w:spacing w:line="360" w:lineRule="exact"/>
        <w:jc w:val="center"/>
        <w:textAlignment w:val="auto"/>
        <w:rPr>
          <w:rFonts w:ascii="宋体" w:hAnsi="宋体" w:eastAsia="宋体" w:cs="Times New Roman"/>
          <w:b/>
          <w:snapToGrid/>
          <w:kern w:val="2"/>
          <w:sz w:val="30"/>
          <w:szCs w:val="20"/>
          <w:lang w:eastAsia="zh-CN"/>
        </w:rPr>
      </w:pPr>
    </w:p>
    <w:p w14:paraId="6C5BD6BD">
      <w:pPr>
        <w:widowControl w:val="0"/>
        <w:kinsoku/>
        <w:autoSpaceDE/>
        <w:autoSpaceDN/>
        <w:adjustRightInd/>
        <w:snapToGrid/>
        <w:ind w:left="1600" w:hanging="1600" w:hangingChars="500"/>
        <w:jc w:val="left"/>
        <w:textAlignment w:val="auto"/>
        <w:rPr>
          <w:rFonts w:ascii="宋体" w:hAnsi="宋体" w:eastAsia="宋体" w:cs="Times New Roman"/>
          <w:snapToGrid/>
          <w:kern w:val="2"/>
          <w:sz w:val="32"/>
          <w:szCs w:val="32"/>
          <w:u w:val="single"/>
          <w:lang w:eastAsia="zh-CN"/>
        </w:rPr>
      </w:pPr>
      <w:r>
        <w:rPr>
          <w:rFonts w:hint="eastAsia" w:ascii="宋体" w:hAnsi="宋体" w:eastAsia="宋体" w:cs="Times New Roman"/>
          <w:snapToGrid/>
          <w:kern w:val="2"/>
          <w:sz w:val="32"/>
          <w:szCs w:val="32"/>
          <w:lang w:eastAsia="zh-CN"/>
        </w:rPr>
        <w:t>项目名称：</w:t>
      </w:r>
      <w:r>
        <w:rPr>
          <w:rFonts w:hint="eastAsia" w:ascii="宋体" w:hAnsi="宋体" w:eastAsia="宋体" w:cs="Times New Roman"/>
          <w:snapToGrid/>
          <w:kern w:val="2"/>
          <w:sz w:val="32"/>
          <w:szCs w:val="32"/>
          <w:u w:val="single"/>
          <w:lang w:val="en-US" w:eastAsia="zh-CN"/>
        </w:rPr>
        <w:t xml:space="preserve"> 数字电视分析仪、光功率计招标</w:t>
      </w:r>
      <w:r>
        <w:rPr>
          <w:rFonts w:hint="eastAsia" w:ascii="宋体" w:hAnsi="宋体" w:eastAsia="宋体" w:cs="Times New Roman"/>
          <w:snapToGrid/>
          <w:kern w:val="2"/>
          <w:sz w:val="32"/>
          <w:szCs w:val="32"/>
          <w:u w:val="single"/>
          <w:lang w:eastAsia="zh-CN"/>
        </w:rPr>
        <w:t xml:space="preserve"> </w:t>
      </w:r>
    </w:p>
    <w:p w14:paraId="0A207656">
      <w:pPr>
        <w:widowControl/>
        <w:kinsoku/>
        <w:autoSpaceDE/>
        <w:autoSpaceDN/>
        <w:adjustRightInd w:val="0"/>
        <w:snapToGrid w:val="0"/>
        <w:jc w:val="both"/>
        <w:textAlignment w:val="auto"/>
        <w:rPr>
          <w:rFonts w:ascii="宋体" w:hAnsi="宋体" w:eastAsia="宋体" w:cs="Times New Roman"/>
          <w:snapToGrid/>
          <w:kern w:val="2"/>
          <w:sz w:val="32"/>
          <w:szCs w:val="32"/>
          <w:u w:val="single"/>
          <w:lang w:eastAsia="zh-CN"/>
        </w:rPr>
      </w:pPr>
      <w:r>
        <w:rPr>
          <w:rFonts w:hint="eastAsia" w:ascii="宋体" w:hAnsi="宋体" w:eastAsia="宋体" w:cs="Times New Roman"/>
          <w:snapToGrid/>
          <w:kern w:val="2"/>
          <w:sz w:val="32"/>
          <w:szCs w:val="32"/>
          <w:lang w:eastAsia="zh-CN"/>
        </w:rPr>
        <w:t xml:space="preserve">项目编号： </w:t>
      </w:r>
      <w:r>
        <w:rPr>
          <w:rFonts w:hint="eastAsia" w:ascii="宋体" w:hAnsi="宋体" w:eastAsia="宋体" w:cs="Times New Roman"/>
          <w:snapToGrid/>
          <w:kern w:val="2"/>
          <w:sz w:val="32"/>
          <w:szCs w:val="32"/>
          <w:u w:val="single"/>
          <w:lang w:eastAsia="zh-CN"/>
        </w:rPr>
        <w:t>HMYX202500</w:t>
      </w:r>
      <w:r>
        <w:rPr>
          <w:rFonts w:hint="eastAsia" w:ascii="宋体" w:hAnsi="宋体" w:eastAsia="宋体" w:cs="Times New Roman"/>
          <w:snapToGrid/>
          <w:kern w:val="2"/>
          <w:sz w:val="32"/>
          <w:szCs w:val="32"/>
          <w:u w:val="single"/>
          <w:lang w:val="en-US" w:eastAsia="zh-CN"/>
        </w:rPr>
        <w:t>6</w:t>
      </w:r>
    </w:p>
    <w:p w14:paraId="4E284113">
      <w:pPr>
        <w:widowControl/>
        <w:kinsoku/>
        <w:autoSpaceDE/>
        <w:autoSpaceDN/>
        <w:adjustRightInd w:val="0"/>
        <w:snapToGrid w:val="0"/>
        <w:jc w:val="both"/>
        <w:textAlignment w:val="auto"/>
        <w:rPr>
          <w:rFonts w:ascii="宋体" w:hAnsi="宋体" w:eastAsia="宋体" w:cs="Times New Roman"/>
          <w:snapToGrid/>
          <w:kern w:val="2"/>
          <w:sz w:val="32"/>
          <w:szCs w:val="32"/>
          <w:u w:val="single"/>
          <w:lang w:eastAsia="zh-CN"/>
        </w:rPr>
      </w:pPr>
      <w:r>
        <w:rPr>
          <w:rFonts w:hint="eastAsia" w:ascii="宋体" w:hAnsi="宋体" w:eastAsia="宋体" w:cs="Times New Roman"/>
          <w:snapToGrid/>
          <w:kern w:val="2"/>
          <w:sz w:val="32"/>
          <w:szCs w:val="32"/>
          <w:lang w:eastAsia="zh-CN"/>
        </w:rPr>
        <w:t xml:space="preserve">招标单位： </w:t>
      </w:r>
      <w:r>
        <w:rPr>
          <w:rFonts w:hint="eastAsia" w:ascii="宋体" w:hAnsi="宋体" w:eastAsia="宋体" w:cs="Times New Roman"/>
          <w:snapToGrid/>
          <w:kern w:val="2"/>
          <w:sz w:val="32"/>
          <w:szCs w:val="32"/>
          <w:u w:val="single"/>
          <w:lang w:eastAsia="zh-CN"/>
        </w:rPr>
        <w:t xml:space="preserve">江苏有线网络发展有限责任公司海门分公司 </w:t>
      </w:r>
    </w:p>
    <w:p w14:paraId="5F7FAEC3">
      <w:pPr>
        <w:widowControl w:val="0"/>
        <w:kinsoku/>
        <w:autoSpaceDE/>
        <w:autoSpaceDN/>
        <w:adjustRightInd/>
        <w:snapToGrid/>
        <w:jc w:val="center"/>
        <w:textAlignment w:val="auto"/>
        <w:rPr>
          <w:rFonts w:ascii="宋体" w:hAnsi="宋体" w:eastAsia="宋体" w:cs="Times New Roman"/>
          <w:snapToGrid/>
          <w:kern w:val="2"/>
          <w:sz w:val="30"/>
          <w:szCs w:val="20"/>
          <w:lang w:eastAsia="zh-CN"/>
        </w:rPr>
      </w:pPr>
    </w:p>
    <w:p w14:paraId="4086BE43">
      <w:pPr>
        <w:widowControl w:val="0"/>
        <w:kinsoku/>
        <w:autoSpaceDE/>
        <w:autoSpaceDN/>
        <w:adjustRightInd/>
        <w:snapToGrid/>
        <w:spacing w:line="360" w:lineRule="exact"/>
        <w:jc w:val="center"/>
        <w:textAlignment w:val="auto"/>
        <w:rPr>
          <w:rFonts w:hint="eastAsia" w:ascii="宋体" w:hAnsi="宋体" w:eastAsia="宋体" w:cs="Times New Roman"/>
          <w:snapToGrid/>
          <w:kern w:val="2"/>
          <w:sz w:val="30"/>
          <w:szCs w:val="20"/>
          <w:lang w:eastAsia="zh-CN"/>
        </w:rPr>
      </w:pPr>
    </w:p>
    <w:p w14:paraId="5C43543B">
      <w:pPr>
        <w:widowControl w:val="0"/>
        <w:kinsoku/>
        <w:autoSpaceDE/>
        <w:autoSpaceDN/>
        <w:adjustRightInd/>
        <w:snapToGrid/>
        <w:spacing w:line="360" w:lineRule="exact"/>
        <w:jc w:val="center"/>
        <w:textAlignment w:val="auto"/>
        <w:rPr>
          <w:rFonts w:ascii="宋体" w:hAnsi="宋体" w:eastAsia="宋体" w:cs="Times New Roman"/>
          <w:snapToGrid/>
          <w:kern w:val="2"/>
          <w:sz w:val="30"/>
          <w:szCs w:val="20"/>
          <w:lang w:eastAsia="zh-CN"/>
        </w:rPr>
      </w:pPr>
    </w:p>
    <w:p w14:paraId="221DEDE9">
      <w:pPr>
        <w:widowControl w:val="0"/>
        <w:kinsoku/>
        <w:autoSpaceDE/>
        <w:autoSpaceDN/>
        <w:adjustRightInd/>
        <w:snapToGrid/>
        <w:spacing w:line="360" w:lineRule="exact"/>
        <w:jc w:val="center"/>
        <w:textAlignment w:val="auto"/>
        <w:rPr>
          <w:rFonts w:ascii="宋体" w:hAnsi="宋体" w:eastAsia="宋体" w:cs="Times New Roman"/>
          <w:snapToGrid/>
          <w:kern w:val="2"/>
          <w:sz w:val="30"/>
          <w:szCs w:val="20"/>
          <w:lang w:eastAsia="zh-CN"/>
        </w:rPr>
      </w:pPr>
    </w:p>
    <w:p w14:paraId="3F7BEC9A">
      <w:pPr>
        <w:widowControl w:val="0"/>
        <w:kinsoku/>
        <w:autoSpaceDE/>
        <w:autoSpaceDN/>
        <w:adjustRightInd/>
        <w:snapToGrid/>
        <w:spacing w:line="360" w:lineRule="exact"/>
        <w:jc w:val="center"/>
        <w:textAlignment w:val="auto"/>
        <w:rPr>
          <w:rFonts w:ascii="宋体" w:hAnsi="宋体" w:eastAsia="宋体" w:cs="Times New Roman"/>
          <w:snapToGrid/>
          <w:kern w:val="2"/>
          <w:sz w:val="30"/>
          <w:szCs w:val="20"/>
          <w:lang w:eastAsia="zh-CN"/>
        </w:rPr>
      </w:pPr>
    </w:p>
    <w:p w14:paraId="361245F3">
      <w:pPr>
        <w:widowControl w:val="0"/>
        <w:kinsoku/>
        <w:autoSpaceDE/>
        <w:autoSpaceDN/>
        <w:adjustRightInd/>
        <w:snapToGrid/>
        <w:spacing w:line="360" w:lineRule="auto"/>
        <w:ind w:right="2696" w:rightChars="1284" w:firstLine="2746" w:firstLineChars="728"/>
        <w:jc w:val="distribute"/>
        <w:textAlignment w:val="auto"/>
        <w:rPr>
          <w:rFonts w:ascii="宋体" w:hAnsi="宋体" w:eastAsia="宋体" w:cs="Times New Roman"/>
          <w:b/>
          <w:bCs/>
          <w:snapToGrid/>
          <w:spacing w:val="28"/>
          <w:kern w:val="0"/>
          <w:sz w:val="32"/>
          <w:szCs w:val="20"/>
          <w:lang w:eastAsia="zh-CN"/>
        </w:rPr>
      </w:pPr>
    </w:p>
    <w:p w14:paraId="66C6FDE3">
      <w:pPr>
        <w:widowControl w:val="0"/>
        <w:kinsoku/>
        <w:autoSpaceDE/>
        <w:autoSpaceDN/>
        <w:adjustRightInd/>
        <w:snapToGrid/>
        <w:spacing w:line="360" w:lineRule="auto"/>
        <w:ind w:right="1856" w:rightChars="884"/>
        <w:jc w:val="center"/>
        <w:textAlignment w:val="auto"/>
        <w:rPr>
          <w:rFonts w:ascii="宋体" w:hAnsi="宋体" w:eastAsia="宋体" w:cs="Times New Roman"/>
          <w:b/>
          <w:bCs/>
          <w:snapToGrid/>
          <w:spacing w:val="2"/>
          <w:kern w:val="0"/>
          <w:sz w:val="32"/>
          <w:szCs w:val="20"/>
          <w:lang w:eastAsia="zh-CN"/>
        </w:rPr>
      </w:pPr>
      <w:r>
        <w:rPr>
          <w:rFonts w:hint="eastAsia" w:ascii="宋体" w:hAnsi="宋体" w:eastAsia="宋体" w:cs="Times New Roman"/>
          <w:b/>
          <w:bCs/>
          <w:snapToGrid/>
          <w:kern w:val="2"/>
          <w:sz w:val="32"/>
          <w:szCs w:val="20"/>
          <w:lang w:eastAsia="zh-CN"/>
        </w:rPr>
        <w:t xml:space="preserve">          </w:t>
      </w:r>
      <w:r>
        <w:rPr>
          <w:rFonts w:hint="eastAsia" w:ascii="宋体" w:hAnsi="宋体" w:eastAsia="宋体" w:cs="Times New Roman"/>
          <w:b/>
          <w:bCs/>
          <w:snapToGrid/>
          <w:kern w:val="2"/>
          <w:sz w:val="32"/>
          <w:szCs w:val="20"/>
          <w:u w:val="single"/>
          <w:lang w:eastAsia="zh-CN"/>
        </w:rPr>
        <w:t>二○二五</w:t>
      </w:r>
      <w:r>
        <w:rPr>
          <w:rFonts w:hint="eastAsia" w:ascii="宋体" w:hAnsi="宋体" w:eastAsia="宋体" w:cs="Times New Roman"/>
          <w:b/>
          <w:bCs/>
          <w:snapToGrid/>
          <w:kern w:val="2"/>
          <w:sz w:val="32"/>
          <w:szCs w:val="20"/>
          <w:lang w:eastAsia="zh-CN"/>
        </w:rPr>
        <w:t>年</w:t>
      </w:r>
      <w:r>
        <w:rPr>
          <w:rFonts w:hint="eastAsia" w:ascii="宋体" w:hAnsi="宋体" w:eastAsia="宋体" w:cs="Times New Roman"/>
          <w:b/>
          <w:bCs/>
          <w:snapToGrid/>
          <w:kern w:val="2"/>
          <w:sz w:val="32"/>
          <w:szCs w:val="20"/>
          <w:u w:val="single"/>
          <w:lang w:eastAsia="zh-CN"/>
        </w:rPr>
        <w:t xml:space="preserve">  </w:t>
      </w:r>
      <w:r>
        <w:rPr>
          <w:rFonts w:hint="eastAsia" w:ascii="宋体" w:hAnsi="宋体" w:eastAsia="宋体" w:cs="Times New Roman"/>
          <w:b/>
          <w:bCs/>
          <w:snapToGrid/>
          <w:kern w:val="2"/>
          <w:sz w:val="32"/>
          <w:szCs w:val="20"/>
          <w:u w:val="single"/>
          <w:lang w:val="en-US" w:eastAsia="zh-CN"/>
        </w:rPr>
        <w:t>五</w:t>
      </w:r>
      <w:r>
        <w:rPr>
          <w:rFonts w:hint="eastAsia" w:ascii="宋体" w:hAnsi="宋体" w:eastAsia="宋体" w:cs="Times New Roman"/>
          <w:b/>
          <w:bCs/>
          <w:snapToGrid/>
          <w:kern w:val="2"/>
          <w:sz w:val="32"/>
          <w:szCs w:val="20"/>
          <w:u w:val="single"/>
          <w:lang w:eastAsia="zh-CN"/>
        </w:rPr>
        <w:t xml:space="preserve"> </w:t>
      </w:r>
      <w:r>
        <w:rPr>
          <w:rFonts w:hint="eastAsia" w:ascii="宋体" w:hAnsi="宋体" w:eastAsia="宋体" w:cs="Times New Roman"/>
          <w:b/>
          <w:bCs/>
          <w:snapToGrid/>
          <w:kern w:val="2"/>
          <w:sz w:val="32"/>
          <w:szCs w:val="20"/>
          <w:lang w:eastAsia="zh-CN"/>
        </w:rPr>
        <w:t>月</w:t>
      </w:r>
      <w:r>
        <w:rPr>
          <w:rFonts w:hint="eastAsia" w:ascii="宋体" w:hAnsi="宋体" w:eastAsia="宋体" w:cs="Times New Roman"/>
          <w:b/>
          <w:bCs/>
          <w:snapToGrid/>
          <w:kern w:val="2"/>
          <w:sz w:val="32"/>
          <w:szCs w:val="20"/>
          <w:highlight w:val="yellow"/>
          <w:u w:val="single"/>
          <w:lang w:eastAsia="zh-CN"/>
        </w:rPr>
        <w:t xml:space="preserve">  二十</w:t>
      </w:r>
      <w:r>
        <w:rPr>
          <w:rFonts w:hint="eastAsia" w:ascii="宋体" w:hAnsi="宋体" w:eastAsia="宋体" w:cs="Times New Roman"/>
          <w:b/>
          <w:bCs/>
          <w:snapToGrid/>
          <w:kern w:val="2"/>
          <w:sz w:val="32"/>
          <w:szCs w:val="20"/>
          <w:highlight w:val="yellow"/>
          <w:u w:val="single"/>
          <w:lang w:val="en-US" w:eastAsia="zh-CN"/>
        </w:rPr>
        <w:t>六</w:t>
      </w:r>
      <w:r>
        <w:rPr>
          <w:rFonts w:hint="eastAsia" w:ascii="宋体" w:hAnsi="宋体" w:eastAsia="宋体" w:cs="Times New Roman"/>
          <w:b/>
          <w:bCs/>
          <w:snapToGrid/>
          <w:kern w:val="2"/>
          <w:sz w:val="32"/>
          <w:szCs w:val="20"/>
          <w:highlight w:val="yellow"/>
          <w:u w:val="single"/>
          <w:lang w:eastAsia="zh-CN"/>
        </w:rPr>
        <w:t xml:space="preserve"> 日    </w:t>
      </w:r>
    </w:p>
    <w:p w14:paraId="21E36BFB">
      <w:pPr>
        <w:widowControl w:val="0"/>
        <w:kinsoku/>
        <w:autoSpaceDE/>
        <w:autoSpaceDN/>
        <w:adjustRightInd w:val="0"/>
        <w:snapToGrid w:val="0"/>
        <w:ind w:left="-158" w:leftChars="-75"/>
        <w:jc w:val="both"/>
        <w:textAlignment w:val="auto"/>
        <w:rPr>
          <w:rFonts w:ascii="宋体" w:hAnsi="宋体" w:eastAsia="宋体" w:cs="Times New Roman"/>
          <w:b/>
          <w:snapToGrid w:val="0"/>
          <w:kern w:val="2"/>
          <w:sz w:val="26"/>
          <w:szCs w:val="28"/>
          <w:u w:val="single"/>
          <w:lang w:eastAsia="zh-CN"/>
        </w:rPr>
      </w:pPr>
      <w:r>
        <w:rPr>
          <w:rFonts w:hint="eastAsia" w:ascii="宋体" w:hAnsi="宋体" w:eastAsia="宋体" w:cs="Times New Roman"/>
          <w:b/>
          <w:snapToGrid w:val="0"/>
          <w:kern w:val="2"/>
          <w:sz w:val="26"/>
          <w:szCs w:val="28"/>
          <w:u w:val="single"/>
          <w:lang w:eastAsia="zh-CN"/>
        </w:rPr>
        <w:t xml:space="preserve">                                                                           </w:t>
      </w:r>
    </w:p>
    <w:p w14:paraId="4521CDEC">
      <w:pPr>
        <w:widowControl w:val="0"/>
        <w:kinsoku/>
        <w:autoSpaceDE/>
        <w:autoSpaceDN/>
        <w:adjustRightInd w:val="0"/>
        <w:snapToGrid w:val="0"/>
        <w:ind w:left="-158" w:leftChars="-75"/>
        <w:jc w:val="both"/>
        <w:textAlignment w:val="auto"/>
        <w:rPr>
          <w:rFonts w:ascii="宋体" w:hAnsi="宋体" w:eastAsia="宋体" w:cs="Times New Roman"/>
          <w:b/>
          <w:bCs/>
          <w:snapToGrid/>
          <w:kern w:val="2"/>
          <w:sz w:val="24"/>
          <w:szCs w:val="20"/>
          <w:lang w:eastAsia="zh-CN"/>
        </w:rPr>
      </w:pPr>
      <w:r>
        <w:rPr>
          <w:rFonts w:hint="eastAsia" w:ascii="宋体" w:hAnsi="宋体" w:eastAsia="宋体" w:cs="Times New Roman"/>
          <w:b/>
          <w:snapToGrid w:val="0"/>
          <w:kern w:val="2"/>
          <w:sz w:val="30"/>
          <w:szCs w:val="30"/>
          <w:lang w:eastAsia="zh-CN"/>
        </w:rPr>
        <w:t xml:space="preserve">    </w:t>
      </w:r>
      <w:r>
        <w:rPr>
          <w:rFonts w:hint="eastAsia" w:ascii="宋体" w:hAnsi="宋体" w:eastAsia="宋体" w:cs="Times New Roman"/>
          <w:b/>
          <w:snapToGrid w:val="0"/>
          <w:color w:val="000000"/>
          <w:kern w:val="2"/>
          <w:sz w:val="24"/>
          <w:szCs w:val="30"/>
          <w:lang w:eastAsia="zh-CN"/>
        </w:rPr>
        <w:t>地址:</w:t>
      </w:r>
      <w:r>
        <w:rPr>
          <w:rFonts w:hint="eastAsia" w:ascii="Times New Roman" w:hAnsi="Times New Roman" w:eastAsia="宋体" w:cs="Times New Roman"/>
          <w:snapToGrid/>
          <w:kern w:val="2"/>
          <w:szCs w:val="20"/>
          <w:lang w:eastAsia="zh-CN"/>
        </w:rPr>
        <w:t xml:space="preserve"> </w:t>
      </w:r>
      <w:r>
        <w:rPr>
          <w:rFonts w:hint="eastAsia" w:ascii="宋体" w:hAnsi="宋体" w:eastAsia="宋体" w:cs="Times New Roman"/>
          <w:b/>
          <w:snapToGrid w:val="0"/>
          <w:color w:val="000000"/>
          <w:kern w:val="2"/>
          <w:sz w:val="24"/>
          <w:szCs w:val="30"/>
          <w:lang w:eastAsia="zh-CN"/>
        </w:rPr>
        <w:t>海门区海门街道闻海路2号</w:t>
      </w:r>
      <w:r>
        <w:rPr>
          <w:rFonts w:hint="eastAsia" w:ascii="Times New Roman" w:hAnsi="Times New Roman" w:eastAsia="宋体" w:cs="Times New Roman"/>
          <w:snapToGrid w:val="0"/>
          <w:color w:val="000000"/>
          <w:kern w:val="2"/>
          <w:sz w:val="24"/>
          <w:szCs w:val="30"/>
          <w:lang w:eastAsia="zh-CN"/>
        </w:rPr>
        <w:t xml:space="preserve">  </w:t>
      </w:r>
      <w:r>
        <w:rPr>
          <w:rFonts w:hint="eastAsia" w:ascii="宋体" w:hAnsi="宋体" w:eastAsia="宋体" w:cs="Times New Roman"/>
          <w:snapToGrid w:val="0"/>
          <w:color w:val="000000"/>
          <w:kern w:val="2"/>
          <w:sz w:val="24"/>
          <w:szCs w:val="30"/>
          <w:lang w:eastAsia="zh-CN"/>
        </w:rPr>
        <w:t xml:space="preserve">   </w:t>
      </w:r>
      <w:bookmarkStart w:id="0" w:name="_GoBack"/>
      <w:bookmarkEnd w:id="0"/>
      <w:r>
        <w:rPr>
          <w:rFonts w:hint="eastAsia" w:ascii="宋体" w:hAnsi="宋体" w:eastAsia="宋体" w:cs="Times New Roman"/>
          <w:snapToGrid w:val="0"/>
          <w:color w:val="000000"/>
          <w:kern w:val="2"/>
          <w:sz w:val="24"/>
          <w:szCs w:val="30"/>
          <w:lang w:eastAsia="zh-CN"/>
        </w:rPr>
        <w:t xml:space="preserve"> </w:t>
      </w:r>
      <w:r>
        <w:rPr>
          <w:rFonts w:ascii="宋体" w:hAnsi="宋体" w:eastAsia="宋体" w:cs="Times New Roman"/>
          <w:snapToGrid w:val="0"/>
          <w:color w:val="000000"/>
          <w:kern w:val="2"/>
          <w:sz w:val="24"/>
          <w:szCs w:val="30"/>
          <w:lang w:eastAsia="zh-CN"/>
        </w:rPr>
        <w:t xml:space="preserve">    </w:t>
      </w:r>
      <w:r>
        <w:rPr>
          <w:rFonts w:hint="eastAsia" w:ascii="宋体" w:hAnsi="宋体" w:eastAsia="宋体" w:cs="Times New Roman"/>
          <w:b/>
          <w:snapToGrid w:val="0"/>
          <w:color w:val="000000"/>
          <w:kern w:val="2"/>
          <w:sz w:val="24"/>
          <w:szCs w:val="30"/>
          <w:lang w:eastAsia="zh-CN"/>
        </w:rPr>
        <w:t>邮政编码：</w:t>
      </w:r>
      <w:r>
        <w:rPr>
          <w:rFonts w:hint="eastAsia" w:ascii="宋体" w:hAnsi="宋体" w:eastAsia="宋体" w:cs="Times New Roman"/>
          <w:snapToGrid w:val="0"/>
          <w:color w:val="000000"/>
          <w:kern w:val="2"/>
          <w:sz w:val="24"/>
          <w:szCs w:val="30"/>
          <w:lang w:eastAsia="zh-CN"/>
        </w:rPr>
        <w:t>226100</w:t>
      </w:r>
    </w:p>
    <w:p w14:paraId="757D3691">
      <w:pPr>
        <w:spacing w:line="360" w:lineRule="auto"/>
        <w:jc w:val="center"/>
        <w:rPr>
          <w:rFonts w:hint="eastAsia" w:ascii="宋体" w:hAnsi="宋体"/>
          <w:b/>
          <w:bCs/>
          <w:sz w:val="44"/>
          <w:szCs w:val="44"/>
        </w:rPr>
        <w:sectPr>
          <w:headerReference r:id="rId3" w:type="default"/>
          <w:pgSz w:w="11906" w:h="16838"/>
          <w:pgMar w:top="1440" w:right="1800" w:bottom="1440" w:left="1800" w:header="851" w:footer="992" w:gutter="0"/>
          <w:cols w:space="720" w:num="1"/>
          <w:docGrid w:type="lines" w:linePitch="312" w:charSpace="0"/>
        </w:sectPr>
      </w:pPr>
    </w:p>
    <w:p w14:paraId="115D5789">
      <w:pPr>
        <w:rPr>
          <w:rFonts w:hint="eastAsia" w:cs="黑体" w:asciiTheme="minorEastAsia" w:hAnsiTheme="minorEastAsia" w:eastAsiaTheme="minorEastAsia"/>
          <w:b/>
          <w:bCs/>
          <w:sz w:val="47"/>
          <w:szCs w:val="47"/>
          <w:lang w:eastAsia="zh-CN"/>
        </w:rPr>
      </w:pPr>
    </w:p>
    <w:p w14:paraId="6AE1DA80">
      <w:pPr>
        <w:spacing w:line="321" w:lineRule="auto"/>
        <w:jc w:val="center"/>
        <w:rPr>
          <w:rFonts w:hint="default" w:asciiTheme="minorEastAsia" w:hAnsiTheme="minorEastAsia" w:eastAsiaTheme="minorEastAsia"/>
          <w:lang w:val="en-US" w:eastAsia="zh-CN"/>
        </w:rPr>
      </w:pPr>
      <w:r>
        <w:rPr>
          <w:rFonts w:hint="eastAsia" w:cs="黑体" w:asciiTheme="minorEastAsia" w:hAnsiTheme="minorEastAsia" w:eastAsiaTheme="minorEastAsia"/>
          <w:b/>
          <w:bCs/>
          <w:sz w:val="36"/>
          <w:szCs w:val="36"/>
          <w:lang w:val="en-US" w:eastAsia="zh-CN"/>
        </w:rPr>
        <w:t>第一部分 投标人须知</w:t>
      </w:r>
    </w:p>
    <w:p w14:paraId="1DE69139">
      <w:pPr>
        <w:spacing w:line="321" w:lineRule="auto"/>
        <w:rPr>
          <w:rFonts w:asciiTheme="minorEastAsia" w:hAnsiTheme="minorEastAsia" w:eastAsiaTheme="minorEastAsia"/>
          <w:lang w:eastAsia="zh-CN"/>
        </w:rPr>
      </w:pPr>
    </w:p>
    <w:p w14:paraId="50267EE6">
      <w:pPr>
        <w:pStyle w:val="5"/>
        <w:spacing w:line="560" w:lineRule="exact"/>
        <w:ind w:left="-609" w:leftChars="-290" w:firstLine="667" w:firstLineChars="265"/>
        <w:rPr>
          <w:rFonts w:cs="仿宋" w:asciiTheme="minorEastAsia" w:hAnsiTheme="minorEastAsia" w:eastAsiaTheme="minorEastAsia"/>
          <w:sz w:val="28"/>
          <w:szCs w:val="28"/>
          <w:lang w:eastAsia="zh-CN"/>
        </w:rPr>
      </w:pPr>
      <w:r>
        <w:rPr>
          <w:rFonts w:hint="eastAsia" w:cs="仿宋" w:asciiTheme="minorEastAsia" w:hAnsiTheme="minorEastAsia" w:eastAsiaTheme="minorEastAsia"/>
          <w:spacing w:val="-14"/>
          <w:sz w:val="28"/>
          <w:szCs w:val="28"/>
          <w:lang w:eastAsia="zh-CN"/>
        </w:rPr>
        <w:t>因我公司需要，将对</w:t>
      </w:r>
      <w:r>
        <w:rPr>
          <w:rFonts w:hint="eastAsia" w:cs="仿宋" w:asciiTheme="minorEastAsia" w:hAnsiTheme="minorEastAsia" w:eastAsiaTheme="minorEastAsia"/>
          <w:spacing w:val="-14"/>
          <w:sz w:val="28"/>
          <w:szCs w:val="28"/>
          <w:lang w:val="en-US" w:eastAsia="zh-CN"/>
        </w:rPr>
        <w:t>下列</w:t>
      </w:r>
      <w:r>
        <w:rPr>
          <w:rFonts w:hint="eastAsia" w:cs="仿宋" w:asciiTheme="minorEastAsia" w:hAnsiTheme="minorEastAsia" w:eastAsiaTheme="minorEastAsia"/>
          <w:spacing w:val="-14"/>
          <w:sz w:val="28"/>
          <w:szCs w:val="28"/>
          <w:u w:val="single"/>
          <w:lang w:eastAsia="zh-CN"/>
        </w:rPr>
        <w:t>仪器仪表</w:t>
      </w:r>
      <w:r>
        <w:rPr>
          <w:rFonts w:hint="eastAsia" w:cs="仿宋" w:asciiTheme="minorEastAsia" w:hAnsiTheme="minorEastAsia" w:eastAsiaTheme="minorEastAsia"/>
          <w:spacing w:val="-14"/>
          <w:sz w:val="28"/>
          <w:szCs w:val="28"/>
          <w:u w:val="none"/>
          <w:lang w:val="en-US" w:eastAsia="zh-CN"/>
        </w:rPr>
        <w:t>邀请招标</w:t>
      </w:r>
      <w:r>
        <w:rPr>
          <w:rFonts w:hint="eastAsia" w:cs="仿宋" w:asciiTheme="minorEastAsia" w:hAnsiTheme="minorEastAsia" w:eastAsiaTheme="minorEastAsia"/>
          <w:spacing w:val="-14"/>
          <w:sz w:val="28"/>
          <w:szCs w:val="28"/>
          <w:lang w:eastAsia="zh-CN"/>
        </w:rPr>
        <w:t>。请响应以下要求，对采购</w:t>
      </w:r>
      <w:r>
        <w:rPr>
          <w:rFonts w:hint="eastAsia" w:cs="仿宋" w:asciiTheme="minorEastAsia" w:hAnsiTheme="minorEastAsia" w:eastAsiaTheme="minorEastAsia"/>
          <w:spacing w:val="4"/>
          <w:sz w:val="28"/>
          <w:szCs w:val="28"/>
          <w:lang w:eastAsia="zh-CN"/>
        </w:rPr>
        <w:t>需求表进行逐一报价(每项设备都需报价):</w:t>
      </w:r>
    </w:p>
    <w:p w14:paraId="020F2C72">
      <w:pPr>
        <w:pStyle w:val="5"/>
        <w:spacing w:line="560" w:lineRule="exact"/>
        <w:ind w:left="0" w:leftChars="0" w:firstLine="0" w:firstLineChars="0"/>
        <w:jc w:val="both"/>
        <w:rPr>
          <w:rFonts w:cs="仿宋" w:asciiTheme="minorEastAsia" w:hAnsiTheme="minorEastAsia" w:eastAsiaTheme="minorEastAsia"/>
          <w:sz w:val="28"/>
          <w:szCs w:val="28"/>
          <w:lang w:eastAsia="zh-CN"/>
        </w:rPr>
      </w:pPr>
      <w:r>
        <w:rPr>
          <w:rFonts w:hint="eastAsia" w:cs="仿宋" w:asciiTheme="minorEastAsia" w:hAnsiTheme="minorEastAsia" w:eastAsiaTheme="minorEastAsia"/>
          <w:spacing w:val="-13"/>
          <w:sz w:val="28"/>
          <w:szCs w:val="28"/>
          <w:lang w:eastAsia="zh-CN"/>
        </w:rPr>
        <w:t>1、报价表可按如下格式填写：</w:t>
      </w:r>
    </w:p>
    <w:tbl>
      <w:tblPr>
        <w:tblStyle w:val="12"/>
        <w:tblpPr w:leftFromText="180" w:rightFromText="180" w:vertAnchor="text" w:horzAnchor="page" w:tblpX="1114" w:tblpY="102"/>
        <w:tblOverlap w:val="never"/>
        <w:tblW w:w="102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2684"/>
        <w:gridCol w:w="1542"/>
        <w:gridCol w:w="1199"/>
        <w:gridCol w:w="1109"/>
        <w:gridCol w:w="1638"/>
        <w:gridCol w:w="1223"/>
      </w:tblGrid>
      <w:tr w14:paraId="3F929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864" w:type="dxa"/>
            <w:vAlign w:val="center"/>
          </w:tcPr>
          <w:p w14:paraId="7169963D">
            <w:pPr>
              <w:spacing w:before="95" w:line="221" w:lineRule="auto"/>
              <w:rPr>
                <w:rFonts w:cs="仿宋" w:asciiTheme="minorEastAsia" w:hAnsiTheme="minorEastAsia" w:eastAsiaTheme="minorEastAsia"/>
                <w:sz w:val="28"/>
                <w:szCs w:val="28"/>
              </w:rPr>
            </w:pPr>
            <w:r>
              <w:rPr>
                <w:rFonts w:hint="eastAsia" w:cs="仿宋" w:asciiTheme="minorEastAsia" w:hAnsiTheme="minorEastAsia" w:eastAsiaTheme="minorEastAsia"/>
                <w:spacing w:val="9"/>
                <w:sz w:val="28"/>
                <w:szCs w:val="28"/>
              </w:rPr>
              <w:t>序号</w:t>
            </w:r>
          </w:p>
        </w:tc>
        <w:tc>
          <w:tcPr>
            <w:tcW w:w="2684" w:type="dxa"/>
            <w:vAlign w:val="center"/>
          </w:tcPr>
          <w:p w14:paraId="6FB6457F">
            <w:pPr>
              <w:spacing w:before="95" w:line="221" w:lineRule="auto"/>
              <w:rPr>
                <w:rFonts w:cs="仿宋" w:asciiTheme="minorEastAsia" w:hAnsiTheme="minorEastAsia" w:eastAsiaTheme="minorEastAsia"/>
                <w:sz w:val="28"/>
                <w:szCs w:val="28"/>
              </w:rPr>
            </w:pPr>
            <w:r>
              <w:rPr>
                <w:rFonts w:hint="eastAsia" w:cs="仿宋" w:asciiTheme="minorEastAsia" w:hAnsiTheme="minorEastAsia" w:eastAsiaTheme="minorEastAsia"/>
                <w:spacing w:val="3"/>
                <w:sz w:val="28"/>
                <w:szCs w:val="28"/>
              </w:rPr>
              <w:t>名称及型号</w:t>
            </w:r>
          </w:p>
        </w:tc>
        <w:tc>
          <w:tcPr>
            <w:tcW w:w="1542" w:type="dxa"/>
            <w:vAlign w:val="center"/>
          </w:tcPr>
          <w:p w14:paraId="02B73CCD">
            <w:pPr>
              <w:spacing w:before="95" w:line="221" w:lineRule="auto"/>
              <w:jc w:val="center"/>
              <w:rPr>
                <w:rFonts w:cs="仿宋" w:asciiTheme="minorEastAsia" w:hAnsiTheme="minorEastAsia" w:eastAsiaTheme="minorEastAsia"/>
                <w:sz w:val="28"/>
                <w:szCs w:val="28"/>
              </w:rPr>
            </w:pPr>
            <w:r>
              <w:rPr>
                <w:rFonts w:hint="eastAsia" w:cs="仿宋" w:asciiTheme="minorEastAsia" w:hAnsiTheme="minorEastAsia" w:eastAsiaTheme="minorEastAsia"/>
                <w:spacing w:val="2"/>
                <w:sz w:val="28"/>
                <w:szCs w:val="28"/>
              </w:rPr>
              <w:t>具体配置</w:t>
            </w:r>
          </w:p>
        </w:tc>
        <w:tc>
          <w:tcPr>
            <w:tcW w:w="1199" w:type="dxa"/>
            <w:vAlign w:val="center"/>
          </w:tcPr>
          <w:p w14:paraId="5FEF36AC">
            <w:pPr>
              <w:spacing w:before="94" w:line="219" w:lineRule="auto"/>
              <w:jc w:val="center"/>
              <w:rPr>
                <w:rFonts w:cs="仿宋" w:asciiTheme="minorEastAsia" w:hAnsiTheme="minorEastAsia" w:eastAsiaTheme="minorEastAsia"/>
                <w:sz w:val="28"/>
                <w:szCs w:val="28"/>
              </w:rPr>
            </w:pPr>
            <w:r>
              <w:rPr>
                <w:rFonts w:hint="eastAsia" w:cs="仿宋" w:asciiTheme="minorEastAsia" w:hAnsiTheme="minorEastAsia" w:eastAsiaTheme="minorEastAsia"/>
                <w:spacing w:val="5"/>
                <w:sz w:val="28"/>
                <w:szCs w:val="28"/>
              </w:rPr>
              <w:t>数量</w:t>
            </w:r>
          </w:p>
        </w:tc>
        <w:tc>
          <w:tcPr>
            <w:tcW w:w="1109" w:type="dxa"/>
            <w:vAlign w:val="center"/>
          </w:tcPr>
          <w:p w14:paraId="5E134DFC">
            <w:pPr>
              <w:spacing w:before="165" w:line="349" w:lineRule="auto"/>
              <w:ind w:left="115" w:right="49" w:firstLine="139"/>
              <w:jc w:val="center"/>
              <w:rPr>
                <w:rFonts w:cs="仿宋" w:asciiTheme="minorEastAsia" w:hAnsiTheme="minorEastAsia" w:eastAsiaTheme="minorEastAsia"/>
                <w:sz w:val="28"/>
                <w:szCs w:val="28"/>
              </w:rPr>
            </w:pPr>
            <w:r>
              <w:rPr>
                <w:rFonts w:hint="eastAsia" w:cs="仿宋" w:asciiTheme="minorEastAsia" w:hAnsiTheme="minorEastAsia" w:eastAsiaTheme="minorEastAsia"/>
                <w:spacing w:val="15"/>
                <w:sz w:val="28"/>
                <w:szCs w:val="28"/>
              </w:rPr>
              <w:t>单价</w:t>
            </w:r>
          </w:p>
        </w:tc>
        <w:tc>
          <w:tcPr>
            <w:tcW w:w="1638" w:type="dxa"/>
            <w:vAlign w:val="center"/>
          </w:tcPr>
          <w:p w14:paraId="287B9CF1">
            <w:pPr>
              <w:spacing w:before="94" w:line="220" w:lineRule="auto"/>
              <w:jc w:val="center"/>
              <w:rPr>
                <w:rFonts w:cs="仿宋" w:asciiTheme="minorEastAsia" w:hAnsiTheme="minorEastAsia" w:eastAsiaTheme="minorEastAsia"/>
                <w:sz w:val="28"/>
                <w:szCs w:val="28"/>
              </w:rPr>
            </w:pPr>
            <w:r>
              <w:rPr>
                <w:rFonts w:hint="eastAsia" w:cs="仿宋" w:asciiTheme="minorEastAsia" w:hAnsiTheme="minorEastAsia" w:eastAsiaTheme="minorEastAsia"/>
                <w:spacing w:val="3"/>
                <w:sz w:val="28"/>
                <w:szCs w:val="28"/>
              </w:rPr>
              <w:t>免费质保期</w:t>
            </w:r>
          </w:p>
        </w:tc>
        <w:tc>
          <w:tcPr>
            <w:tcW w:w="1223" w:type="dxa"/>
            <w:vAlign w:val="center"/>
          </w:tcPr>
          <w:p w14:paraId="3646C2A2">
            <w:pPr>
              <w:spacing w:before="94" w:line="219" w:lineRule="auto"/>
              <w:jc w:val="center"/>
              <w:rPr>
                <w:rFonts w:cs="仿宋" w:asciiTheme="minorEastAsia" w:hAnsiTheme="minorEastAsia" w:eastAsiaTheme="minorEastAsia"/>
                <w:sz w:val="28"/>
                <w:szCs w:val="28"/>
              </w:rPr>
            </w:pPr>
            <w:r>
              <w:rPr>
                <w:rFonts w:hint="eastAsia" w:cs="仿宋" w:asciiTheme="minorEastAsia" w:hAnsiTheme="minorEastAsia" w:eastAsiaTheme="minorEastAsia"/>
                <w:spacing w:val="6"/>
                <w:sz w:val="28"/>
                <w:szCs w:val="28"/>
              </w:rPr>
              <w:t>送货期</w:t>
            </w:r>
          </w:p>
        </w:tc>
      </w:tr>
      <w:tr w14:paraId="15E50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864" w:type="dxa"/>
          </w:tcPr>
          <w:p w14:paraId="4DB1007A">
            <w:pPr>
              <w:spacing w:before="238" w:line="184" w:lineRule="auto"/>
              <w:ind w:left="345"/>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w:t>
            </w:r>
          </w:p>
        </w:tc>
        <w:tc>
          <w:tcPr>
            <w:tcW w:w="2684" w:type="dxa"/>
            <w:vAlign w:val="center"/>
          </w:tcPr>
          <w:p w14:paraId="5E000E0A">
            <w:pPr>
              <w:pStyle w:val="13"/>
              <w:rPr>
                <w:rFonts w:cs="仿宋" w:asciiTheme="minorEastAsia" w:hAnsiTheme="minorEastAsia" w:eastAsiaTheme="minorEastAsia"/>
                <w:sz w:val="28"/>
                <w:szCs w:val="28"/>
              </w:rPr>
            </w:pPr>
            <w:r>
              <w:rPr>
                <w:rFonts w:hint="eastAsia" w:cs="仿宋" w:asciiTheme="minorEastAsia" w:hAnsiTheme="minorEastAsia" w:eastAsiaTheme="minorEastAsia"/>
                <w:sz w:val="24"/>
                <w:szCs w:val="24"/>
                <w:lang w:eastAsia="zh-CN"/>
              </w:rPr>
              <w:t>数字电视分析仪DS2000A</w:t>
            </w:r>
          </w:p>
        </w:tc>
        <w:tc>
          <w:tcPr>
            <w:tcW w:w="1542" w:type="dxa"/>
          </w:tcPr>
          <w:p w14:paraId="717BFB19">
            <w:pPr>
              <w:pStyle w:val="13"/>
              <w:rPr>
                <w:rFonts w:cs="仿宋" w:asciiTheme="minorEastAsia" w:hAnsiTheme="minorEastAsia" w:eastAsiaTheme="minorEastAsia"/>
                <w:sz w:val="28"/>
                <w:szCs w:val="28"/>
              </w:rPr>
            </w:pPr>
          </w:p>
        </w:tc>
        <w:tc>
          <w:tcPr>
            <w:tcW w:w="1199" w:type="dxa"/>
          </w:tcPr>
          <w:p w14:paraId="7400511B">
            <w:pPr>
              <w:pStyle w:val="13"/>
              <w:rPr>
                <w:rFonts w:cs="仿宋" w:asciiTheme="minorEastAsia" w:hAnsiTheme="minorEastAsia" w:eastAsiaTheme="minorEastAsia"/>
                <w:sz w:val="28"/>
                <w:szCs w:val="28"/>
              </w:rPr>
            </w:pPr>
          </w:p>
        </w:tc>
        <w:tc>
          <w:tcPr>
            <w:tcW w:w="1109" w:type="dxa"/>
          </w:tcPr>
          <w:p w14:paraId="118C7EDF">
            <w:pPr>
              <w:pStyle w:val="13"/>
              <w:rPr>
                <w:rFonts w:cs="仿宋" w:asciiTheme="minorEastAsia" w:hAnsiTheme="minorEastAsia" w:eastAsiaTheme="minorEastAsia"/>
                <w:sz w:val="28"/>
                <w:szCs w:val="28"/>
              </w:rPr>
            </w:pPr>
          </w:p>
        </w:tc>
        <w:tc>
          <w:tcPr>
            <w:tcW w:w="1638" w:type="dxa"/>
          </w:tcPr>
          <w:p w14:paraId="1F911617">
            <w:pPr>
              <w:pStyle w:val="13"/>
              <w:rPr>
                <w:rFonts w:cs="仿宋" w:asciiTheme="minorEastAsia" w:hAnsiTheme="minorEastAsia" w:eastAsiaTheme="minorEastAsia"/>
                <w:sz w:val="28"/>
                <w:szCs w:val="28"/>
              </w:rPr>
            </w:pPr>
          </w:p>
        </w:tc>
        <w:tc>
          <w:tcPr>
            <w:tcW w:w="1223" w:type="dxa"/>
          </w:tcPr>
          <w:p w14:paraId="331D35D8">
            <w:pPr>
              <w:pStyle w:val="13"/>
              <w:rPr>
                <w:rFonts w:cs="仿宋" w:asciiTheme="minorEastAsia" w:hAnsiTheme="minorEastAsia" w:eastAsiaTheme="minorEastAsia"/>
                <w:sz w:val="28"/>
                <w:szCs w:val="28"/>
              </w:rPr>
            </w:pPr>
          </w:p>
        </w:tc>
      </w:tr>
      <w:tr w14:paraId="79887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64" w:type="dxa"/>
          </w:tcPr>
          <w:p w14:paraId="0BD235F9">
            <w:pPr>
              <w:spacing w:before="251" w:line="183" w:lineRule="auto"/>
              <w:ind w:left="345"/>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w:t>
            </w:r>
          </w:p>
        </w:tc>
        <w:tc>
          <w:tcPr>
            <w:tcW w:w="2684" w:type="dxa"/>
            <w:vAlign w:val="center"/>
          </w:tcPr>
          <w:p w14:paraId="49137C8A">
            <w:pPr>
              <w:pStyle w:val="13"/>
              <w:rPr>
                <w:rFonts w:cs="仿宋" w:asciiTheme="minorEastAsia" w:hAnsiTheme="minorEastAsia" w:eastAsiaTheme="minorEastAsia"/>
                <w:sz w:val="28"/>
                <w:szCs w:val="28"/>
              </w:rPr>
            </w:pPr>
            <w:r>
              <w:rPr>
                <w:rFonts w:hint="eastAsia" w:cs="仿宋" w:asciiTheme="minorEastAsia" w:hAnsiTheme="minorEastAsia" w:eastAsiaTheme="minorEastAsia"/>
                <w:sz w:val="24"/>
                <w:szCs w:val="24"/>
                <w:lang w:eastAsia="zh-CN"/>
              </w:rPr>
              <w:t>光功率计A</w:t>
            </w:r>
            <w:r>
              <w:rPr>
                <w:rFonts w:cs="仿宋" w:asciiTheme="minorEastAsia" w:hAnsiTheme="minorEastAsia" w:eastAsiaTheme="minorEastAsia"/>
                <w:sz w:val="24"/>
                <w:szCs w:val="24"/>
                <w:lang w:eastAsia="zh-CN"/>
              </w:rPr>
              <w:t>E100A</w:t>
            </w:r>
          </w:p>
        </w:tc>
        <w:tc>
          <w:tcPr>
            <w:tcW w:w="1542" w:type="dxa"/>
          </w:tcPr>
          <w:p w14:paraId="2093C901">
            <w:pPr>
              <w:pStyle w:val="13"/>
              <w:rPr>
                <w:rFonts w:cs="仿宋" w:asciiTheme="minorEastAsia" w:hAnsiTheme="minorEastAsia" w:eastAsiaTheme="minorEastAsia"/>
                <w:sz w:val="28"/>
                <w:szCs w:val="28"/>
              </w:rPr>
            </w:pPr>
          </w:p>
        </w:tc>
        <w:tc>
          <w:tcPr>
            <w:tcW w:w="1199" w:type="dxa"/>
          </w:tcPr>
          <w:p w14:paraId="5D4AAFB9">
            <w:pPr>
              <w:pStyle w:val="13"/>
              <w:rPr>
                <w:rFonts w:cs="仿宋" w:asciiTheme="minorEastAsia" w:hAnsiTheme="minorEastAsia" w:eastAsiaTheme="minorEastAsia"/>
                <w:sz w:val="28"/>
                <w:szCs w:val="28"/>
              </w:rPr>
            </w:pPr>
          </w:p>
        </w:tc>
        <w:tc>
          <w:tcPr>
            <w:tcW w:w="1109" w:type="dxa"/>
          </w:tcPr>
          <w:p w14:paraId="217C11AA">
            <w:pPr>
              <w:pStyle w:val="13"/>
              <w:rPr>
                <w:rFonts w:cs="仿宋" w:asciiTheme="minorEastAsia" w:hAnsiTheme="minorEastAsia" w:eastAsiaTheme="minorEastAsia"/>
                <w:sz w:val="28"/>
                <w:szCs w:val="28"/>
              </w:rPr>
            </w:pPr>
          </w:p>
        </w:tc>
        <w:tc>
          <w:tcPr>
            <w:tcW w:w="1638" w:type="dxa"/>
          </w:tcPr>
          <w:p w14:paraId="76E64214">
            <w:pPr>
              <w:pStyle w:val="13"/>
              <w:rPr>
                <w:rFonts w:cs="仿宋" w:asciiTheme="minorEastAsia" w:hAnsiTheme="minorEastAsia" w:eastAsiaTheme="minorEastAsia"/>
                <w:sz w:val="28"/>
                <w:szCs w:val="28"/>
              </w:rPr>
            </w:pPr>
          </w:p>
        </w:tc>
        <w:tc>
          <w:tcPr>
            <w:tcW w:w="1223" w:type="dxa"/>
          </w:tcPr>
          <w:p w14:paraId="0E0746A2">
            <w:pPr>
              <w:pStyle w:val="13"/>
              <w:rPr>
                <w:rFonts w:cs="仿宋" w:asciiTheme="minorEastAsia" w:hAnsiTheme="minorEastAsia" w:eastAsiaTheme="minorEastAsia"/>
                <w:sz w:val="28"/>
                <w:szCs w:val="28"/>
              </w:rPr>
            </w:pPr>
          </w:p>
        </w:tc>
      </w:tr>
      <w:tr w14:paraId="0E45B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64" w:type="dxa"/>
          </w:tcPr>
          <w:p w14:paraId="5F53DC68">
            <w:pPr>
              <w:pStyle w:val="13"/>
              <w:rPr>
                <w:rFonts w:cs="仿宋" w:asciiTheme="minorEastAsia" w:hAnsiTheme="minorEastAsia" w:eastAsiaTheme="minorEastAsia"/>
                <w:sz w:val="28"/>
                <w:szCs w:val="28"/>
              </w:rPr>
            </w:pPr>
          </w:p>
        </w:tc>
        <w:tc>
          <w:tcPr>
            <w:tcW w:w="2684" w:type="dxa"/>
          </w:tcPr>
          <w:p w14:paraId="5480935A">
            <w:pPr>
              <w:pStyle w:val="13"/>
              <w:rPr>
                <w:rFonts w:cs="仿宋" w:asciiTheme="minorEastAsia" w:hAnsiTheme="minorEastAsia" w:eastAsiaTheme="minorEastAsia"/>
                <w:sz w:val="28"/>
                <w:szCs w:val="28"/>
              </w:rPr>
            </w:pPr>
          </w:p>
        </w:tc>
        <w:tc>
          <w:tcPr>
            <w:tcW w:w="1542" w:type="dxa"/>
          </w:tcPr>
          <w:p w14:paraId="3EFD54C4">
            <w:pPr>
              <w:pStyle w:val="13"/>
              <w:rPr>
                <w:rFonts w:cs="仿宋" w:asciiTheme="minorEastAsia" w:hAnsiTheme="minorEastAsia" w:eastAsiaTheme="minorEastAsia"/>
                <w:sz w:val="28"/>
                <w:szCs w:val="28"/>
              </w:rPr>
            </w:pPr>
          </w:p>
        </w:tc>
        <w:tc>
          <w:tcPr>
            <w:tcW w:w="1199" w:type="dxa"/>
          </w:tcPr>
          <w:p w14:paraId="5B6BA78E">
            <w:pPr>
              <w:pStyle w:val="13"/>
              <w:rPr>
                <w:rFonts w:cs="仿宋" w:asciiTheme="minorEastAsia" w:hAnsiTheme="minorEastAsia" w:eastAsiaTheme="minorEastAsia"/>
                <w:sz w:val="28"/>
                <w:szCs w:val="28"/>
              </w:rPr>
            </w:pPr>
          </w:p>
        </w:tc>
        <w:tc>
          <w:tcPr>
            <w:tcW w:w="1109" w:type="dxa"/>
          </w:tcPr>
          <w:p w14:paraId="6A747851">
            <w:pPr>
              <w:pStyle w:val="13"/>
              <w:rPr>
                <w:rFonts w:cs="仿宋" w:asciiTheme="minorEastAsia" w:hAnsiTheme="minorEastAsia" w:eastAsiaTheme="minorEastAsia"/>
                <w:sz w:val="28"/>
                <w:szCs w:val="28"/>
              </w:rPr>
            </w:pPr>
          </w:p>
        </w:tc>
        <w:tc>
          <w:tcPr>
            <w:tcW w:w="1638" w:type="dxa"/>
          </w:tcPr>
          <w:p w14:paraId="42DE6629">
            <w:pPr>
              <w:pStyle w:val="13"/>
              <w:rPr>
                <w:rFonts w:cs="仿宋" w:asciiTheme="minorEastAsia" w:hAnsiTheme="minorEastAsia" w:eastAsiaTheme="minorEastAsia"/>
                <w:sz w:val="28"/>
                <w:szCs w:val="28"/>
              </w:rPr>
            </w:pPr>
          </w:p>
        </w:tc>
        <w:tc>
          <w:tcPr>
            <w:tcW w:w="1223" w:type="dxa"/>
          </w:tcPr>
          <w:p w14:paraId="634A1024">
            <w:pPr>
              <w:pStyle w:val="13"/>
              <w:rPr>
                <w:rFonts w:cs="仿宋" w:asciiTheme="minorEastAsia" w:hAnsiTheme="minorEastAsia" w:eastAsiaTheme="minorEastAsia"/>
                <w:sz w:val="28"/>
                <w:szCs w:val="28"/>
              </w:rPr>
            </w:pPr>
          </w:p>
        </w:tc>
      </w:tr>
      <w:tr w14:paraId="5ABD2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090" w:type="dxa"/>
            <w:gridSpan w:val="3"/>
          </w:tcPr>
          <w:p w14:paraId="577D4B0E">
            <w:pPr>
              <w:spacing w:before="178" w:line="218" w:lineRule="auto"/>
              <w:ind w:left="754"/>
              <w:rPr>
                <w:rFonts w:cs="仿宋" w:asciiTheme="minorEastAsia" w:hAnsiTheme="minorEastAsia" w:eastAsiaTheme="minorEastAsia"/>
                <w:sz w:val="28"/>
                <w:szCs w:val="28"/>
              </w:rPr>
            </w:pPr>
            <w:r>
              <w:rPr>
                <w:rFonts w:hint="eastAsia" w:cs="仿宋" w:asciiTheme="minorEastAsia" w:hAnsiTheme="minorEastAsia" w:eastAsiaTheme="minorEastAsia"/>
                <w:spacing w:val="54"/>
                <w:sz w:val="28"/>
                <w:szCs w:val="28"/>
              </w:rPr>
              <w:t>综合报价(人民币元):</w:t>
            </w:r>
          </w:p>
        </w:tc>
        <w:tc>
          <w:tcPr>
            <w:tcW w:w="5169" w:type="dxa"/>
            <w:gridSpan w:val="4"/>
          </w:tcPr>
          <w:p w14:paraId="38C5B8CB">
            <w:pPr>
              <w:pStyle w:val="13"/>
              <w:rPr>
                <w:rFonts w:cs="仿宋" w:asciiTheme="minorEastAsia" w:hAnsiTheme="minorEastAsia" w:eastAsiaTheme="minorEastAsia"/>
                <w:sz w:val="28"/>
                <w:szCs w:val="28"/>
              </w:rPr>
            </w:pPr>
          </w:p>
        </w:tc>
      </w:tr>
    </w:tbl>
    <w:p w14:paraId="474165D2">
      <w:pPr>
        <w:spacing w:line="113" w:lineRule="exact"/>
        <w:rPr>
          <w:rFonts w:asciiTheme="minorEastAsia" w:hAnsiTheme="minorEastAsia" w:eastAsiaTheme="minorEastAsia"/>
        </w:rPr>
      </w:pPr>
    </w:p>
    <w:p w14:paraId="31142BA6">
      <w:pPr>
        <w:pStyle w:val="5"/>
        <w:spacing w:line="560" w:lineRule="exact"/>
        <w:jc w:val="both"/>
        <w:rPr>
          <w:rFonts w:cs="仿宋" w:asciiTheme="minorEastAsia" w:hAnsiTheme="minorEastAsia" w:eastAsiaTheme="minorEastAsia"/>
          <w:sz w:val="28"/>
          <w:szCs w:val="28"/>
          <w:lang w:eastAsia="zh-CN"/>
        </w:rPr>
      </w:pPr>
      <w:r>
        <w:rPr>
          <w:rFonts w:hint="eastAsia" w:cs="仿宋" w:asciiTheme="minorEastAsia" w:hAnsiTheme="minorEastAsia" w:eastAsiaTheme="minorEastAsia"/>
          <w:spacing w:val="3"/>
          <w:sz w:val="28"/>
          <w:szCs w:val="28"/>
          <w:lang w:eastAsia="zh-CN"/>
        </w:rPr>
        <w:t>2、商务条件：</w:t>
      </w:r>
      <w:r>
        <w:rPr>
          <w:rFonts w:hint="eastAsia" w:cs="仿宋" w:asciiTheme="minorEastAsia" w:hAnsiTheme="minorEastAsia" w:eastAsiaTheme="minorEastAsia"/>
          <w:spacing w:val="3"/>
          <w:sz w:val="28"/>
          <w:szCs w:val="28"/>
          <w:u w:val="single"/>
          <w:lang w:eastAsia="zh-CN"/>
        </w:rPr>
        <w:t>付款方式：提供全额13%增值税发票</w:t>
      </w:r>
      <w:r>
        <w:rPr>
          <w:rFonts w:hint="eastAsia" w:cs="仿宋" w:asciiTheme="minorEastAsia" w:hAnsiTheme="minorEastAsia" w:eastAsiaTheme="minorEastAsia"/>
          <w:spacing w:val="3"/>
          <w:sz w:val="28"/>
          <w:szCs w:val="28"/>
          <w:lang w:eastAsia="zh-CN"/>
        </w:rPr>
        <w:t>。</w:t>
      </w:r>
    </w:p>
    <w:p w14:paraId="38D856F4">
      <w:pPr>
        <w:pStyle w:val="5"/>
        <w:spacing w:line="560" w:lineRule="exact"/>
        <w:ind w:left="-420" w:leftChars="-200" w:firstLine="417" w:firstLineChars="162"/>
        <w:jc w:val="both"/>
        <w:rPr>
          <w:rFonts w:hint="default" w:cs="仿宋" w:asciiTheme="minorEastAsia" w:hAnsiTheme="minorEastAsia" w:eastAsiaTheme="minorEastAsia"/>
          <w:spacing w:val="-11"/>
          <w:sz w:val="28"/>
          <w:szCs w:val="28"/>
          <w:lang w:val="en-US" w:eastAsia="zh-CN"/>
        </w:rPr>
      </w:pPr>
      <w:r>
        <w:rPr>
          <w:rFonts w:hint="eastAsia" w:cs="仿宋" w:asciiTheme="minorEastAsia" w:hAnsiTheme="minorEastAsia" w:eastAsiaTheme="minorEastAsia"/>
          <w:spacing w:val="-11"/>
          <w:sz w:val="28"/>
          <w:szCs w:val="28"/>
          <w:lang w:val="en-US" w:eastAsia="zh-CN"/>
        </w:rPr>
        <w:t>3、</w:t>
      </w:r>
      <w:r>
        <w:rPr>
          <w:rFonts w:hint="eastAsia" w:cs="仿宋" w:asciiTheme="minorEastAsia" w:hAnsiTheme="minorEastAsia" w:eastAsiaTheme="minorEastAsia"/>
          <w:spacing w:val="-11"/>
          <w:sz w:val="28"/>
          <w:szCs w:val="28"/>
          <w:lang w:eastAsia="zh-CN"/>
        </w:rPr>
        <w:t>最高限价：数字电视分析仪1600元/台，光功率计500元/台。本次按综合报价最低价确定此次采购供应商。</w:t>
      </w:r>
    </w:p>
    <w:p w14:paraId="3B4576C1">
      <w:pPr>
        <w:pStyle w:val="5"/>
        <w:spacing w:line="560" w:lineRule="exact"/>
        <w:jc w:val="both"/>
        <w:rPr>
          <w:rFonts w:cs="仿宋" w:asciiTheme="minorEastAsia" w:hAnsiTheme="minorEastAsia" w:eastAsiaTheme="minorEastAsia"/>
          <w:sz w:val="28"/>
          <w:szCs w:val="28"/>
          <w:lang w:eastAsia="zh-CN"/>
        </w:rPr>
      </w:pPr>
      <w:r>
        <w:rPr>
          <w:rFonts w:hint="eastAsia" w:cs="仿宋" w:asciiTheme="minorEastAsia" w:hAnsiTheme="minorEastAsia" w:eastAsiaTheme="minorEastAsia"/>
          <w:spacing w:val="-11"/>
          <w:sz w:val="28"/>
          <w:szCs w:val="28"/>
          <w:lang w:val="en-US" w:eastAsia="zh-CN"/>
        </w:rPr>
        <w:t>4</w:t>
      </w:r>
      <w:r>
        <w:rPr>
          <w:rFonts w:hint="eastAsia" w:cs="仿宋" w:asciiTheme="minorEastAsia" w:hAnsiTheme="minorEastAsia" w:eastAsiaTheme="minorEastAsia"/>
          <w:spacing w:val="-11"/>
          <w:sz w:val="28"/>
          <w:szCs w:val="28"/>
          <w:lang w:eastAsia="zh-CN"/>
        </w:rPr>
        <w:t>、报价需注明具体技术参数和相关售后保障。</w:t>
      </w:r>
    </w:p>
    <w:p w14:paraId="4B438F7F">
      <w:pPr>
        <w:pStyle w:val="5"/>
        <w:spacing w:line="560" w:lineRule="exact"/>
        <w:jc w:val="both"/>
        <w:rPr>
          <w:rFonts w:cs="仿宋" w:asciiTheme="minorEastAsia" w:hAnsiTheme="minorEastAsia" w:eastAsiaTheme="minorEastAsia"/>
          <w:sz w:val="28"/>
          <w:szCs w:val="28"/>
          <w:lang w:eastAsia="zh-CN"/>
        </w:rPr>
      </w:pPr>
      <w:r>
        <w:rPr>
          <w:rFonts w:hint="eastAsia" w:cs="仿宋" w:asciiTheme="minorEastAsia" w:hAnsiTheme="minorEastAsia" w:eastAsiaTheme="minorEastAsia"/>
          <w:spacing w:val="24"/>
          <w:sz w:val="28"/>
          <w:szCs w:val="28"/>
          <w:lang w:val="en-US" w:eastAsia="zh-CN"/>
        </w:rPr>
        <w:t>5</w:t>
      </w:r>
      <w:r>
        <w:rPr>
          <w:rFonts w:hint="eastAsia" w:cs="仿宋" w:asciiTheme="minorEastAsia" w:hAnsiTheme="minorEastAsia" w:eastAsiaTheme="minorEastAsia"/>
          <w:spacing w:val="24"/>
          <w:sz w:val="28"/>
          <w:szCs w:val="28"/>
          <w:lang w:eastAsia="zh-CN"/>
        </w:rPr>
        <w:t>、投标单位还需提供：投标单位营业执照复印盖章件；</w:t>
      </w:r>
    </w:p>
    <w:p w14:paraId="1585A3F5">
      <w:pPr>
        <w:pStyle w:val="5"/>
        <w:spacing w:line="560" w:lineRule="exact"/>
        <w:ind w:left="-420" w:leftChars="-200" w:firstLine="419" w:firstLineChars="153"/>
        <w:jc w:val="both"/>
        <w:rPr>
          <w:rFonts w:cs="仿宋" w:asciiTheme="minorEastAsia" w:hAnsiTheme="minorEastAsia" w:eastAsiaTheme="minorEastAsia"/>
          <w:sz w:val="28"/>
          <w:szCs w:val="28"/>
          <w:lang w:eastAsia="zh-CN"/>
        </w:rPr>
      </w:pPr>
      <w:r>
        <w:rPr>
          <w:rFonts w:hint="eastAsia" w:cs="仿宋" w:asciiTheme="minorEastAsia" w:hAnsiTheme="minorEastAsia" w:eastAsiaTheme="minorEastAsia"/>
          <w:spacing w:val="-3"/>
          <w:sz w:val="28"/>
          <w:szCs w:val="28"/>
          <w:lang w:val="en-US" w:eastAsia="zh-CN"/>
        </w:rPr>
        <w:t>6</w:t>
      </w:r>
      <w:r>
        <w:rPr>
          <w:rFonts w:hint="eastAsia" w:cs="仿宋" w:asciiTheme="minorEastAsia" w:hAnsiTheme="minorEastAsia" w:eastAsiaTheme="minorEastAsia"/>
          <w:spacing w:val="-3"/>
          <w:sz w:val="28"/>
          <w:szCs w:val="28"/>
          <w:lang w:eastAsia="zh-CN"/>
        </w:rPr>
        <w:t>、报价文件需填写并每页加盖供应商公章或投标专用章，于</w:t>
      </w:r>
      <w:r>
        <w:rPr>
          <w:rFonts w:hint="eastAsia" w:cs="仿宋" w:asciiTheme="minorEastAsia" w:hAnsiTheme="minorEastAsia" w:eastAsiaTheme="minorEastAsia"/>
          <w:color w:val="FF0000"/>
          <w:spacing w:val="-3"/>
          <w:sz w:val="28"/>
          <w:szCs w:val="28"/>
          <w:lang w:eastAsia="zh-CN"/>
        </w:rPr>
        <w:t>202</w:t>
      </w:r>
      <w:r>
        <w:rPr>
          <w:rFonts w:cs="仿宋" w:asciiTheme="minorEastAsia" w:hAnsiTheme="minorEastAsia" w:eastAsiaTheme="minorEastAsia"/>
          <w:color w:val="FF0000"/>
          <w:spacing w:val="-3"/>
          <w:sz w:val="28"/>
          <w:szCs w:val="28"/>
          <w:lang w:eastAsia="zh-CN"/>
        </w:rPr>
        <w:t>5</w:t>
      </w:r>
      <w:r>
        <w:rPr>
          <w:rFonts w:hint="eastAsia" w:cs="仿宋" w:asciiTheme="minorEastAsia" w:hAnsiTheme="minorEastAsia" w:eastAsiaTheme="minorEastAsia"/>
          <w:color w:val="FF0000"/>
          <w:spacing w:val="-3"/>
          <w:sz w:val="28"/>
          <w:szCs w:val="28"/>
          <w:lang w:eastAsia="zh-CN"/>
        </w:rPr>
        <w:t>年</w:t>
      </w:r>
      <w:r>
        <w:rPr>
          <w:rFonts w:hint="eastAsia" w:cs="仿宋" w:asciiTheme="minorEastAsia" w:hAnsiTheme="minorEastAsia" w:eastAsiaTheme="minorEastAsia"/>
          <w:color w:val="FF0000"/>
          <w:spacing w:val="-3"/>
          <w:sz w:val="28"/>
          <w:szCs w:val="28"/>
          <w:lang w:val="en-US" w:eastAsia="zh-CN"/>
        </w:rPr>
        <w:t>6</w:t>
      </w:r>
      <w:r>
        <w:rPr>
          <w:rFonts w:hint="eastAsia" w:cs="仿宋" w:asciiTheme="minorEastAsia" w:hAnsiTheme="minorEastAsia" w:eastAsiaTheme="minorEastAsia"/>
          <w:color w:val="FF0000"/>
          <w:spacing w:val="-3"/>
          <w:sz w:val="28"/>
          <w:szCs w:val="28"/>
          <w:lang w:eastAsia="zh-CN"/>
        </w:rPr>
        <w:t>月</w:t>
      </w:r>
      <w:r>
        <w:rPr>
          <w:rFonts w:hint="eastAsia" w:cs="仿宋" w:asciiTheme="minorEastAsia" w:hAnsiTheme="minorEastAsia" w:eastAsiaTheme="minorEastAsia"/>
          <w:color w:val="FF0000"/>
          <w:spacing w:val="-3"/>
          <w:sz w:val="28"/>
          <w:szCs w:val="28"/>
          <w:lang w:val="en-US" w:eastAsia="zh-CN"/>
        </w:rPr>
        <w:t>3</w:t>
      </w:r>
      <w:r>
        <w:rPr>
          <w:rFonts w:hint="eastAsia" w:cs="仿宋" w:asciiTheme="minorEastAsia" w:hAnsiTheme="minorEastAsia" w:eastAsiaTheme="minorEastAsia"/>
          <w:color w:val="FF0000"/>
          <w:spacing w:val="1"/>
          <w:sz w:val="28"/>
          <w:szCs w:val="28"/>
          <w:lang w:eastAsia="zh-CN"/>
        </w:rPr>
        <w:t>日上午11:00</w:t>
      </w:r>
      <w:r>
        <w:rPr>
          <w:rFonts w:hint="eastAsia" w:cs="仿宋" w:asciiTheme="minorEastAsia" w:hAnsiTheme="minorEastAsia" w:eastAsiaTheme="minorEastAsia"/>
          <w:spacing w:val="1"/>
          <w:sz w:val="28"/>
          <w:szCs w:val="28"/>
          <w:lang w:eastAsia="zh-CN"/>
        </w:rPr>
        <w:t>之前将其原件发送至我公司处。</w:t>
      </w:r>
    </w:p>
    <w:p w14:paraId="7F717BC2">
      <w:pPr>
        <w:pStyle w:val="4"/>
        <w:spacing w:line="560" w:lineRule="exact"/>
        <w:rPr>
          <w:rFonts w:hint="default" w:cs="仿宋" w:asciiTheme="minorEastAsia" w:hAnsiTheme="minorEastAsia" w:eastAsiaTheme="minorEastAsia"/>
          <w:color w:val="FF0000"/>
          <w:sz w:val="28"/>
          <w:szCs w:val="28"/>
          <w:lang w:val="en-US" w:eastAsia="zh-CN"/>
        </w:rPr>
      </w:pPr>
      <w:r>
        <w:rPr>
          <w:rFonts w:hint="eastAsia" w:cs="仿宋" w:asciiTheme="minorEastAsia" w:hAnsiTheme="minorEastAsia" w:eastAsiaTheme="minorEastAsia"/>
          <w:color w:val="FF0000"/>
          <w:spacing w:val="-9"/>
          <w:sz w:val="28"/>
          <w:szCs w:val="28"/>
          <w:lang w:val="en-US" w:eastAsia="zh-CN"/>
        </w:rPr>
        <w:t>7、</w:t>
      </w:r>
      <w:r>
        <w:rPr>
          <w:rFonts w:hint="eastAsia" w:cs="仿宋" w:asciiTheme="minorEastAsia" w:hAnsiTheme="minorEastAsia" w:eastAsiaTheme="minorEastAsia"/>
          <w:color w:val="FF0000"/>
          <w:spacing w:val="-9"/>
          <w:sz w:val="28"/>
          <w:szCs w:val="28"/>
        </w:rPr>
        <w:t>联系人：</w:t>
      </w:r>
      <w:r>
        <w:rPr>
          <w:rFonts w:hint="eastAsia" w:cs="宋体" w:asciiTheme="minorEastAsia" w:hAnsiTheme="minorEastAsia" w:eastAsiaTheme="minorEastAsia"/>
          <w:color w:val="FF0000"/>
          <w:kern w:val="0"/>
          <w:sz w:val="28"/>
          <w:szCs w:val="28"/>
        </w:rPr>
        <w:t>施</w:t>
      </w:r>
      <w:r>
        <w:rPr>
          <w:rFonts w:hint="eastAsia" w:cs="宋体" w:asciiTheme="minorEastAsia" w:hAnsiTheme="minorEastAsia" w:eastAsiaTheme="minorEastAsia"/>
          <w:color w:val="FF0000"/>
          <w:kern w:val="0"/>
          <w:sz w:val="28"/>
          <w:szCs w:val="28"/>
          <w:lang w:val="en-US" w:eastAsia="zh-CN"/>
        </w:rPr>
        <w:t>先生</w:t>
      </w:r>
    </w:p>
    <w:p w14:paraId="4E210D82">
      <w:pPr>
        <w:spacing w:line="520" w:lineRule="exact"/>
        <w:ind w:left="0" w:leftChars="0" w:firstLine="462" w:firstLineChars="175"/>
        <w:rPr>
          <w:rFonts w:cs="宋体" w:asciiTheme="minorEastAsia" w:hAnsiTheme="minorEastAsia" w:eastAsiaTheme="minorEastAsia"/>
          <w:color w:val="FF0000"/>
          <w:sz w:val="28"/>
          <w:szCs w:val="28"/>
          <w:lang w:eastAsia="zh-CN"/>
        </w:rPr>
      </w:pPr>
      <w:r>
        <w:rPr>
          <w:rFonts w:hint="eastAsia" w:cs="仿宋" w:asciiTheme="minorEastAsia" w:hAnsiTheme="minorEastAsia" w:eastAsiaTheme="minorEastAsia"/>
          <w:color w:val="FF0000"/>
          <w:spacing w:val="-8"/>
          <w:sz w:val="28"/>
          <w:szCs w:val="28"/>
          <w:lang w:eastAsia="zh-CN"/>
        </w:rPr>
        <w:t>电话：</w:t>
      </w:r>
      <w:r>
        <w:rPr>
          <w:rFonts w:hint="eastAsia" w:cs="宋体" w:asciiTheme="minorEastAsia" w:hAnsiTheme="minorEastAsia" w:eastAsiaTheme="minorEastAsia"/>
          <w:color w:val="FF0000"/>
          <w:sz w:val="28"/>
          <w:szCs w:val="28"/>
          <w:lang w:eastAsia="zh-CN"/>
        </w:rPr>
        <w:t>18351308287</w:t>
      </w:r>
    </w:p>
    <w:p w14:paraId="732837D2">
      <w:pPr>
        <w:pStyle w:val="5"/>
        <w:spacing w:line="560" w:lineRule="exact"/>
        <w:ind w:left="0" w:leftChars="0" w:firstLine="417" w:firstLineChars="157"/>
        <w:jc w:val="both"/>
        <w:rPr>
          <w:rFonts w:hint="eastAsia" w:cs="仿宋" w:asciiTheme="minorEastAsia" w:hAnsiTheme="minorEastAsia" w:eastAsiaTheme="minorEastAsia"/>
          <w:color w:val="FF0000"/>
          <w:spacing w:val="-7"/>
          <w:sz w:val="28"/>
          <w:szCs w:val="28"/>
          <w:lang w:eastAsia="zh-CN"/>
        </w:rPr>
        <w:sectPr>
          <w:pgSz w:w="12120" w:h="16980"/>
          <w:pgMar w:top="1443" w:right="1070" w:bottom="0" w:left="1810" w:header="0" w:footer="0" w:gutter="0"/>
          <w:cols w:space="720" w:num="1"/>
        </w:sectPr>
      </w:pPr>
      <w:r>
        <w:rPr>
          <w:rFonts w:hint="eastAsia" w:cs="仿宋" w:asciiTheme="minorEastAsia" w:hAnsiTheme="minorEastAsia" w:eastAsiaTheme="minorEastAsia"/>
          <w:color w:val="FF0000"/>
          <w:spacing w:val="-7"/>
          <w:sz w:val="28"/>
          <w:szCs w:val="28"/>
          <w:lang w:eastAsia="zh-CN"/>
        </w:rPr>
        <w:t>地址：南通市海门区闻海路2号广电大楼</w:t>
      </w:r>
    </w:p>
    <w:p w14:paraId="5451CD79">
      <w:pPr>
        <w:spacing w:line="321" w:lineRule="auto"/>
        <w:jc w:val="center"/>
        <w:rPr>
          <w:rFonts w:hint="default" w:asciiTheme="minorEastAsia" w:hAnsiTheme="minorEastAsia" w:eastAsiaTheme="minorEastAsia"/>
          <w:lang w:val="en-US" w:eastAsia="zh-CN"/>
        </w:rPr>
      </w:pPr>
      <w:r>
        <w:rPr>
          <w:rFonts w:hint="eastAsia" w:cs="黑体" w:asciiTheme="minorEastAsia" w:hAnsiTheme="minorEastAsia" w:eastAsiaTheme="minorEastAsia"/>
          <w:b/>
          <w:bCs/>
          <w:sz w:val="36"/>
          <w:szCs w:val="36"/>
          <w:lang w:val="en-US" w:eastAsia="zh-CN"/>
        </w:rPr>
        <w:t>第二部分 采购需求</w:t>
      </w:r>
    </w:p>
    <w:p w14:paraId="45872BAE">
      <w:pPr>
        <w:pStyle w:val="5"/>
        <w:spacing w:line="560" w:lineRule="exact"/>
        <w:ind w:firstLine="512" w:firstLineChars="200"/>
        <w:jc w:val="both"/>
        <w:rPr>
          <w:rFonts w:cs="仿宋" w:asciiTheme="majorEastAsia" w:hAnsiTheme="majorEastAsia" w:eastAsiaTheme="majorEastAsia"/>
          <w:sz w:val="24"/>
          <w:szCs w:val="24"/>
          <w:lang w:eastAsia="zh-CN"/>
        </w:rPr>
      </w:pPr>
      <w:r>
        <w:rPr>
          <w:rFonts w:hint="eastAsia" w:cs="仿宋" w:asciiTheme="majorEastAsia" w:hAnsiTheme="majorEastAsia" w:eastAsiaTheme="majorEastAsia"/>
          <w:spacing w:val="8"/>
          <w:sz w:val="24"/>
          <w:szCs w:val="24"/>
          <w:lang w:eastAsia="zh-CN"/>
        </w:rPr>
        <w:t>采购需求如下(供应商应对下列参数进行点对点</w:t>
      </w:r>
      <w:r>
        <w:rPr>
          <w:rFonts w:hint="eastAsia" w:cs="仿宋" w:asciiTheme="majorEastAsia" w:hAnsiTheme="majorEastAsia" w:eastAsiaTheme="majorEastAsia"/>
          <w:spacing w:val="7"/>
          <w:sz w:val="24"/>
          <w:szCs w:val="24"/>
          <w:lang w:eastAsia="zh-CN"/>
        </w:rPr>
        <w:t>应答，带*的需</w:t>
      </w:r>
      <w:r>
        <w:rPr>
          <w:rFonts w:hint="eastAsia" w:cs="仿宋" w:asciiTheme="majorEastAsia" w:hAnsiTheme="majorEastAsia" w:eastAsiaTheme="majorEastAsia"/>
          <w:spacing w:val="8"/>
          <w:sz w:val="24"/>
          <w:szCs w:val="24"/>
          <w:lang w:eastAsia="zh-CN"/>
        </w:rPr>
        <w:t>求应全部满足，否则视作无效投标):</w:t>
      </w:r>
    </w:p>
    <w:p w14:paraId="68E6A0DF">
      <w:pPr>
        <w:pStyle w:val="5"/>
        <w:numPr>
          <w:ilvl w:val="0"/>
          <w:numId w:val="1"/>
        </w:numPr>
        <w:spacing w:line="560" w:lineRule="exact"/>
        <w:ind w:firstLine="488" w:firstLineChars="200"/>
        <w:jc w:val="both"/>
        <w:rPr>
          <w:rFonts w:cs="仿宋" w:asciiTheme="majorEastAsia" w:hAnsiTheme="majorEastAsia" w:eastAsiaTheme="majorEastAsia"/>
          <w:spacing w:val="2"/>
          <w:sz w:val="24"/>
          <w:szCs w:val="24"/>
        </w:rPr>
      </w:pPr>
      <w:r>
        <w:rPr>
          <w:rFonts w:hint="eastAsia" w:cs="仿宋" w:asciiTheme="majorEastAsia" w:hAnsiTheme="majorEastAsia" w:eastAsiaTheme="majorEastAsia"/>
          <w:spacing w:val="2"/>
          <w:sz w:val="24"/>
          <w:szCs w:val="24"/>
        </w:rPr>
        <w:t>型号</w:t>
      </w:r>
      <w:r>
        <w:rPr>
          <w:rFonts w:hint="eastAsia" w:cs="仿宋" w:asciiTheme="majorEastAsia" w:hAnsiTheme="majorEastAsia" w:eastAsiaTheme="majorEastAsia"/>
          <w:spacing w:val="2"/>
          <w:sz w:val="24"/>
          <w:szCs w:val="24"/>
          <w:lang w:eastAsia="zh-CN"/>
        </w:rPr>
        <w:t>参数</w:t>
      </w:r>
      <w:r>
        <w:rPr>
          <w:rFonts w:hint="eastAsia" w:cs="仿宋" w:asciiTheme="majorEastAsia" w:hAnsiTheme="majorEastAsia" w:eastAsiaTheme="majorEastAsia"/>
          <w:spacing w:val="2"/>
          <w:sz w:val="24"/>
          <w:szCs w:val="24"/>
        </w:rPr>
        <w:t>及数量要求</w:t>
      </w:r>
    </w:p>
    <w:p w14:paraId="046B494B">
      <w:pPr>
        <w:pStyle w:val="14"/>
        <w:spacing w:line="560" w:lineRule="exact"/>
        <w:ind w:firstLine="482"/>
        <w:jc w:val="both"/>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lang w:eastAsia="zh-CN"/>
        </w:rPr>
        <w:t xml:space="preserve">1.数字电视分析仪DS2000A  </w:t>
      </w:r>
      <w:r>
        <w:rPr>
          <w:rFonts w:cs="仿宋" w:asciiTheme="majorEastAsia" w:hAnsiTheme="majorEastAsia" w:eastAsiaTheme="majorEastAsia"/>
          <w:b/>
          <w:sz w:val="24"/>
          <w:szCs w:val="24"/>
          <w:lang w:eastAsia="zh-CN"/>
        </w:rPr>
        <w:t>30</w:t>
      </w:r>
      <w:r>
        <w:rPr>
          <w:rFonts w:hint="eastAsia" w:cs="仿宋" w:asciiTheme="majorEastAsia" w:hAnsiTheme="majorEastAsia" w:eastAsiaTheme="majorEastAsia"/>
          <w:b/>
          <w:sz w:val="24"/>
          <w:szCs w:val="24"/>
          <w:lang w:eastAsia="zh-CN"/>
        </w:rPr>
        <w:t>台</w:t>
      </w:r>
    </w:p>
    <w:p w14:paraId="6D4A6DB1">
      <w:pPr>
        <w:pStyle w:val="14"/>
        <w:spacing w:line="560" w:lineRule="exact"/>
        <w:ind w:firstLine="480"/>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lang w:eastAsia="zh-CN"/>
        </w:rPr>
        <w:t>1.1</w:t>
      </w:r>
      <w:r>
        <w:rPr>
          <w:rFonts w:hint="eastAsia" w:cs="仿宋" w:asciiTheme="majorEastAsia" w:hAnsiTheme="majorEastAsia" w:eastAsiaTheme="majorEastAsia"/>
          <w:sz w:val="24"/>
          <w:szCs w:val="24"/>
        </w:rPr>
        <w:t>功能要求</w:t>
      </w:r>
    </w:p>
    <w:p w14:paraId="345C28B3">
      <w:pPr>
        <w:pStyle w:val="14"/>
        <w:spacing w:line="560" w:lineRule="exact"/>
        <w:ind w:firstLine="480"/>
        <w:jc w:val="both"/>
        <w:rPr>
          <w:rFonts w:cs="仿宋" w:asciiTheme="majorEastAsia" w:hAnsiTheme="majorEastAsia" w:eastAsiaTheme="majorEastAsia"/>
          <w:sz w:val="24"/>
          <w:szCs w:val="24"/>
          <w:lang w:eastAsia="zh-CN"/>
        </w:rPr>
      </w:pPr>
      <w:r>
        <w:rPr>
          <w:rFonts w:hint="eastAsia" w:cs="仿宋" w:asciiTheme="majorEastAsia" w:hAnsiTheme="majorEastAsia" w:eastAsiaTheme="majorEastAsia"/>
          <w:sz w:val="24"/>
          <w:szCs w:val="24"/>
          <w:lang w:eastAsia="zh-CN"/>
        </w:rPr>
        <w:t xml:space="preserve">数字电视关键指标分析：平均功率，MER，BER </w:t>
      </w:r>
    </w:p>
    <w:p w14:paraId="066505AF">
      <w:pPr>
        <w:pStyle w:val="14"/>
        <w:spacing w:line="560" w:lineRule="exact"/>
        <w:ind w:firstLine="480"/>
        <w:jc w:val="both"/>
        <w:rPr>
          <w:rFonts w:cs="仿宋" w:asciiTheme="majorEastAsia" w:hAnsiTheme="majorEastAsia" w:eastAsiaTheme="majorEastAsia"/>
          <w:sz w:val="24"/>
          <w:szCs w:val="24"/>
          <w:lang w:eastAsia="zh-CN"/>
        </w:rPr>
      </w:pPr>
      <w:r>
        <w:rPr>
          <w:rFonts w:hint="eastAsia" w:cs="仿宋" w:asciiTheme="majorEastAsia" w:hAnsiTheme="majorEastAsia" w:eastAsiaTheme="majorEastAsia"/>
          <w:sz w:val="24"/>
          <w:szCs w:val="24"/>
          <w:lang w:eastAsia="zh-CN"/>
        </w:rPr>
        <w:t xml:space="preserve">模拟电视关键指标分析：电平、V/A </w:t>
      </w:r>
    </w:p>
    <w:p w14:paraId="0B7302CB">
      <w:pPr>
        <w:pStyle w:val="14"/>
        <w:spacing w:line="560" w:lineRule="exact"/>
        <w:ind w:firstLine="480"/>
        <w:jc w:val="both"/>
        <w:rPr>
          <w:rFonts w:cs="仿宋" w:asciiTheme="majorEastAsia" w:hAnsiTheme="majorEastAsia" w:eastAsiaTheme="majorEastAsia"/>
          <w:sz w:val="24"/>
          <w:szCs w:val="24"/>
          <w:lang w:eastAsia="zh-CN"/>
        </w:rPr>
      </w:pPr>
      <w:r>
        <w:rPr>
          <w:rFonts w:hint="eastAsia" w:cs="仿宋" w:asciiTheme="majorEastAsia" w:hAnsiTheme="majorEastAsia" w:eastAsiaTheme="majorEastAsia"/>
          <w:sz w:val="24"/>
          <w:szCs w:val="24"/>
          <w:lang w:eastAsia="zh-CN"/>
        </w:rPr>
        <w:t xml:space="preserve">自动学习频道表，最多支持20个频道表 </w:t>
      </w:r>
    </w:p>
    <w:p w14:paraId="1943D9B5">
      <w:pPr>
        <w:pStyle w:val="14"/>
        <w:spacing w:line="560" w:lineRule="exact"/>
        <w:ind w:firstLine="480"/>
        <w:jc w:val="both"/>
        <w:rPr>
          <w:rFonts w:cs="仿宋" w:asciiTheme="majorEastAsia" w:hAnsiTheme="majorEastAsia" w:eastAsiaTheme="majorEastAsia"/>
          <w:sz w:val="24"/>
          <w:szCs w:val="24"/>
          <w:lang w:eastAsia="zh-CN"/>
        </w:rPr>
      </w:pPr>
      <w:r>
        <w:rPr>
          <w:rFonts w:hint="eastAsia" w:cs="仿宋" w:asciiTheme="majorEastAsia" w:hAnsiTheme="majorEastAsia" w:eastAsiaTheme="majorEastAsia"/>
          <w:sz w:val="24"/>
          <w:szCs w:val="24"/>
          <w:lang w:eastAsia="zh-CN"/>
        </w:rPr>
        <w:t xml:space="preserve">通过门限设置，在测量界面自动判断测试结果通过/失败 </w:t>
      </w:r>
    </w:p>
    <w:p w14:paraId="7C23A228">
      <w:pPr>
        <w:pStyle w:val="14"/>
        <w:spacing w:line="560" w:lineRule="exact"/>
        <w:ind w:firstLine="480"/>
        <w:jc w:val="both"/>
        <w:rPr>
          <w:rFonts w:cs="仿宋" w:asciiTheme="majorEastAsia" w:hAnsiTheme="majorEastAsia" w:eastAsiaTheme="majorEastAsia"/>
          <w:sz w:val="24"/>
          <w:szCs w:val="24"/>
          <w:lang w:eastAsia="zh-CN"/>
        </w:rPr>
      </w:pPr>
      <w:r>
        <w:rPr>
          <w:rFonts w:hint="eastAsia" w:cs="仿宋" w:asciiTheme="majorEastAsia" w:hAnsiTheme="majorEastAsia" w:eastAsiaTheme="majorEastAsia"/>
          <w:sz w:val="24"/>
          <w:szCs w:val="24"/>
          <w:lang w:eastAsia="zh-CN"/>
        </w:rPr>
        <w:t xml:space="preserve">Toolbox管理软件帮助用户快速配置设备 </w:t>
      </w:r>
    </w:p>
    <w:p w14:paraId="1E1EDDF6">
      <w:pPr>
        <w:pStyle w:val="14"/>
        <w:spacing w:line="560" w:lineRule="exact"/>
        <w:ind w:firstLine="480"/>
        <w:jc w:val="both"/>
        <w:rPr>
          <w:rFonts w:cs="仿宋" w:asciiTheme="majorEastAsia" w:hAnsiTheme="majorEastAsia" w:eastAsiaTheme="majorEastAsia"/>
          <w:sz w:val="24"/>
          <w:szCs w:val="24"/>
          <w:lang w:eastAsia="zh-CN"/>
        </w:rPr>
      </w:pPr>
      <w:r>
        <w:rPr>
          <w:rFonts w:hint="eastAsia" w:cs="仿宋" w:asciiTheme="majorEastAsia" w:hAnsiTheme="majorEastAsia" w:eastAsiaTheme="majorEastAsia"/>
          <w:sz w:val="24"/>
          <w:szCs w:val="24"/>
          <w:lang w:eastAsia="zh-CN"/>
        </w:rPr>
        <w:t xml:space="preserve">升级显示屏为彩色液晶显示器 </w:t>
      </w:r>
    </w:p>
    <w:p w14:paraId="56193E69">
      <w:pPr>
        <w:pStyle w:val="14"/>
        <w:spacing w:line="560" w:lineRule="exact"/>
        <w:ind w:firstLine="480"/>
        <w:jc w:val="both"/>
        <w:rPr>
          <w:rFonts w:cs="仿宋" w:asciiTheme="majorEastAsia" w:hAnsiTheme="majorEastAsia" w:eastAsiaTheme="majorEastAsia"/>
          <w:sz w:val="24"/>
          <w:szCs w:val="24"/>
          <w:lang w:eastAsia="zh-CN"/>
        </w:rPr>
      </w:pPr>
      <w:r>
        <w:rPr>
          <w:rFonts w:hint="eastAsia" w:cs="仿宋" w:asciiTheme="majorEastAsia" w:hAnsiTheme="majorEastAsia" w:eastAsiaTheme="majorEastAsia"/>
          <w:sz w:val="24"/>
          <w:szCs w:val="24"/>
          <w:lang w:eastAsia="zh-CN"/>
        </w:rPr>
        <w:t>配备USB Micro B 2.0接口，直接使用手机的USB充电线缆即可 和PC连接，传输数据</w:t>
      </w:r>
    </w:p>
    <w:p w14:paraId="15B0613C">
      <w:pPr>
        <w:spacing w:line="520" w:lineRule="exact"/>
        <w:ind w:firstLine="480" w:firstLineChars="200"/>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lang w:eastAsia="zh-CN"/>
        </w:rPr>
        <w:t>1.2</w:t>
      </w:r>
      <w:r>
        <w:rPr>
          <w:rFonts w:hint="eastAsia" w:cs="仿宋" w:asciiTheme="majorEastAsia" w:hAnsiTheme="majorEastAsia" w:eastAsiaTheme="majorEastAsia"/>
          <w:sz w:val="24"/>
          <w:szCs w:val="24"/>
        </w:rPr>
        <w:t>性能参数</w:t>
      </w:r>
    </w:p>
    <w:tbl>
      <w:tblPr>
        <w:tblStyle w:val="9"/>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2848"/>
        <w:gridCol w:w="5562"/>
      </w:tblGrid>
      <w:tr w14:paraId="77B048C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80" w:hRule="atLeast"/>
          <w:jc w:val="center"/>
        </w:trPr>
        <w:tc>
          <w:tcPr>
            <w:tcW w:w="8410" w:type="dxa"/>
            <w:gridSpan w:val="2"/>
            <w:tcBorders>
              <w:top w:val="single" w:color="000000" w:sz="4" w:space="0"/>
              <w:left w:val="single" w:color="000000" w:sz="4" w:space="0"/>
              <w:bottom w:val="single" w:color="000000" w:sz="4" w:space="0"/>
              <w:right w:val="single" w:color="000000" w:sz="4" w:space="0"/>
            </w:tcBorders>
          </w:tcPr>
          <w:p w14:paraId="4A6D4931">
            <w:pPr>
              <w:spacing w:line="520" w:lineRule="exact"/>
              <w:ind w:firstLine="40"/>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频谱分析</w:t>
            </w:r>
          </w:p>
        </w:tc>
      </w:tr>
      <w:tr w14:paraId="0B84049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80" w:hRule="atLeast"/>
          <w:jc w:val="center"/>
        </w:trPr>
        <w:tc>
          <w:tcPr>
            <w:tcW w:w="2848" w:type="dxa"/>
            <w:tcBorders>
              <w:top w:val="single" w:color="000000" w:sz="4" w:space="0"/>
              <w:left w:val="single" w:color="000000" w:sz="4" w:space="0"/>
              <w:bottom w:val="single" w:color="000000" w:sz="4" w:space="0"/>
              <w:right w:val="single" w:color="000000" w:sz="4" w:space="0"/>
            </w:tcBorders>
          </w:tcPr>
          <w:p w14:paraId="1B5086EF">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频率范围</w:t>
            </w:r>
          </w:p>
        </w:tc>
        <w:tc>
          <w:tcPr>
            <w:tcW w:w="5562" w:type="dxa"/>
            <w:tcBorders>
              <w:top w:val="single" w:color="000000" w:sz="4" w:space="0"/>
              <w:left w:val="single" w:color="000000" w:sz="4" w:space="0"/>
              <w:bottom w:val="single" w:color="000000" w:sz="4" w:space="0"/>
              <w:right w:val="single" w:color="000000" w:sz="4" w:space="0"/>
            </w:tcBorders>
          </w:tcPr>
          <w:p w14:paraId="5DC7C0F2">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5MHz~870MHz</w:t>
            </w:r>
          </w:p>
        </w:tc>
      </w:tr>
      <w:tr w14:paraId="0F4DC17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60" w:hRule="atLeast"/>
          <w:jc w:val="center"/>
        </w:trPr>
        <w:tc>
          <w:tcPr>
            <w:tcW w:w="2848" w:type="dxa"/>
            <w:tcBorders>
              <w:top w:val="single" w:color="000000" w:sz="4" w:space="0"/>
              <w:left w:val="single" w:color="000000" w:sz="4" w:space="0"/>
              <w:bottom w:val="single" w:color="000000" w:sz="4" w:space="0"/>
              <w:right w:val="single" w:color="000000" w:sz="4" w:space="0"/>
            </w:tcBorders>
          </w:tcPr>
          <w:p w14:paraId="617134A7">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扫宽</w:t>
            </w:r>
          </w:p>
        </w:tc>
        <w:tc>
          <w:tcPr>
            <w:tcW w:w="5562" w:type="dxa"/>
            <w:tcBorders>
              <w:top w:val="single" w:color="000000" w:sz="4" w:space="0"/>
              <w:left w:val="single" w:color="000000" w:sz="4" w:space="0"/>
              <w:bottom w:val="single" w:color="000000" w:sz="4" w:space="0"/>
              <w:right w:val="single" w:color="000000" w:sz="4" w:space="0"/>
            </w:tcBorders>
          </w:tcPr>
          <w:p w14:paraId="636055A6">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12.5MHz</w:t>
            </w:r>
          </w:p>
        </w:tc>
      </w:tr>
      <w:tr w14:paraId="6255BA6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00" w:hRule="atLeast"/>
          <w:jc w:val="center"/>
        </w:trPr>
        <w:tc>
          <w:tcPr>
            <w:tcW w:w="8410" w:type="dxa"/>
            <w:gridSpan w:val="2"/>
            <w:tcBorders>
              <w:top w:val="single" w:color="000000" w:sz="4" w:space="0"/>
              <w:left w:val="single" w:color="000000" w:sz="4" w:space="0"/>
              <w:bottom w:val="single" w:color="000000" w:sz="4" w:space="0"/>
              <w:right w:val="single" w:color="000000" w:sz="4" w:space="0"/>
            </w:tcBorders>
          </w:tcPr>
          <w:p w14:paraId="5749BC08">
            <w:pPr>
              <w:spacing w:line="520" w:lineRule="exact"/>
              <w:ind w:firstLine="20"/>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频道扫描</w:t>
            </w:r>
          </w:p>
        </w:tc>
      </w:tr>
      <w:tr w14:paraId="2DAC1E6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80" w:hRule="atLeast"/>
          <w:jc w:val="center"/>
        </w:trPr>
        <w:tc>
          <w:tcPr>
            <w:tcW w:w="2848" w:type="dxa"/>
            <w:tcBorders>
              <w:top w:val="single" w:color="000000" w:sz="4" w:space="0"/>
              <w:left w:val="single" w:color="000000" w:sz="4" w:space="0"/>
              <w:bottom w:val="single" w:color="000000" w:sz="4" w:space="0"/>
              <w:right w:val="single" w:color="000000" w:sz="4" w:space="0"/>
            </w:tcBorders>
          </w:tcPr>
          <w:p w14:paraId="73F3A96A">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扫描频道数量</w:t>
            </w:r>
          </w:p>
        </w:tc>
        <w:tc>
          <w:tcPr>
            <w:tcW w:w="5562" w:type="dxa"/>
            <w:tcBorders>
              <w:top w:val="single" w:color="000000" w:sz="4" w:space="0"/>
              <w:left w:val="single" w:color="000000" w:sz="4" w:space="0"/>
              <w:bottom w:val="single" w:color="000000" w:sz="4" w:space="0"/>
              <w:right w:val="single" w:color="000000" w:sz="4" w:space="0"/>
            </w:tcBorders>
          </w:tcPr>
          <w:p w14:paraId="56E9E551">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最多160个频道</w:t>
            </w:r>
          </w:p>
        </w:tc>
      </w:tr>
      <w:tr w14:paraId="3F54DC1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00" w:hRule="atLeast"/>
          <w:jc w:val="center"/>
        </w:trPr>
        <w:tc>
          <w:tcPr>
            <w:tcW w:w="2848" w:type="dxa"/>
            <w:tcBorders>
              <w:top w:val="single" w:color="000000" w:sz="4" w:space="0"/>
              <w:left w:val="single" w:color="000000" w:sz="4" w:space="0"/>
              <w:bottom w:val="single" w:color="000000" w:sz="4" w:space="0"/>
              <w:right w:val="single" w:color="000000" w:sz="4" w:space="0"/>
            </w:tcBorders>
          </w:tcPr>
          <w:p w14:paraId="0DC1FFC5">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刻度</w:t>
            </w:r>
          </w:p>
        </w:tc>
        <w:tc>
          <w:tcPr>
            <w:tcW w:w="5562" w:type="dxa"/>
            <w:tcBorders>
              <w:top w:val="single" w:color="000000" w:sz="4" w:space="0"/>
              <w:left w:val="single" w:color="000000" w:sz="4" w:space="0"/>
              <w:bottom w:val="single" w:color="000000" w:sz="4" w:space="0"/>
              <w:right w:val="single" w:color="000000" w:sz="4" w:space="0"/>
            </w:tcBorders>
          </w:tcPr>
          <w:p w14:paraId="7D377426">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1,2,5,10dB／格</w:t>
            </w:r>
          </w:p>
        </w:tc>
      </w:tr>
      <w:tr w14:paraId="103CF7E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60" w:hRule="atLeast"/>
          <w:jc w:val="center"/>
        </w:trPr>
        <w:tc>
          <w:tcPr>
            <w:tcW w:w="2848" w:type="dxa"/>
            <w:tcBorders>
              <w:top w:val="single" w:color="000000" w:sz="4" w:space="0"/>
              <w:left w:val="single" w:color="000000" w:sz="4" w:space="0"/>
              <w:bottom w:val="single" w:color="000000" w:sz="4" w:space="0"/>
              <w:right w:val="single" w:color="000000" w:sz="4" w:space="0"/>
            </w:tcBorders>
          </w:tcPr>
          <w:p w14:paraId="23D0AC97">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缩放</w:t>
            </w:r>
          </w:p>
        </w:tc>
        <w:tc>
          <w:tcPr>
            <w:tcW w:w="5562" w:type="dxa"/>
            <w:tcBorders>
              <w:top w:val="single" w:color="000000" w:sz="4" w:space="0"/>
              <w:left w:val="single" w:color="000000" w:sz="4" w:space="0"/>
              <w:bottom w:val="single" w:color="000000" w:sz="4" w:space="0"/>
              <w:right w:val="single" w:color="000000" w:sz="4" w:space="0"/>
            </w:tcBorders>
          </w:tcPr>
          <w:p w14:paraId="7D3C478D">
            <w:pPr>
              <w:spacing w:line="520" w:lineRule="exact"/>
              <w:jc w:val="both"/>
              <w:rPr>
                <w:rFonts w:cs="仿宋" w:asciiTheme="majorEastAsia" w:hAnsiTheme="majorEastAsia" w:eastAsiaTheme="majorEastAsia"/>
                <w:sz w:val="24"/>
                <w:szCs w:val="24"/>
                <w:lang w:eastAsia="zh-CN"/>
              </w:rPr>
            </w:pPr>
            <w:r>
              <w:rPr>
                <w:rFonts w:hint="eastAsia" w:cs="仿宋" w:asciiTheme="majorEastAsia" w:hAnsiTheme="majorEastAsia" w:eastAsiaTheme="majorEastAsia"/>
                <w:sz w:val="24"/>
                <w:szCs w:val="24"/>
                <w:lang w:eastAsia="zh-CN"/>
              </w:rPr>
              <w:t>1X，2X，3X，4X，5X共5级</w:t>
            </w:r>
          </w:p>
        </w:tc>
      </w:tr>
      <w:tr w14:paraId="5C84E61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00" w:hRule="atLeast"/>
          <w:jc w:val="center"/>
        </w:trPr>
        <w:tc>
          <w:tcPr>
            <w:tcW w:w="8410" w:type="dxa"/>
            <w:gridSpan w:val="2"/>
            <w:tcBorders>
              <w:top w:val="single" w:color="000000" w:sz="4" w:space="0"/>
              <w:left w:val="single" w:color="000000" w:sz="4" w:space="0"/>
              <w:bottom w:val="single" w:color="000000" w:sz="4" w:space="0"/>
              <w:right w:val="single" w:color="000000" w:sz="4" w:space="0"/>
            </w:tcBorders>
          </w:tcPr>
          <w:p w14:paraId="1F965115">
            <w:pPr>
              <w:spacing w:line="520" w:lineRule="exact"/>
              <w:ind w:firstLine="20"/>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模拟电视</w:t>
            </w:r>
          </w:p>
        </w:tc>
      </w:tr>
      <w:tr w14:paraId="36603E2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00" w:hRule="atLeast"/>
          <w:jc w:val="center"/>
        </w:trPr>
        <w:tc>
          <w:tcPr>
            <w:tcW w:w="2848" w:type="dxa"/>
            <w:tcBorders>
              <w:top w:val="single" w:color="000000" w:sz="4" w:space="0"/>
              <w:left w:val="single" w:color="000000" w:sz="4" w:space="0"/>
              <w:bottom w:val="single" w:color="000000" w:sz="4" w:space="0"/>
              <w:right w:val="single" w:color="000000" w:sz="4" w:space="0"/>
            </w:tcBorders>
          </w:tcPr>
          <w:p w14:paraId="4CCE405A">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支持标准</w:t>
            </w:r>
          </w:p>
        </w:tc>
        <w:tc>
          <w:tcPr>
            <w:tcW w:w="5562" w:type="dxa"/>
            <w:tcBorders>
              <w:top w:val="single" w:color="000000" w:sz="4" w:space="0"/>
              <w:left w:val="single" w:color="000000" w:sz="4" w:space="0"/>
              <w:bottom w:val="single" w:color="000000" w:sz="4" w:space="0"/>
              <w:right w:val="single" w:color="000000" w:sz="4" w:space="0"/>
            </w:tcBorders>
          </w:tcPr>
          <w:p w14:paraId="3B9C817B">
            <w:pPr>
              <w:spacing w:line="520" w:lineRule="exact"/>
              <w:jc w:val="both"/>
              <w:rPr>
                <w:rFonts w:cs="仿宋" w:asciiTheme="majorEastAsia" w:hAnsiTheme="majorEastAsia" w:eastAsiaTheme="majorEastAsia"/>
                <w:sz w:val="24"/>
                <w:szCs w:val="24"/>
                <w:lang w:eastAsia="zh-CN"/>
              </w:rPr>
            </w:pPr>
            <w:r>
              <w:rPr>
                <w:rFonts w:hint="eastAsia" w:cs="仿宋" w:asciiTheme="majorEastAsia" w:hAnsiTheme="majorEastAsia" w:eastAsiaTheme="majorEastAsia"/>
                <w:sz w:val="24"/>
                <w:szCs w:val="24"/>
                <w:lang w:eastAsia="zh-CN"/>
              </w:rPr>
              <w:t>PAL、NTSC和FM广播（单频率）</w:t>
            </w:r>
          </w:p>
        </w:tc>
      </w:tr>
      <w:tr w14:paraId="0A8E8F7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80" w:hRule="atLeast"/>
          <w:jc w:val="center"/>
        </w:trPr>
        <w:tc>
          <w:tcPr>
            <w:tcW w:w="2848" w:type="dxa"/>
            <w:tcBorders>
              <w:top w:val="single" w:color="000000" w:sz="4" w:space="0"/>
              <w:left w:val="single" w:color="000000" w:sz="4" w:space="0"/>
              <w:bottom w:val="single" w:color="000000" w:sz="4" w:space="0"/>
              <w:right w:val="single" w:color="000000" w:sz="4" w:space="0"/>
            </w:tcBorders>
          </w:tcPr>
          <w:p w14:paraId="7C95EB24">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电平指标</w:t>
            </w:r>
          </w:p>
        </w:tc>
        <w:tc>
          <w:tcPr>
            <w:tcW w:w="5562" w:type="dxa"/>
            <w:tcBorders>
              <w:top w:val="single" w:color="000000" w:sz="4" w:space="0"/>
              <w:left w:val="single" w:color="000000" w:sz="4" w:space="0"/>
              <w:bottom w:val="single" w:color="000000" w:sz="4" w:space="0"/>
              <w:right w:val="single" w:color="000000" w:sz="4" w:space="0"/>
            </w:tcBorders>
          </w:tcPr>
          <w:p w14:paraId="709063A4">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范围：-30dBmV-＋60dBmV，精度：±2dB，分辨率：0.1dB</w:t>
            </w:r>
          </w:p>
        </w:tc>
      </w:tr>
      <w:tr w14:paraId="23FF41C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80" w:hRule="atLeast"/>
          <w:jc w:val="center"/>
        </w:trPr>
        <w:tc>
          <w:tcPr>
            <w:tcW w:w="2848" w:type="dxa"/>
            <w:tcBorders>
              <w:top w:val="single" w:color="000000" w:sz="4" w:space="0"/>
              <w:left w:val="single" w:color="000000" w:sz="4" w:space="0"/>
              <w:bottom w:val="single" w:color="000000" w:sz="4" w:space="0"/>
              <w:right w:val="single" w:color="000000" w:sz="4" w:space="0"/>
            </w:tcBorders>
          </w:tcPr>
          <w:p w14:paraId="1D8AF939">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频率指标</w:t>
            </w:r>
          </w:p>
        </w:tc>
        <w:tc>
          <w:tcPr>
            <w:tcW w:w="5562" w:type="dxa"/>
            <w:tcBorders>
              <w:top w:val="single" w:color="000000" w:sz="4" w:space="0"/>
              <w:left w:val="single" w:color="000000" w:sz="4" w:space="0"/>
              <w:bottom w:val="single" w:color="000000" w:sz="4" w:space="0"/>
              <w:right w:val="single" w:color="000000" w:sz="4" w:space="0"/>
            </w:tcBorders>
          </w:tcPr>
          <w:p w14:paraId="285D04A8">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范围：5-870MHz，精度：±50ppm，分辨率：10KHz</w:t>
            </w:r>
          </w:p>
        </w:tc>
      </w:tr>
      <w:tr w14:paraId="241B2A8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0" w:hRule="atLeast"/>
          <w:jc w:val="center"/>
        </w:trPr>
        <w:tc>
          <w:tcPr>
            <w:tcW w:w="2848" w:type="dxa"/>
            <w:tcBorders>
              <w:top w:val="single" w:color="000000" w:sz="4" w:space="0"/>
              <w:left w:val="single" w:color="000000" w:sz="4" w:space="0"/>
              <w:bottom w:val="single" w:color="000000" w:sz="4" w:space="0"/>
              <w:right w:val="single" w:color="000000" w:sz="4" w:space="0"/>
            </w:tcBorders>
          </w:tcPr>
          <w:p w14:paraId="35929510">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分辨率带宽</w:t>
            </w:r>
          </w:p>
        </w:tc>
        <w:tc>
          <w:tcPr>
            <w:tcW w:w="5562" w:type="dxa"/>
            <w:tcBorders>
              <w:top w:val="single" w:color="000000" w:sz="4" w:space="0"/>
              <w:left w:val="single" w:color="000000" w:sz="4" w:space="0"/>
              <w:bottom w:val="single" w:color="000000" w:sz="4" w:space="0"/>
              <w:right w:val="single" w:color="000000" w:sz="4" w:space="0"/>
            </w:tcBorders>
          </w:tcPr>
          <w:p w14:paraId="15175760">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280kHz</w:t>
            </w:r>
          </w:p>
        </w:tc>
      </w:tr>
      <w:tr w14:paraId="22453E9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60" w:hRule="atLeast"/>
          <w:jc w:val="center"/>
        </w:trPr>
        <w:tc>
          <w:tcPr>
            <w:tcW w:w="8410" w:type="dxa"/>
            <w:gridSpan w:val="2"/>
            <w:tcBorders>
              <w:top w:val="single" w:color="000000" w:sz="4" w:space="0"/>
              <w:left w:val="single" w:color="000000" w:sz="4" w:space="0"/>
              <w:bottom w:val="single" w:color="000000" w:sz="4" w:space="0"/>
              <w:right w:val="single" w:color="000000" w:sz="4" w:space="0"/>
            </w:tcBorders>
          </w:tcPr>
          <w:p w14:paraId="6EFE7318">
            <w:pPr>
              <w:spacing w:line="520" w:lineRule="exact"/>
              <w:ind w:firstLine="40"/>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数字电视</w:t>
            </w:r>
          </w:p>
        </w:tc>
      </w:tr>
      <w:tr w14:paraId="2D88BF1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00" w:hRule="atLeast"/>
          <w:jc w:val="center"/>
        </w:trPr>
        <w:tc>
          <w:tcPr>
            <w:tcW w:w="2848" w:type="dxa"/>
            <w:tcBorders>
              <w:top w:val="single" w:color="000000" w:sz="4" w:space="0"/>
              <w:left w:val="single" w:color="000000" w:sz="4" w:space="0"/>
              <w:bottom w:val="single" w:color="000000" w:sz="4" w:space="0"/>
              <w:right w:val="single" w:color="000000" w:sz="4" w:space="0"/>
            </w:tcBorders>
          </w:tcPr>
          <w:p w14:paraId="4FA429A1">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功率电平</w:t>
            </w:r>
          </w:p>
        </w:tc>
        <w:tc>
          <w:tcPr>
            <w:tcW w:w="5562" w:type="dxa"/>
            <w:tcBorders>
              <w:top w:val="single" w:color="000000" w:sz="4" w:space="0"/>
              <w:left w:val="single" w:color="000000" w:sz="4" w:space="0"/>
              <w:bottom w:val="single" w:color="000000" w:sz="4" w:space="0"/>
              <w:right w:val="single" w:color="000000" w:sz="4" w:space="0"/>
            </w:tcBorders>
          </w:tcPr>
          <w:p w14:paraId="652E0B6E">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范围：＋30dBμV-＋120dBuV，精度：±2dB，分辨率：0.1dB</w:t>
            </w:r>
          </w:p>
        </w:tc>
      </w:tr>
      <w:tr w14:paraId="4316D30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80" w:hRule="atLeast"/>
          <w:jc w:val="center"/>
        </w:trPr>
        <w:tc>
          <w:tcPr>
            <w:tcW w:w="2848" w:type="dxa"/>
            <w:tcBorders>
              <w:top w:val="single" w:color="000000" w:sz="4" w:space="0"/>
              <w:left w:val="single" w:color="000000" w:sz="4" w:space="0"/>
              <w:bottom w:val="single" w:color="000000" w:sz="4" w:space="0"/>
              <w:right w:val="single" w:color="000000" w:sz="4" w:space="0"/>
            </w:tcBorders>
          </w:tcPr>
          <w:p w14:paraId="4052EE11">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频率</w:t>
            </w:r>
          </w:p>
        </w:tc>
        <w:tc>
          <w:tcPr>
            <w:tcW w:w="5562" w:type="dxa"/>
            <w:tcBorders>
              <w:top w:val="single" w:color="000000" w:sz="4" w:space="0"/>
              <w:left w:val="single" w:color="000000" w:sz="4" w:space="0"/>
              <w:bottom w:val="single" w:color="000000" w:sz="4" w:space="0"/>
              <w:right w:val="single" w:color="000000" w:sz="4" w:space="0"/>
            </w:tcBorders>
          </w:tcPr>
          <w:p w14:paraId="6F981874">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范围：46MHz-870MHz，精度：±50ppm，分辨率：10kHz</w:t>
            </w:r>
          </w:p>
        </w:tc>
      </w:tr>
      <w:tr w14:paraId="04285CF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80" w:hRule="atLeast"/>
          <w:jc w:val="center"/>
        </w:trPr>
        <w:tc>
          <w:tcPr>
            <w:tcW w:w="2848" w:type="dxa"/>
            <w:tcBorders>
              <w:top w:val="single" w:color="000000" w:sz="4" w:space="0"/>
              <w:left w:val="single" w:color="000000" w:sz="4" w:space="0"/>
              <w:bottom w:val="single" w:color="000000" w:sz="4" w:space="0"/>
              <w:right w:val="single" w:color="000000" w:sz="4" w:space="0"/>
            </w:tcBorders>
          </w:tcPr>
          <w:p w14:paraId="34899EFD">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支持类型</w:t>
            </w:r>
          </w:p>
        </w:tc>
        <w:tc>
          <w:tcPr>
            <w:tcW w:w="5562" w:type="dxa"/>
            <w:tcBorders>
              <w:top w:val="single" w:color="000000" w:sz="4" w:space="0"/>
              <w:left w:val="single" w:color="000000" w:sz="4" w:space="0"/>
              <w:bottom w:val="single" w:color="000000" w:sz="4" w:space="0"/>
              <w:right w:val="single" w:color="000000" w:sz="4" w:space="0"/>
            </w:tcBorders>
          </w:tcPr>
          <w:p w14:paraId="6532AAA3">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ITU-T J.83 Annex A, B &amp; C</w:t>
            </w:r>
          </w:p>
        </w:tc>
      </w:tr>
      <w:tr w14:paraId="13919AA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jc w:val="center"/>
        </w:trPr>
        <w:tc>
          <w:tcPr>
            <w:tcW w:w="2848" w:type="dxa"/>
            <w:tcBorders>
              <w:top w:val="single" w:color="000000" w:sz="4" w:space="0"/>
              <w:left w:val="single" w:color="000000" w:sz="4" w:space="0"/>
              <w:bottom w:val="single" w:color="000000" w:sz="4" w:space="0"/>
              <w:right w:val="single" w:color="000000" w:sz="4" w:space="0"/>
            </w:tcBorders>
          </w:tcPr>
          <w:p w14:paraId="64EE04C8">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QAM解调</w:t>
            </w:r>
          </w:p>
        </w:tc>
        <w:tc>
          <w:tcPr>
            <w:tcW w:w="5562" w:type="dxa"/>
            <w:tcBorders>
              <w:top w:val="single" w:color="000000" w:sz="4" w:space="0"/>
              <w:left w:val="single" w:color="000000" w:sz="4" w:space="0"/>
              <w:bottom w:val="single" w:color="000000" w:sz="4" w:space="0"/>
              <w:right w:val="single" w:color="000000" w:sz="4" w:space="0"/>
            </w:tcBorders>
          </w:tcPr>
          <w:p w14:paraId="589EC3FD">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Annex A: QAM 16/32/64/128/256Annex B&amp;C: QAM64/256</w:t>
            </w:r>
          </w:p>
        </w:tc>
      </w:tr>
      <w:tr w14:paraId="6A2BE73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60" w:hRule="atLeast"/>
          <w:jc w:val="center"/>
        </w:trPr>
        <w:tc>
          <w:tcPr>
            <w:tcW w:w="2848" w:type="dxa"/>
            <w:tcBorders>
              <w:top w:val="single" w:color="000000" w:sz="4" w:space="0"/>
              <w:left w:val="single" w:color="000000" w:sz="4" w:space="0"/>
              <w:bottom w:val="single" w:color="000000" w:sz="4" w:space="0"/>
              <w:right w:val="single" w:color="000000" w:sz="4" w:space="0"/>
            </w:tcBorders>
          </w:tcPr>
          <w:p w14:paraId="7E8E21B6">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交织深度</w:t>
            </w:r>
          </w:p>
        </w:tc>
        <w:tc>
          <w:tcPr>
            <w:tcW w:w="5562" w:type="dxa"/>
            <w:tcBorders>
              <w:top w:val="single" w:color="000000" w:sz="4" w:space="0"/>
              <w:left w:val="single" w:color="000000" w:sz="4" w:space="0"/>
              <w:bottom w:val="single" w:color="000000" w:sz="4" w:space="0"/>
              <w:right w:val="single" w:color="000000" w:sz="4" w:space="0"/>
            </w:tcBorders>
          </w:tcPr>
          <w:p w14:paraId="359FEBA4">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128x1-128x4(J.83B); 12x17(J.83A/C)</w:t>
            </w:r>
          </w:p>
        </w:tc>
      </w:tr>
      <w:tr w14:paraId="4AB5BB6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80" w:hRule="atLeast"/>
          <w:jc w:val="center"/>
        </w:trPr>
        <w:tc>
          <w:tcPr>
            <w:tcW w:w="2848" w:type="dxa"/>
            <w:tcBorders>
              <w:top w:val="single" w:color="000000" w:sz="4" w:space="0"/>
              <w:left w:val="single" w:color="000000" w:sz="4" w:space="0"/>
              <w:bottom w:val="single" w:color="000000" w:sz="4" w:space="0"/>
              <w:right w:val="single" w:color="000000" w:sz="4" w:space="0"/>
            </w:tcBorders>
          </w:tcPr>
          <w:p w14:paraId="317AAEFC">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符号率范围</w:t>
            </w:r>
          </w:p>
        </w:tc>
        <w:tc>
          <w:tcPr>
            <w:tcW w:w="5562" w:type="dxa"/>
            <w:tcBorders>
              <w:top w:val="single" w:color="000000" w:sz="4" w:space="0"/>
              <w:left w:val="single" w:color="000000" w:sz="4" w:space="0"/>
              <w:bottom w:val="single" w:color="000000" w:sz="4" w:space="0"/>
              <w:right w:val="single" w:color="000000" w:sz="4" w:space="0"/>
            </w:tcBorders>
          </w:tcPr>
          <w:p w14:paraId="3DE2EF10">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4MS/sec~7MS/sec</w:t>
            </w:r>
          </w:p>
        </w:tc>
      </w:tr>
      <w:tr w14:paraId="7518454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00" w:hRule="atLeast"/>
          <w:jc w:val="center"/>
        </w:trPr>
        <w:tc>
          <w:tcPr>
            <w:tcW w:w="2848" w:type="dxa"/>
            <w:tcBorders>
              <w:top w:val="single" w:color="000000" w:sz="4" w:space="0"/>
              <w:left w:val="single" w:color="000000" w:sz="4" w:space="0"/>
              <w:bottom w:val="single" w:color="000000" w:sz="4" w:space="0"/>
              <w:right w:val="single" w:color="000000" w:sz="4" w:space="0"/>
            </w:tcBorders>
          </w:tcPr>
          <w:p w14:paraId="2E68E102">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MER</w:t>
            </w:r>
          </w:p>
        </w:tc>
        <w:tc>
          <w:tcPr>
            <w:tcW w:w="5562" w:type="dxa"/>
            <w:tcBorders>
              <w:top w:val="single" w:color="000000" w:sz="4" w:space="0"/>
              <w:left w:val="single" w:color="000000" w:sz="4" w:space="0"/>
              <w:bottom w:val="single" w:color="000000" w:sz="4" w:space="0"/>
              <w:right w:val="single" w:color="000000" w:sz="4" w:space="0"/>
            </w:tcBorders>
          </w:tcPr>
          <w:p w14:paraId="6865032E">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范围：41dB，精度：±2dB</w:t>
            </w:r>
          </w:p>
        </w:tc>
      </w:tr>
      <w:tr w14:paraId="18CCF6C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00" w:hRule="atLeast"/>
          <w:jc w:val="center"/>
        </w:trPr>
        <w:tc>
          <w:tcPr>
            <w:tcW w:w="2848" w:type="dxa"/>
            <w:tcBorders>
              <w:top w:val="single" w:color="000000" w:sz="4" w:space="0"/>
              <w:left w:val="single" w:color="000000" w:sz="4" w:space="0"/>
              <w:bottom w:val="single" w:color="000000" w:sz="4" w:space="0"/>
              <w:right w:val="single" w:color="000000" w:sz="4" w:space="0"/>
            </w:tcBorders>
          </w:tcPr>
          <w:p w14:paraId="0A731FFA">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BER</w:t>
            </w:r>
          </w:p>
        </w:tc>
        <w:tc>
          <w:tcPr>
            <w:tcW w:w="5562" w:type="dxa"/>
            <w:tcBorders>
              <w:top w:val="single" w:color="000000" w:sz="4" w:space="0"/>
              <w:left w:val="single" w:color="000000" w:sz="4" w:space="0"/>
              <w:bottom w:val="single" w:color="000000" w:sz="4" w:space="0"/>
              <w:right w:val="single" w:color="000000" w:sz="4" w:space="0"/>
            </w:tcBorders>
          </w:tcPr>
          <w:p w14:paraId="456F962C">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1E-3 to 1E-9</w:t>
            </w:r>
          </w:p>
        </w:tc>
      </w:tr>
      <w:tr w14:paraId="7B9B3C3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60" w:hRule="atLeast"/>
          <w:jc w:val="center"/>
        </w:trPr>
        <w:tc>
          <w:tcPr>
            <w:tcW w:w="2848" w:type="dxa"/>
            <w:tcBorders>
              <w:top w:val="single" w:color="000000" w:sz="4" w:space="0"/>
              <w:left w:val="single" w:color="000000" w:sz="4" w:space="0"/>
              <w:bottom w:val="single" w:color="000000" w:sz="4" w:space="0"/>
              <w:right w:val="single" w:color="000000" w:sz="4" w:space="0"/>
            </w:tcBorders>
          </w:tcPr>
          <w:p w14:paraId="65768099">
            <w:pPr>
              <w:spacing w:line="520" w:lineRule="exact"/>
              <w:ind w:firstLine="20"/>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线性电压测量</w:t>
            </w:r>
          </w:p>
        </w:tc>
        <w:tc>
          <w:tcPr>
            <w:tcW w:w="5562" w:type="dxa"/>
            <w:tcBorders>
              <w:top w:val="single" w:color="000000" w:sz="4" w:space="0"/>
              <w:left w:val="single" w:color="000000" w:sz="4" w:space="0"/>
              <w:bottom w:val="single" w:color="000000" w:sz="4" w:space="0"/>
              <w:right w:val="single" w:color="000000" w:sz="4" w:space="0"/>
            </w:tcBorders>
            <w:vAlign w:val="center"/>
          </w:tcPr>
          <w:p w14:paraId="1BD3C598">
            <w:pPr>
              <w:spacing w:line="520" w:lineRule="exact"/>
              <w:jc w:val="both"/>
              <w:rPr>
                <w:rFonts w:cs="仿宋" w:asciiTheme="majorEastAsia" w:hAnsiTheme="majorEastAsia" w:eastAsiaTheme="majorEastAsia"/>
                <w:sz w:val="24"/>
                <w:szCs w:val="24"/>
              </w:rPr>
            </w:pPr>
          </w:p>
        </w:tc>
      </w:tr>
      <w:tr w14:paraId="6632542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60" w:hRule="atLeast"/>
          <w:jc w:val="center"/>
        </w:trPr>
        <w:tc>
          <w:tcPr>
            <w:tcW w:w="2848" w:type="dxa"/>
            <w:tcBorders>
              <w:top w:val="single" w:color="000000" w:sz="4" w:space="0"/>
              <w:left w:val="single" w:color="000000" w:sz="4" w:space="0"/>
              <w:bottom w:val="single" w:color="000000" w:sz="4" w:space="0"/>
              <w:right w:val="single" w:color="000000" w:sz="4" w:space="0"/>
            </w:tcBorders>
          </w:tcPr>
          <w:p w14:paraId="4FAC5076">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范围</w:t>
            </w:r>
          </w:p>
        </w:tc>
        <w:tc>
          <w:tcPr>
            <w:tcW w:w="5562" w:type="dxa"/>
            <w:tcBorders>
              <w:top w:val="single" w:color="000000" w:sz="4" w:space="0"/>
              <w:left w:val="single" w:color="000000" w:sz="4" w:space="0"/>
              <w:bottom w:val="single" w:color="000000" w:sz="4" w:space="0"/>
              <w:right w:val="single" w:color="000000" w:sz="4" w:space="0"/>
            </w:tcBorders>
          </w:tcPr>
          <w:p w14:paraId="5A1A90B0">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OV～100V（AC／DC），精度：±2V</w:t>
            </w:r>
          </w:p>
        </w:tc>
      </w:tr>
      <w:tr w14:paraId="619E8A5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00" w:hRule="atLeast"/>
          <w:jc w:val="center"/>
        </w:trPr>
        <w:tc>
          <w:tcPr>
            <w:tcW w:w="8410" w:type="dxa"/>
            <w:gridSpan w:val="2"/>
            <w:tcBorders>
              <w:top w:val="single" w:color="000000" w:sz="4" w:space="0"/>
              <w:left w:val="single" w:color="000000" w:sz="4" w:space="0"/>
              <w:bottom w:val="single" w:color="000000" w:sz="4" w:space="0"/>
              <w:right w:val="single" w:color="000000" w:sz="4" w:space="0"/>
            </w:tcBorders>
          </w:tcPr>
          <w:p w14:paraId="3CC7B37C">
            <w:pPr>
              <w:spacing w:line="520" w:lineRule="exact"/>
              <w:ind w:firstLine="20"/>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其他</w:t>
            </w:r>
          </w:p>
        </w:tc>
      </w:tr>
      <w:tr w14:paraId="533ADF3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80" w:hRule="atLeast"/>
          <w:jc w:val="center"/>
        </w:trPr>
        <w:tc>
          <w:tcPr>
            <w:tcW w:w="2848" w:type="dxa"/>
            <w:tcBorders>
              <w:top w:val="single" w:color="000000" w:sz="4" w:space="0"/>
              <w:left w:val="single" w:color="000000" w:sz="4" w:space="0"/>
              <w:bottom w:val="single" w:color="000000" w:sz="4" w:space="0"/>
              <w:right w:val="single" w:color="000000" w:sz="4" w:space="0"/>
            </w:tcBorders>
          </w:tcPr>
          <w:p w14:paraId="40B0C034">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射频输入</w:t>
            </w:r>
          </w:p>
        </w:tc>
        <w:tc>
          <w:tcPr>
            <w:tcW w:w="5562" w:type="dxa"/>
            <w:tcBorders>
              <w:top w:val="single" w:color="000000" w:sz="4" w:space="0"/>
              <w:left w:val="single" w:color="000000" w:sz="4" w:space="0"/>
              <w:bottom w:val="single" w:color="000000" w:sz="4" w:space="0"/>
              <w:right w:val="single" w:color="000000" w:sz="4" w:space="0"/>
            </w:tcBorders>
          </w:tcPr>
          <w:p w14:paraId="0ADDEB3F">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75Ω</w:t>
            </w:r>
          </w:p>
        </w:tc>
      </w:tr>
      <w:tr w14:paraId="5408780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60" w:hRule="atLeast"/>
          <w:jc w:val="center"/>
        </w:trPr>
        <w:tc>
          <w:tcPr>
            <w:tcW w:w="2848" w:type="dxa"/>
            <w:tcBorders>
              <w:top w:val="single" w:color="000000" w:sz="4" w:space="0"/>
              <w:left w:val="single" w:color="000000" w:sz="4" w:space="0"/>
              <w:bottom w:val="single" w:color="000000" w:sz="4" w:space="0"/>
              <w:right w:val="single" w:color="000000" w:sz="4" w:space="0"/>
            </w:tcBorders>
          </w:tcPr>
          <w:p w14:paraId="5D9FD4B5">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USB</w:t>
            </w:r>
          </w:p>
        </w:tc>
        <w:tc>
          <w:tcPr>
            <w:tcW w:w="5562" w:type="dxa"/>
            <w:tcBorders>
              <w:top w:val="single" w:color="000000" w:sz="4" w:space="0"/>
              <w:left w:val="single" w:color="000000" w:sz="4" w:space="0"/>
              <w:bottom w:val="single" w:color="000000" w:sz="4" w:space="0"/>
              <w:right w:val="single" w:color="000000" w:sz="4" w:space="0"/>
            </w:tcBorders>
          </w:tcPr>
          <w:p w14:paraId="73AAE3DD">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USB Micro B 2.0</w:t>
            </w:r>
          </w:p>
        </w:tc>
      </w:tr>
      <w:tr w14:paraId="30D4C54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00" w:hRule="atLeast"/>
          <w:jc w:val="center"/>
        </w:trPr>
        <w:tc>
          <w:tcPr>
            <w:tcW w:w="2848" w:type="dxa"/>
            <w:tcBorders>
              <w:top w:val="single" w:color="000000" w:sz="4" w:space="0"/>
              <w:left w:val="single" w:color="000000" w:sz="4" w:space="0"/>
              <w:bottom w:val="single" w:color="000000" w:sz="4" w:space="0"/>
              <w:right w:val="single" w:color="000000" w:sz="4" w:space="0"/>
            </w:tcBorders>
          </w:tcPr>
          <w:p w14:paraId="649743D7">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显示</w:t>
            </w:r>
          </w:p>
        </w:tc>
        <w:tc>
          <w:tcPr>
            <w:tcW w:w="5562" w:type="dxa"/>
            <w:tcBorders>
              <w:top w:val="single" w:color="000000" w:sz="4" w:space="0"/>
              <w:left w:val="single" w:color="000000" w:sz="4" w:space="0"/>
              <w:bottom w:val="single" w:color="000000" w:sz="4" w:space="0"/>
              <w:right w:val="single" w:color="000000" w:sz="4" w:space="0"/>
            </w:tcBorders>
          </w:tcPr>
          <w:p w14:paraId="3F357569">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2.8”,320x2TLCD</w:t>
            </w:r>
          </w:p>
        </w:tc>
      </w:tr>
      <w:tr w14:paraId="0B25741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80" w:hRule="atLeast"/>
          <w:jc w:val="center"/>
        </w:trPr>
        <w:tc>
          <w:tcPr>
            <w:tcW w:w="2848" w:type="dxa"/>
            <w:tcBorders>
              <w:top w:val="single" w:color="000000" w:sz="4" w:space="0"/>
              <w:left w:val="single" w:color="000000" w:sz="4" w:space="0"/>
              <w:bottom w:val="single" w:color="000000" w:sz="4" w:space="0"/>
              <w:right w:val="single" w:color="000000" w:sz="4" w:space="0"/>
            </w:tcBorders>
          </w:tcPr>
          <w:p w14:paraId="1E1F81A0">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AC／DC 适配器</w:t>
            </w:r>
          </w:p>
        </w:tc>
        <w:tc>
          <w:tcPr>
            <w:tcW w:w="5562" w:type="dxa"/>
            <w:tcBorders>
              <w:top w:val="single" w:color="000000" w:sz="4" w:space="0"/>
              <w:left w:val="single" w:color="000000" w:sz="4" w:space="0"/>
              <w:bottom w:val="single" w:color="000000" w:sz="4" w:space="0"/>
              <w:right w:val="single" w:color="000000" w:sz="4" w:space="0"/>
            </w:tcBorders>
          </w:tcPr>
          <w:p w14:paraId="352423EE">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AC 100V to 240V 50- DC 15V/0.9A</w:t>
            </w:r>
          </w:p>
        </w:tc>
      </w:tr>
      <w:tr w14:paraId="1CDEE70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80" w:hRule="atLeast"/>
          <w:jc w:val="center"/>
        </w:trPr>
        <w:tc>
          <w:tcPr>
            <w:tcW w:w="2848" w:type="dxa"/>
            <w:tcBorders>
              <w:top w:val="single" w:color="000000" w:sz="4" w:space="0"/>
              <w:left w:val="single" w:color="000000" w:sz="4" w:space="0"/>
              <w:bottom w:val="single" w:color="000000" w:sz="4" w:space="0"/>
              <w:right w:val="single" w:color="000000" w:sz="4" w:space="0"/>
            </w:tcBorders>
          </w:tcPr>
          <w:p w14:paraId="684067F4">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电池</w:t>
            </w:r>
          </w:p>
        </w:tc>
        <w:tc>
          <w:tcPr>
            <w:tcW w:w="5562" w:type="dxa"/>
            <w:tcBorders>
              <w:top w:val="single" w:color="000000" w:sz="4" w:space="0"/>
              <w:left w:val="single" w:color="000000" w:sz="4" w:space="0"/>
              <w:bottom w:val="single" w:color="000000" w:sz="4" w:space="0"/>
              <w:right w:val="single" w:color="000000" w:sz="4" w:space="0"/>
            </w:tcBorders>
          </w:tcPr>
          <w:p w14:paraId="2026F7F9">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7.4V 2.5Ah Lithium Battery</w:t>
            </w:r>
          </w:p>
        </w:tc>
      </w:tr>
      <w:tr w14:paraId="34881C9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80" w:hRule="atLeast"/>
          <w:jc w:val="center"/>
        </w:trPr>
        <w:tc>
          <w:tcPr>
            <w:tcW w:w="2848" w:type="dxa"/>
            <w:tcBorders>
              <w:top w:val="single" w:color="000000" w:sz="4" w:space="0"/>
              <w:left w:val="single" w:color="000000" w:sz="4" w:space="0"/>
              <w:bottom w:val="single" w:color="000000" w:sz="4" w:space="0"/>
              <w:right w:val="single" w:color="000000" w:sz="4" w:space="0"/>
            </w:tcBorders>
          </w:tcPr>
          <w:p w14:paraId="151A8F85">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充电／工作时间</w:t>
            </w:r>
          </w:p>
        </w:tc>
        <w:tc>
          <w:tcPr>
            <w:tcW w:w="5562" w:type="dxa"/>
            <w:tcBorders>
              <w:top w:val="single" w:color="000000" w:sz="4" w:space="0"/>
              <w:left w:val="single" w:color="000000" w:sz="4" w:space="0"/>
              <w:bottom w:val="single" w:color="000000" w:sz="4" w:space="0"/>
              <w:right w:val="single" w:color="000000" w:sz="4" w:space="0"/>
            </w:tcBorders>
          </w:tcPr>
          <w:p w14:paraId="773380EC">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5小时，＞5小时</w:t>
            </w:r>
          </w:p>
        </w:tc>
      </w:tr>
      <w:tr w14:paraId="710403B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60" w:hRule="atLeast"/>
          <w:jc w:val="center"/>
        </w:trPr>
        <w:tc>
          <w:tcPr>
            <w:tcW w:w="2848" w:type="dxa"/>
            <w:tcBorders>
              <w:top w:val="single" w:color="000000" w:sz="4" w:space="0"/>
              <w:left w:val="single" w:color="000000" w:sz="4" w:space="0"/>
              <w:bottom w:val="single" w:color="000000" w:sz="4" w:space="0"/>
              <w:right w:val="single" w:color="000000" w:sz="4" w:space="0"/>
            </w:tcBorders>
          </w:tcPr>
          <w:p w14:paraId="7B72357E">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尺寸（WxHxL）</w:t>
            </w:r>
          </w:p>
        </w:tc>
        <w:tc>
          <w:tcPr>
            <w:tcW w:w="5562" w:type="dxa"/>
            <w:tcBorders>
              <w:top w:val="single" w:color="000000" w:sz="4" w:space="0"/>
              <w:left w:val="single" w:color="000000" w:sz="4" w:space="0"/>
              <w:bottom w:val="single" w:color="000000" w:sz="4" w:space="0"/>
              <w:right w:val="single" w:color="000000" w:sz="4" w:space="0"/>
            </w:tcBorders>
          </w:tcPr>
          <w:p w14:paraId="7796F8F7">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200mmx106mmx54mm</w:t>
            </w:r>
          </w:p>
        </w:tc>
      </w:tr>
      <w:tr w14:paraId="6012893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60" w:hRule="atLeast"/>
          <w:jc w:val="center"/>
        </w:trPr>
        <w:tc>
          <w:tcPr>
            <w:tcW w:w="2848" w:type="dxa"/>
            <w:tcBorders>
              <w:top w:val="single" w:color="000000" w:sz="4" w:space="0"/>
              <w:left w:val="single" w:color="000000" w:sz="4" w:space="0"/>
              <w:bottom w:val="single" w:color="000000" w:sz="4" w:space="0"/>
              <w:right w:val="single" w:color="000000" w:sz="4" w:space="0"/>
            </w:tcBorders>
          </w:tcPr>
          <w:p w14:paraId="59FA6EF6">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重量</w:t>
            </w:r>
          </w:p>
        </w:tc>
        <w:tc>
          <w:tcPr>
            <w:tcW w:w="5562" w:type="dxa"/>
            <w:tcBorders>
              <w:top w:val="single" w:color="000000" w:sz="4" w:space="0"/>
              <w:left w:val="single" w:color="000000" w:sz="4" w:space="0"/>
              <w:bottom w:val="single" w:color="000000" w:sz="4" w:space="0"/>
              <w:right w:val="single" w:color="000000" w:sz="4" w:space="0"/>
            </w:tcBorders>
          </w:tcPr>
          <w:p w14:paraId="1DC46569">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大约600克</w:t>
            </w:r>
          </w:p>
        </w:tc>
      </w:tr>
      <w:tr w14:paraId="4D2486A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00" w:hRule="atLeast"/>
          <w:jc w:val="center"/>
        </w:trPr>
        <w:tc>
          <w:tcPr>
            <w:tcW w:w="2848" w:type="dxa"/>
            <w:tcBorders>
              <w:top w:val="single" w:color="000000" w:sz="4" w:space="0"/>
              <w:left w:val="single" w:color="000000" w:sz="4" w:space="0"/>
              <w:bottom w:val="single" w:color="000000" w:sz="4" w:space="0"/>
              <w:right w:val="single" w:color="000000" w:sz="4" w:space="0"/>
            </w:tcBorders>
          </w:tcPr>
          <w:p w14:paraId="56DEC828">
            <w:pPr>
              <w:spacing w:line="520" w:lineRule="exact"/>
              <w:jc w:val="both"/>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环境温度</w:t>
            </w:r>
          </w:p>
        </w:tc>
        <w:tc>
          <w:tcPr>
            <w:tcW w:w="5562" w:type="dxa"/>
            <w:tcBorders>
              <w:top w:val="single" w:color="000000" w:sz="4" w:space="0"/>
              <w:left w:val="single" w:color="000000" w:sz="4" w:space="0"/>
              <w:bottom w:val="single" w:color="000000" w:sz="4" w:space="0"/>
              <w:right w:val="single" w:color="000000" w:sz="4" w:space="0"/>
            </w:tcBorders>
          </w:tcPr>
          <w:p w14:paraId="15DB567F">
            <w:pPr>
              <w:spacing w:line="520" w:lineRule="exact"/>
              <w:jc w:val="both"/>
              <w:rPr>
                <w:rFonts w:cs="仿宋" w:asciiTheme="majorEastAsia" w:hAnsiTheme="majorEastAsia" w:eastAsiaTheme="majorEastAsia"/>
                <w:sz w:val="24"/>
                <w:szCs w:val="24"/>
                <w:lang w:eastAsia="zh-CN"/>
              </w:rPr>
            </w:pPr>
            <w:r>
              <w:rPr>
                <w:rFonts w:hint="eastAsia" w:cs="仿宋" w:asciiTheme="majorEastAsia" w:hAnsiTheme="majorEastAsia" w:eastAsiaTheme="majorEastAsia"/>
                <w:sz w:val="24"/>
                <w:szCs w:val="24"/>
                <w:lang w:eastAsia="zh-CN"/>
              </w:rPr>
              <w:t>工作温度：-10-＋40℃，存储温度：-20～＋70℃</w:t>
            </w:r>
          </w:p>
        </w:tc>
      </w:tr>
    </w:tbl>
    <w:p w14:paraId="4943DE2D">
      <w:pPr>
        <w:rPr>
          <w:rFonts w:cs="仿宋" w:asciiTheme="majorEastAsia" w:hAnsiTheme="majorEastAsia" w:eastAsiaTheme="majorEastAsia"/>
          <w:b/>
          <w:sz w:val="24"/>
          <w:szCs w:val="24"/>
        </w:rPr>
      </w:pPr>
    </w:p>
    <w:p w14:paraId="6A96CE9D">
      <w:pPr>
        <w:spacing w:line="560" w:lineRule="exact"/>
        <w:ind w:firstLine="482" w:firstLineChars="200"/>
        <w:jc w:val="both"/>
        <w:rPr>
          <w:rFonts w:cs="仿宋" w:asciiTheme="majorEastAsia" w:hAnsiTheme="majorEastAsia" w:eastAsiaTheme="majorEastAsia"/>
          <w:b/>
          <w:sz w:val="24"/>
          <w:szCs w:val="24"/>
          <w:lang w:eastAsia="zh-CN"/>
        </w:rPr>
      </w:pPr>
    </w:p>
    <w:p w14:paraId="7E1C5DBA">
      <w:pPr>
        <w:spacing w:line="560" w:lineRule="exact"/>
        <w:ind w:firstLine="482" w:firstLineChars="200"/>
        <w:jc w:val="both"/>
        <w:rPr>
          <w:rFonts w:hint="eastAsia" w:cs="仿宋" w:asciiTheme="majorEastAsia" w:hAnsiTheme="majorEastAsia" w:eastAsiaTheme="majorEastAsia"/>
          <w:b/>
          <w:sz w:val="24"/>
          <w:szCs w:val="24"/>
          <w:lang w:eastAsia="zh-CN"/>
        </w:rPr>
      </w:pPr>
      <w:r>
        <w:rPr>
          <w:rFonts w:cs="仿宋" w:asciiTheme="majorEastAsia" w:hAnsiTheme="majorEastAsia" w:eastAsiaTheme="majorEastAsia"/>
          <w:b/>
          <w:sz w:val="24"/>
          <w:szCs w:val="24"/>
          <w:lang w:eastAsia="zh-CN"/>
        </w:rPr>
        <w:t>2</w:t>
      </w:r>
      <w:r>
        <w:rPr>
          <w:rFonts w:hint="eastAsia" w:cs="仿宋" w:asciiTheme="majorEastAsia" w:hAnsiTheme="majorEastAsia" w:eastAsiaTheme="majorEastAsia"/>
          <w:b/>
          <w:sz w:val="24"/>
          <w:szCs w:val="24"/>
          <w:lang w:eastAsia="zh-CN"/>
        </w:rPr>
        <w:t>.光</w:t>
      </w:r>
      <w:r>
        <w:rPr>
          <w:rFonts w:hint="eastAsia" w:cs="仿宋" w:asciiTheme="majorEastAsia" w:hAnsiTheme="majorEastAsia" w:eastAsiaTheme="majorEastAsia"/>
          <w:b/>
          <w:sz w:val="24"/>
          <w:szCs w:val="24"/>
        </w:rPr>
        <w:t>功率计</w:t>
      </w:r>
      <w:r>
        <w:rPr>
          <w:rFonts w:hint="eastAsia" w:cs="仿宋" w:asciiTheme="majorEastAsia" w:hAnsiTheme="majorEastAsia" w:eastAsiaTheme="majorEastAsia"/>
          <w:b/>
          <w:sz w:val="24"/>
          <w:szCs w:val="24"/>
          <w:lang w:eastAsia="zh-CN"/>
        </w:rPr>
        <w:t>A</w:t>
      </w:r>
      <w:r>
        <w:rPr>
          <w:rFonts w:cs="仿宋" w:asciiTheme="majorEastAsia" w:hAnsiTheme="majorEastAsia" w:eastAsiaTheme="majorEastAsia"/>
          <w:b/>
          <w:sz w:val="24"/>
          <w:szCs w:val="24"/>
          <w:lang w:eastAsia="zh-CN"/>
        </w:rPr>
        <w:t>E100A</w:t>
      </w:r>
      <w:r>
        <w:rPr>
          <w:rFonts w:hint="eastAsia" w:cs="仿宋" w:asciiTheme="majorEastAsia" w:hAnsiTheme="majorEastAsia" w:eastAsiaTheme="majorEastAsia"/>
          <w:b/>
          <w:sz w:val="24"/>
          <w:szCs w:val="24"/>
          <w:lang w:eastAsia="zh-CN"/>
        </w:rPr>
        <w:t xml:space="preserve">  </w:t>
      </w:r>
      <w:r>
        <w:rPr>
          <w:rFonts w:cs="仿宋" w:asciiTheme="majorEastAsia" w:hAnsiTheme="majorEastAsia" w:eastAsiaTheme="majorEastAsia"/>
          <w:b/>
          <w:sz w:val="24"/>
          <w:szCs w:val="24"/>
          <w:lang w:eastAsia="zh-CN"/>
        </w:rPr>
        <w:t xml:space="preserve"> 30</w:t>
      </w:r>
      <w:r>
        <w:rPr>
          <w:rFonts w:hint="eastAsia" w:cs="仿宋" w:asciiTheme="majorEastAsia" w:hAnsiTheme="majorEastAsia" w:eastAsiaTheme="majorEastAsia"/>
          <w:b/>
          <w:sz w:val="24"/>
          <w:szCs w:val="24"/>
          <w:lang w:eastAsia="zh-CN"/>
        </w:rPr>
        <w:t>台</w:t>
      </w:r>
    </w:p>
    <w:tbl>
      <w:tblPr>
        <w:tblStyle w:val="9"/>
        <w:tblpPr w:leftFromText="180" w:rightFromText="180" w:vertAnchor="text" w:horzAnchor="page" w:tblpX="1937" w:tblpY="558"/>
        <w:tblOverlap w:val="never"/>
        <w:tblW w:w="8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8"/>
        <w:gridCol w:w="5585"/>
      </w:tblGrid>
      <w:tr w14:paraId="318A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exact"/>
        </w:trPr>
        <w:tc>
          <w:tcPr>
            <w:tcW w:w="2738" w:type="dxa"/>
            <w:shd w:val="clear" w:color="auto" w:fill="auto"/>
            <w:vAlign w:val="center"/>
          </w:tcPr>
          <w:p w14:paraId="414DA20B">
            <w:pPr>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 xml:space="preserve">测量范围(dBm)                 </w:t>
            </w:r>
          </w:p>
        </w:tc>
        <w:tc>
          <w:tcPr>
            <w:tcW w:w="5585" w:type="dxa"/>
            <w:shd w:val="clear" w:color="auto" w:fill="auto"/>
            <w:vAlign w:val="center"/>
          </w:tcPr>
          <w:p w14:paraId="2D2A257F">
            <w:pPr>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+2</w:t>
            </w:r>
            <w:r>
              <w:rPr>
                <w:rFonts w:cs="仿宋" w:asciiTheme="majorEastAsia" w:hAnsiTheme="majorEastAsia" w:eastAsiaTheme="majorEastAsia"/>
                <w:sz w:val="24"/>
                <w:szCs w:val="24"/>
              </w:rPr>
              <w:t>7</w:t>
            </w:r>
            <w:r>
              <w:rPr>
                <w:rFonts w:hint="eastAsia" w:cs="仿宋" w:asciiTheme="majorEastAsia" w:hAnsiTheme="majorEastAsia" w:eastAsiaTheme="majorEastAsia"/>
                <w:sz w:val="24"/>
                <w:szCs w:val="24"/>
              </w:rPr>
              <w:t>~-50dBm</w:t>
            </w:r>
          </w:p>
        </w:tc>
      </w:tr>
      <w:tr w14:paraId="7EFA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738" w:type="dxa"/>
            <w:shd w:val="clear" w:color="auto" w:fill="auto"/>
            <w:vAlign w:val="center"/>
          </w:tcPr>
          <w:p w14:paraId="50296385">
            <w:pPr>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 xml:space="preserve">精确度                                                                                                              </w:t>
            </w:r>
          </w:p>
        </w:tc>
        <w:tc>
          <w:tcPr>
            <w:tcW w:w="5585" w:type="dxa"/>
            <w:shd w:val="clear" w:color="auto" w:fill="auto"/>
            <w:vAlign w:val="center"/>
          </w:tcPr>
          <w:p w14:paraId="64C57AB9">
            <w:pPr>
              <w:rPr>
                <w:rFonts w:cs="仿宋" w:asciiTheme="majorEastAsia" w:hAnsiTheme="majorEastAsia" w:eastAsiaTheme="majorEastAsia"/>
                <w:sz w:val="24"/>
                <w:szCs w:val="24"/>
                <w:lang w:eastAsia="zh-CN"/>
              </w:rPr>
            </w:pPr>
            <w:r>
              <w:rPr>
                <w:rFonts w:hint="eastAsia" w:cs="仿宋" w:asciiTheme="majorEastAsia" w:hAnsiTheme="majorEastAsia" w:eastAsiaTheme="majorEastAsia"/>
                <w:sz w:val="24"/>
                <w:szCs w:val="24"/>
              </w:rPr>
              <w:t>± 0.2</w:t>
            </w:r>
            <w:r>
              <w:rPr>
                <w:rFonts w:cs="仿宋" w:asciiTheme="majorEastAsia" w:hAnsiTheme="majorEastAsia" w:eastAsiaTheme="majorEastAsia"/>
                <w:sz w:val="24"/>
                <w:szCs w:val="24"/>
              </w:rPr>
              <w:t>3</w:t>
            </w:r>
            <w:r>
              <w:rPr>
                <w:rFonts w:hint="eastAsia" w:cs="仿宋" w:asciiTheme="majorEastAsia" w:hAnsiTheme="majorEastAsia" w:eastAsiaTheme="majorEastAsia"/>
                <w:sz w:val="24"/>
                <w:szCs w:val="24"/>
              </w:rPr>
              <w:t xml:space="preserve"> dB</w:t>
            </w:r>
            <w:r>
              <w:rPr>
                <w:rFonts w:hint="eastAsia" w:cs="仿宋" w:asciiTheme="majorEastAsia" w:hAnsiTheme="majorEastAsia" w:eastAsiaTheme="majorEastAsia"/>
                <w:sz w:val="24"/>
                <w:szCs w:val="24"/>
                <w:lang w:eastAsia="zh-CN"/>
              </w:rPr>
              <w:t>（</w:t>
            </w:r>
            <w:r>
              <w:rPr>
                <w:rFonts w:hint="eastAsia" w:cs="仿宋" w:asciiTheme="majorEastAsia" w:hAnsiTheme="majorEastAsia" w:eastAsiaTheme="majorEastAsia"/>
                <w:sz w:val="24"/>
                <w:szCs w:val="24"/>
              </w:rPr>
              <w:t xml:space="preserve">± </w:t>
            </w:r>
            <w:r>
              <w:rPr>
                <w:rFonts w:cs="仿宋" w:asciiTheme="majorEastAsia" w:hAnsiTheme="majorEastAsia" w:eastAsiaTheme="majorEastAsia"/>
                <w:sz w:val="24"/>
                <w:szCs w:val="24"/>
              </w:rPr>
              <w:t>5%</w:t>
            </w:r>
            <w:r>
              <w:rPr>
                <w:rFonts w:hint="eastAsia" w:cs="仿宋" w:asciiTheme="majorEastAsia" w:hAnsiTheme="majorEastAsia" w:eastAsiaTheme="majorEastAsia"/>
                <w:sz w:val="24"/>
                <w:szCs w:val="24"/>
                <w:lang w:eastAsia="zh-CN"/>
              </w:rPr>
              <w:t>）</w:t>
            </w:r>
          </w:p>
        </w:tc>
      </w:tr>
      <w:tr w14:paraId="5C5C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738" w:type="dxa"/>
            <w:shd w:val="clear" w:color="auto" w:fill="auto"/>
            <w:vAlign w:val="center"/>
          </w:tcPr>
          <w:p w14:paraId="67E6D5DB">
            <w:pPr>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 xml:space="preserve">波长校准                     </w:t>
            </w:r>
          </w:p>
        </w:tc>
        <w:tc>
          <w:tcPr>
            <w:tcW w:w="5585" w:type="dxa"/>
            <w:shd w:val="clear" w:color="auto" w:fill="auto"/>
            <w:vAlign w:val="center"/>
          </w:tcPr>
          <w:p w14:paraId="72C881FB">
            <w:pPr>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850nm / 1300nm / 1310nm / 1490nm / 1550nm / 16</w:t>
            </w:r>
            <w:r>
              <w:rPr>
                <w:rFonts w:cs="仿宋" w:asciiTheme="majorEastAsia" w:hAnsiTheme="majorEastAsia" w:eastAsiaTheme="majorEastAsia"/>
                <w:sz w:val="24"/>
                <w:szCs w:val="24"/>
              </w:rPr>
              <w:t>10</w:t>
            </w:r>
            <w:r>
              <w:rPr>
                <w:rFonts w:hint="eastAsia" w:cs="仿宋" w:asciiTheme="majorEastAsia" w:hAnsiTheme="majorEastAsia" w:eastAsiaTheme="majorEastAsia"/>
                <w:sz w:val="24"/>
                <w:szCs w:val="24"/>
              </w:rPr>
              <w:t>nm</w:t>
            </w:r>
          </w:p>
        </w:tc>
      </w:tr>
      <w:tr w14:paraId="185A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738" w:type="dxa"/>
            <w:shd w:val="clear" w:color="auto" w:fill="auto"/>
            <w:vAlign w:val="center"/>
          </w:tcPr>
          <w:p w14:paraId="35F56F5A">
            <w:pPr>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分辨率</w:t>
            </w:r>
          </w:p>
        </w:tc>
        <w:tc>
          <w:tcPr>
            <w:tcW w:w="5585" w:type="dxa"/>
            <w:shd w:val="clear" w:color="auto" w:fill="auto"/>
            <w:vAlign w:val="center"/>
          </w:tcPr>
          <w:p w14:paraId="239D3540">
            <w:pPr>
              <w:rPr>
                <w:rFonts w:cs="仿宋" w:asciiTheme="majorEastAsia" w:hAnsiTheme="majorEastAsia" w:eastAsiaTheme="majorEastAsia"/>
                <w:sz w:val="24"/>
                <w:szCs w:val="24"/>
              </w:rPr>
            </w:pPr>
            <w:r>
              <w:rPr>
                <w:rFonts w:asciiTheme="majorEastAsia" w:hAnsiTheme="majorEastAsia" w:eastAsiaTheme="majorEastAsia"/>
                <w:color w:val="231F20"/>
                <w:sz w:val="24"/>
                <w:szCs w:val="24"/>
              </w:rPr>
              <w:t>0.01dBm</w:t>
            </w:r>
            <w:r>
              <w:rPr>
                <w:rFonts w:hint="eastAsia" w:cs="微软雅黑" w:asciiTheme="majorEastAsia" w:hAnsiTheme="majorEastAsia" w:eastAsiaTheme="majorEastAsia"/>
                <w:color w:val="231F20"/>
                <w:sz w:val="24"/>
                <w:szCs w:val="24"/>
              </w:rPr>
              <w:t>、</w:t>
            </w:r>
            <w:r>
              <w:rPr>
                <w:rFonts w:asciiTheme="majorEastAsia" w:hAnsiTheme="majorEastAsia" w:eastAsiaTheme="majorEastAsia"/>
                <w:color w:val="231F20"/>
                <w:sz w:val="24"/>
                <w:szCs w:val="24"/>
              </w:rPr>
              <w:t>mW</w:t>
            </w:r>
            <w:r>
              <w:rPr>
                <w:rFonts w:hint="eastAsia" w:cs="微软雅黑" w:asciiTheme="majorEastAsia" w:hAnsiTheme="majorEastAsia" w:eastAsiaTheme="majorEastAsia"/>
                <w:color w:val="231F20"/>
                <w:sz w:val="24"/>
                <w:szCs w:val="24"/>
              </w:rPr>
              <w:t>、</w:t>
            </w:r>
            <w:r>
              <w:rPr>
                <w:rFonts w:asciiTheme="majorEastAsia" w:hAnsiTheme="majorEastAsia" w:eastAsiaTheme="majorEastAsia"/>
                <w:color w:val="231F20"/>
                <w:sz w:val="24"/>
                <w:szCs w:val="24"/>
              </w:rPr>
              <w:t>μW</w:t>
            </w:r>
            <w:r>
              <w:rPr>
                <w:rFonts w:hint="eastAsia" w:cs="微软雅黑" w:asciiTheme="majorEastAsia" w:hAnsiTheme="majorEastAsia" w:eastAsiaTheme="majorEastAsia"/>
                <w:color w:val="231F20"/>
                <w:sz w:val="24"/>
                <w:szCs w:val="24"/>
              </w:rPr>
              <w:t>、</w:t>
            </w:r>
            <w:r>
              <w:rPr>
                <w:rFonts w:asciiTheme="majorEastAsia" w:hAnsiTheme="majorEastAsia" w:eastAsiaTheme="majorEastAsia"/>
                <w:color w:val="231F20"/>
                <w:sz w:val="24"/>
                <w:szCs w:val="24"/>
              </w:rPr>
              <w:t>nW</w:t>
            </w:r>
          </w:p>
        </w:tc>
      </w:tr>
      <w:tr w14:paraId="4ED8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738" w:type="dxa"/>
            <w:shd w:val="clear" w:color="auto" w:fill="auto"/>
            <w:vAlign w:val="center"/>
          </w:tcPr>
          <w:p w14:paraId="5508F853">
            <w:pPr>
              <w:rPr>
                <w:rFonts w:hint="eastAsia" w:cs="仿宋" w:asciiTheme="majorEastAsia" w:hAnsiTheme="majorEastAsia" w:eastAsiaTheme="majorEastAsia"/>
                <w:sz w:val="24"/>
                <w:szCs w:val="24"/>
                <w:lang w:eastAsia="zh-CN"/>
              </w:rPr>
            </w:pPr>
            <w:r>
              <w:rPr>
                <w:rFonts w:hint="eastAsia" w:cs="仿宋" w:asciiTheme="majorEastAsia" w:hAnsiTheme="majorEastAsia" w:eastAsiaTheme="majorEastAsia"/>
                <w:sz w:val="24"/>
                <w:szCs w:val="24"/>
                <w:lang w:eastAsia="zh-CN"/>
              </w:rPr>
              <w:t>光适配器</w:t>
            </w:r>
          </w:p>
        </w:tc>
        <w:tc>
          <w:tcPr>
            <w:tcW w:w="5585" w:type="dxa"/>
            <w:shd w:val="clear" w:color="auto" w:fill="auto"/>
            <w:vAlign w:val="center"/>
          </w:tcPr>
          <w:p w14:paraId="159D97B9">
            <w:pPr>
              <w:rPr>
                <w:rFonts w:asciiTheme="majorEastAsia" w:hAnsiTheme="majorEastAsia" w:eastAsiaTheme="majorEastAsia"/>
                <w:color w:val="231F20"/>
                <w:sz w:val="24"/>
                <w:szCs w:val="24"/>
              </w:rPr>
            </w:pPr>
            <w:r>
              <w:rPr>
                <w:rFonts w:asciiTheme="majorEastAsia" w:hAnsiTheme="majorEastAsia" w:eastAsiaTheme="majorEastAsia"/>
                <w:color w:val="231F20"/>
                <w:sz w:val="24"/>
                <w:szCs w:val="24"/>
              </w:rPr>
              <w:t xml:space="preserve">FC/SC/ST </w:t>
            </w:r>
            <w:r>
              <w:rPr>
                <w:rFonts w:hint="eastAsia" w:cs="微软雅黑" w:asciiTheme="majorEastAsia" w:hAnsiTheme="majorEastAsia" w:eastAsiaTheme="majorEastAsia"/>
                <w:color w:val="231F20"/>
                <w:sz w:val="24"/>
                <w:szCs w:val="24"/>
              </w:rPr>
              <w:t>通用适配器</w:t>
            </w:r>
            <w:r>
              <w:rPr>
                <w:rFonts w:asciiTheme="majorEastAsia" w:hAnsiTheme="majorEastAsia" w:eastAsiaTheme="majorEastAsia"/>
                <w:color w:val="231F20"/>
                <w:sz w:val="24"/>
                <w:szCs w:val="24"/>
              </w:rPr>
              <w:t>*</w:t>
            </w:r>
          </w:p>
        </w:tc>
      </w:tr>
      <w:tr w14:paraId="74BE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738" w:type="dxa"/>
            <w:shd w:val="clear" w:color="auto" w:fill="auto"/>
            <w:vAlign w:val="center"/>
          </w:tcPr>
          <w:p w14:paraId="72AD5530">
            <w:pPr>
              <w:rPr>
                <w:rFonts w:hint="eastAsia" w:cs="仿宋" w:asciiTheme="majorEastAsia" w:hAnsiTheme="majorEastAsia" w:eastAsiaTheme="majorEastAsia"/>
                <w:sz w:val="24"/>
                <w:szCs w:val="24"/>
                <w:lang w:eastAsia="zh-CN"/>
              </w:rPr>
            </w:pPr>
            <w:r>
              <w:rPr>
                <w:rFonts w:hint="eastAsia" w:cs="仿宋" w:asciiTheme="majorEastAsia" w:hAnsiTheme="majorEastAsia" w:eastAsiaTheme="majorEastAsia"/>
                <w:sz w:val="24"/>
                <w:szCs w:val="24"/>
                <w:lang w:eastAsia="zh-CN"/>
              </w:rPr>
              <w:t>标准电池</w:t>
            </w:r>
          </w:p>
        </w:tc>
        <w:tc>
          <w:tcPr>
            <w:tcW w:w="5585" w:type="dxa"/>
            <w:shd w:val="clear" w:color="auto" w:fill="auto"/>
            <w:vAlign w:val="center"/>
          </w:tcPr>
          <w:p w14:paraId="6C90FD03">
            <w:pPr>
              <w:rPr>
                <w:rFonts w:asciiTheme="majorEastAsia" w:hAnsiTheme="majorEastAsia" w:eastAsiaTheme="majorEastAsia"/>
                <w:color w:val="231F20"/>
                <w:sz w:val="24"/>
                <w:szCs w:val="24"/>
              </w:rPr>
            </w:pPr>
            <w:r>
              <w:rPr>
                <w:rFonts w:hint="eastAsia" w:cs="微软雅黑" w:asciiTheme="majorEastAsia" w:hAnsiTheme="majorEastAsia" w:eastAsiaTheme="majorEastAsia"/>
                <w:color w:val="231F20"/>
                <w:sz w:val="24"/>
                <w:szCs w:val="24"/>
              </w:rPr>
              <w:t>可充电</w:t>
            </w:r>
            <w:r>
              <w:rPr>
                <w:rFonts w:asciiTheme="majorEastAsia" w:hAnsiTheme="majorEastAsia" w:eastAsiaTheme="majorEastAsia"/>
                <w:color w:val="231F20"/>
                <w:sz w:val="24"/>
                <w:szCs w:val="24"/>
              </w:rPr>
              <w:t>5</w:t>
            </w:r>
            <w:r>
              <w:rPr>
                <w:rFonts w:hint="eastAsia" w:cs="微软雅黑" w:asciiTheme="majorEastAsia" w:hAnsiTheme="majorEastAsia" w:eastAsiaTheme="majorEastAsia"/>
                <w:color w:val="231F20"/>
                <w:sz w:val="24"/>
                <w:szCs w:val="24"/>
              </w:rPr>
              <w:t>号电池</w:t>
            </w:r>
            <w:r>
              <w:rPr>
                <w:rFonts w:asciiTheme="majorEastAsia" w:hAnsiTheme="majorEastAsia" w:eastAsiaTheme="majorEastAsia"/>
                <w:color w:val="231F20"/>
                <w:sz w:val="24"/>
                <w:szCs w:val="24"/>
              </w:rPr>
              <w:t>+</w:t>
            </w:r>
            <w:r>
              <w:rPr>
                <w:rFonts w:hint="eastAsia" w:cs="微软雅黑" w:asciiTheme="majorEastAsia" w:hAnsiTheme="majorEastAsia" w:eastAsiaTheme="majorEastAsia"/>
                <w:color w:val="231F20"/>
                <w:sz w:val="24"/>
                <w:szCs w:val="24"/>
              </w:rPr>
              <w:t>充电器</w:t>
            </w:r>
          </w:p>
        </w:tc>
      </w:tr>
      <w:tr w14:paraId="69B8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738" w:type="dxa"/>
            <w:shd w:val="clear" w:color="auto" w:fill="auto"/>
            <w:vAlign w:val="center"/>
          </w:tcPr>
          <w:p w14:paraId="74171AD8">
            <w:pPr>
              <w:rPr>
                <w:rFonts w:hint="eastAsia" w:cs="仿宋" w:asciiTheme="majorEastAsia" w:hAnsiTheme="majorEastAsia" w:eastAsiaTheme="majorEastAsia"/>
                <w:sz w:val="24"/>
                <w:szCs w:val="24"/>
                <w:lang w:eastAsia="zh-CN"/>
              </w:rPr>
            </w:pPr>
            <w:r>
              <w:rPr>
                <w:rFonts w:hint="eastAsia" w:cs="仿宋" w:asciiTheme="majorEastAsia" w:hAnsiTheme="majorEastAsia" w:eastAsiaTheme="majorEastAsia"/>
                <w:sz w:val="24"/>
                <w:szCs w:val="24"/>
                <w:lang w:eastAsia="zh-CN"/>
              </w:rPr>
              <w:t>工作温度</w:t>
            </w:r>
          </w:p>
        </w:tc>
        <w:tc>
          <w:tcPr>
            <w:tcW w:w="5585" w:type="dxa"/>
            <w:shd w:val="clear" w:color="auto" w:fill="auto"/>
            <w:vAlign w:val="center"/>
          </w:tcPr>
          <w:p w14:paraId="2DE74AD8">
            <w:pPr>
              <w:rPr>
                <w:rFonts w:asciiTheme="majorEastAsia" w:hAnsiTheme="majorEastAsia" w:eastAsiaTheme="majorEastAsia"/>
                <w:color w:val="231F20"/>
                <w:sz w:val="24"/>
                <w:szCs w:val="24"/>
              </w:rPr>
            </w:pPr>
            <w:r>
              <w:rPr>
                <w:rFonts w:asciiTheme="majorEastAsia" w:hAnsiTheme="majorEastAsia" w:eastAsiaTheme="majorEastAsia"/>
                <w:color w:val="231F20"/>
                <w:sz w:val="24"/>
                <w:szCs w:val="24"/>
              </w:rPr>
              <w:t>-10℃</w:t>
            </w:r>
            <w:r>
              <w:rPr>
                <w:rFonts w:hint="eastAsia" w:cs="微软雅黑" w:asciiTheme="majorEastAsia" w:hAnsiTheme="majorEastAsia" w:eastAsiaTheme="majorEastAsia"/>
                <w:color w:val="231F20"/>
                <w:sz w:val="24"/>
                <w:szCs w:val="24"/>
              </w:rPr>
              <w:t>～</w:t>
            </w:r>
            <w:r>
              <w:rPr>
                <w:rFonts w:asciiTheme="majorEastAsia" w:hAnsiTheme="majorEastAsia" w:eastAsiaTheme="majorEastAsia"/>
                <w:color w:val="231F20"/>
                <w:sz w:val="24"/>
                <w:szCs w:val="24"/>
              </w:rPr>
              <w:t>+60℃</w:t>
            </w:r>
          </w:p>
        </w:tc>
      </w:tr>
      <w:tr w14:paraId="0381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738" w:type="dxa"/>
            <w:shd w:val="clear" w:color="auto" w:fill="auto"/>
            <w:vAlign w:val="center"/>
          </w:tcPr>
          <w:p w14:paraId="790AEE00">
            <w:pPr>
              <w:rPr>
                <w:rFonts w:hint="eastAsia" w:cs="仿宋" w:asciiTheme="majorEastAsia" w:hAnsiTheme="majorEastAsia" w:eastAsiaTheme="majorEastAsia"/>
                <w:sz w:val="24"/>
                <w:szCs w:val="24"/>
                <w:lang w:eastAsia="zh-CN"/>
              </w:rPr>
            </w:pPr>
            <w:r>
              <w:rPr>
                <w:rFonts w:hint="eastAsia" w:cs="仿宋" w:asciiTheme="majorEastAsia" w:hAnsiTheme="majorEastAsia" w:eastAsiaTheme="majorEastAsia"/>
                <w:sz w:val="24"/>
                <w:szCs w:val="24"/>
                <w:lang w:eastAsia="zh-CN"/>
              </w:rPr>
              <w:t>工作时间</w:t>
            </w:r>
          </w:p>
        </w:tc>
        <w:tc>
          <w:tcPr>
            <w:tcW w:w="5585" w:type="dxa"/>
            <w:shd w:val="clear" w:color="auto" w:fill="auto"/>
            <w:vAlign w:val="center"/>
          </w:tcPr>
          <w:p w14:paraId="1C5B9481">
            <w:pPr>
              <w:rPr>
                <w:rFonts w:asciiTheme="majorEastAsia" w:hAnsiTheme="majorEastAsia" w:eastAsiaTheme="majorEastAsia"/>
                <w:color w:val="231F20"/>
                <w:sz w:val="24"/>
                <w:szCs w:val="24"/>
                <w:lang w:eastAsia="zh-CN"/>
              </w:rPr>
            </w:pPr>
            <w:r>
              <w:rPr>
                <w:rFonts w:hint="eastAsia" w:cs="微软雅黑" w:asciiTheme="majorEastAsia" w:hAnsiTheme="majorEastAsia" w:eastAsiaTheme="majorEastAsia"/>
                <w:color w:val="231F20"/>
                <w:sz w:val="24"/>
                <w:szCs w:val="24"/>
                <w:lang w:eastAsia="zh-CN"/>
              </w:rPr>
              <w:t>大于</w:t>
            </w:r>
            <w:r>
              <w:rPr>
                <w:rFonts w:asciiTheme="majorEastAsia" w:hAnsiTheme="majorEastAsia" w:eastAsiaTheme="majorEastAsia"/>
                <w:color w:val="231F20"/>
                <w:sz w:val="24"/>
                <w:szCs w:val="24"/>
                <w:lang w:eastAsia="zh-CN"/>
              </w:rPr>
              <w:t>50h</w:t>
            </w:r>
            <w:r>
              <w:rPr>
                <w:rFonts w:hint="eastAsia" w:cs="微软雅黑" w:asciiTheme="majorEastAsia" w:hAnsiTheme="majorEastAsia" w:eastAsiaTheme="majorEastAsia"/>
                <w:color w:val="231F20"/>
                <w:sz w:val="24"/>
                <w:szCs w:val="24"/>
                <w:lang w:eastAsia="zh-CN"/>
              </w:rPr>
              <w:t>（</w:t>
            </w:r>
            <w:r>
              <w:rPr>
                <w:rFonts w:asciiTheme="majorEastAsia" w:hAnsiTheme="majorEastAsia" w:eastAsiaTheme="majorEastAsia"/>
                <w:color w:val="231F20"/>
                <w:sz w:val="24"/>
                <w:szCs w:val="24"/>
                <w:lang w:eastAsia="zh-CN"/>
              </w:rPr>
              <w:t>2</w:t>
            </w:r>
            <w:r>
              <w:rPr>
                <w:rFonts w:hint="eastAsia" w:cs="微软雅黑" w:asciiTheme="majorEastAsia" w:hAnsiTheme="majorEastAsia" w:eastAsiaTheme="majorEastAsia"/>
                <w:color w:val="231F20"/>
                <w:sz w:val="24"/>
                <w:szCs w:val="24"/>
                <w:lang w:eastAsia="zh-CN"/>
              </w:rPr>
              <w:t>节</w:t>
            </w:r>
            <w:r>
              <w:rPr>
                <w:rFonts w:asciiTheme="majorEastAsia" w:hAnsiTheme="majorEastAsia" w:eastAsiaTheme="majorEastAsia"/>
                <w:color w:val="231F20"/>
                <w:sz w:val="24"/>
                <w:szCs w:val="24"/>
                <w:lang w:eastAsia="zh-CN"/>
              </w:rPr>
              <w:t>5</w:t>
            </w:r>
            <w:r>
              <w:rPr>
                <w:rFonts w:hint="eastAsia" w:cs="微软雅黑" w:asciiTheme="majorEastAsia" w:hAnsiTheme="majorEastAsia" w:eastAsiaTheme="majorEastAsia"/>
                <w:color w:val="231F20"/>
                <w:sz w:val="24"/>
                <w:szCs w:val="24"/>
                <w:lang w:eastAsia="zh-CN"/>
              </w:rPr>
              <w:t>号干电池，不开背光）</w:t>
            </w:r>
          </w:p>
        </w:tc>
      </w:tr>
      <w:tr w14:paraId="2B11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738" w:type="dxa"/>
            <w:shd w:val="clear" w:color="auto" w:fill="auto"/>
            <w:vAlign w:val="center"/>
          </w:tcPr>
          <w:p w14:paraId="1B947183">
            <w:pPr>
              <w:rPr>
                <w:rFonts w:hint="eastAsia" w:cs="仿宋" w:asciiTheme="majorEastAsia" w:hAnsiTheme="majorEastAsia" w:eastAsiaTheme="majorEastAsia"/>
                <w:sz w:val="24"/>
                <w:szCs w:val="24"/>
                <w:lang w:eastAsia="zh-CN"/>
              </w:rPr>
            </w:pPr>
            <w:r>
              <w:rPr>
                <w:rFonts w:hint="eastAsia" w:cs="仿宋" w:asciiTheme="majorEastAsia" w:hAnsiTheme="majorEastAsia" w:eastAsiaTheme="majorEastAsia"/>
                <w:sz w:val="24"/>
                <w:szCs w:val="24"/>
                <w:lang w:eastAsia="zh-CN"/>
              </w:rPr>
              <w:t>外形尺寸</w:t>
            </w:r>
          </w:p>
        </w:tc>
        <w:tc>
          <w:tcPr>
            <w:tcW w:w="5585" w:type="dxa"/>
            <w:shd w:val="clear" w:color="auto" w:fill="auto"/>
            <w:vAlign w:val="center"/>
          </w:tcPr>
          <w:p w14:paraId="7E53642A">
            <w:pPr>
              <w:rPr>
                <w:rFonts w:asciiTheme="majorEastAsia" w:hAnsiTheme="majorEastAsia" w:eastAsiaTheme="majorEastAsia"/>
                <w:color w:val="231F20"/>
                <w:sz w:val="24"/>
                <w:szCs w:val="24"/>
              </w:rPr>
            </w:pPr>
            <w:r>
              <w:rPr>
                <w:rFonts w:hint="eastAsia" w:cs="微软雅黑" w:asciiTheme="majorEastAsia" w:hAnsiTheme="majorEastAsia" w:eastAsiaTheme="majorEastAsia"/>
                <w:color w:val="231F20"/>
                <w:sz w:val="24"/>
                <w:szCs w:val="24"/>
              </w:rPr>
              <w:t>约</w:t>
            </w:r>
            <w:r>
              <w:rPr>
                <w:rFonts w:asciiTheme="majorEastAsia" w:hAnsiTheme="majorEastAsia" w:eastAsiaTheme="majorEastAsia"/>
                <w:color w:val="231F20"/>
                <w:sz w:val="24"/>
                <w:szCs w:val="24"/>
              </w:rPr>
              <w:t>119mm×70mm×29mm</w:t>
            </w:r>
          </w:p>
        </w:tc>
      </w:tr>
      <w:tr w14:paraId="0747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738" w:type="dxa"/>
            <w:shd w:val="clear" w:color="auto" w:fill="auto"/>
            <w:vAlign w:val="center"/>
          </w:tcPr>
          <w:p w14:paraId="4F7AA49C">
            <w:pPr>
              <w:rPr>
                <w:rFonts w:hint="eastAsia" w:cs="仿宋" w:asciiTheme="majorEastAsia" w:hAnsiTheme="majorEastAsia" w:eastAsiaTheme="majorEastAsia"/>
                <w:sz w:val="24"/>
                <w:szCs w:val="24"/>
                <w:lang w:eastAsia="zh-CN"/>
              </w:rPr>
            </w:pPr>
            <w:r>
              <w:rPr>
                <w:rFonts w:hint="eastAsia" w:cs="仿宋" w:asciiTheme="majorEastAsia" w:hAnsiTheme="majorEastAsia" w:eastAsiaTheme="majorEastAsia"/>
                <w:sz w:val="24"/>
                <w:szCs w:val="24"/>
                <w:lang w:eastAsia="zh-CN"/>
              </w:rPr>
              <w:t>重量</w:t>
            </w:r>
          </w:p>
        </w:tc>
        <w:tc>
          <w:tcPr>
            <w:tcW w:w="5585" w:type="dxa"/>
            <w:shd w:val="clear" w:color="auto" w:fill="auto"/>
            <w:vAlign w:val="center"/>
          </w:tcPr>
          <w:p w14:paraId="1BF817B1">
            <w:pPr>
              <w:rPr>
                <w:rFonts w:asciiTheme="majorEastAsia" w:hAnsiTheme="majorEastAsia" w:eastAsiaTheme="majorEastAsia"/>
                <w:color w:val="231F20"/>
                <w:sz w:val="24"/>
                <w:szCs w:val="24"/>
              </w:rPr>
            </w:pPr>
            <w:r>
              <w:rPr>
                <w:rFonts w:hint="eastAsia" w:cs="微软雅黑" w:asciiTheme="majorEastAsia" w:hAnsiTheme="majorEastAsia" w:eastAsiaTheme="majorEastAsia"/>
                <w:color w:val="231F20"/>
                <w:sz w:val="24"/>
                <w:szCs w:val="24"/>
              </w:rPr>
              <w:t>约</w:t>
            </w:r>
            <w:r>
              <w:rPr>
                <w:rFonts w:asciiTheme="majorEastAsia" w:hAnsiTheme="majorEastAsia" w:eastAsiaTheme="majorEastAsia"/>
                <w:color w:val="231F20"/>
                <w:sz w:val="24"/>
                <w:szCs w:val="24"/>
              </w:rPr>
              <w:t>200g(</w:t>
            </w:r>
            <w:r>
              <w:rPr>
                <w:rFonts w:hint="eastAsia" w:cs="微软雅黑" w:asciiTheme="majorEastAsia" w:hAnsiTheme="majorEastAsia" w:eastAsiaTheme="majorEastAsia"/>
                <w:color w:val="231F20"/>
                <w:sz w:val="24"/>
                <w:szCs w:val="24"/>
              </w:rPr>
              <w:t>含护套</w:t>
            </w:r>
            <w:r>
              <w:rPr>
                <w:rFonts w:asciiTheme="majorEastAsia" w:hAnsiTheme="majorEastAsia" w:eastAsiaTheme="majorEastAsia"/>
                <w:color w:val="231F20"/>
                <w:sz w:val="24"/>
                <w:szCs w:val="24"/>
              </w:rPr>
              <w:t>)</w:t>
            </w:r>
          </w:p>
        </w:tc>
      </w:tr>
    </w:tbl>
    <w:p w14:paraId="45686FD4">
      <w:pPr>
        <w:rPr>
          <w:rFonts w:hint="eastAsia" w:asciiTheme="majorEastAsia" w:hAnsiTheme="majorEastAsia" w:eastAsiaTheme="majorEastAsia"/>
          <w:sz w:val="24"/>
          <w:szCs w:val="24"/>
          <w:lang w:eastAsia="zh-CN"/>
        </w:rPr>
        <w:sectPr>
          <w:pgSz w:w="12120" w:h="16980"/>
          <w:pgMar w:top="1443" w:right="1818" w:bottom="1198" w:left="1810" w:header="0" w:footer="0" w:gutter="0"/>
          <w:cols w:space="720" w:num="1"/>
        </w:sectPr>
      </w:pPr>
    </w:p>
    <w:p w14:paraId="2492BE2D">
      <w:pPr>
        <w:spacing w:line="328" w:lineRule="auto"/>
        <w:rPr>
          <w:rFonts w:hint="eastAsia" w:asciiTheme="minorEastAsia" w:hAnsiTheme="minorEastAsia" w:eastAsiaTheme="minorEastAsia"/>
          <w:lang w:eastAsia="zh-CN"/>
        </w:rPr>
      </w:pPr>
    </w:p>
    <w:p w14:paraId="4C8B64AE">
      <w:pPr>
        <w:spacing w:line="321" w:lineRule="auto"/>
        <w:jc w:val="center"/>
        <w:rPr>
          <w:rFonts w:hint="default" w:asciiTheme="minorEastAsia" w:hAnsiTheme="minorEastAsia" w:eastAsiaTheme="minorEastAsia"/>
          <w:lang w:val="en-US" w:eastAsia="zh-CN"/>
        </w:rPr>
      </w:pPr>
      <w:r>
        <w:rPr>
          <w:rFonts w:hint="eastAsia" w:cs="黑体" w:asciiTheme="minorEastAsia" w:hAnsiTheme="minorEastAsia" w:eastAsiaTheme="minorEastAsia"/>
          <w:b/>
          <w:bCs/>
          <w:sz w:val="36"/>
          <w:szCs w:val="36"/>
          <w:lang w:val="en-US" w:eastAsia="zh-CN"/>
        </w:rPr>
        <w:t>第三部分 合同相关需求</w:t>
      </w:r>
    </w:p>
    <w:p w14:paraId="3172A880">
      <w:pPr>
        <w:pStyle w:val="5"/>
        <w:spacing w:line="560" w:lineRule="exact"/>
        <w:ind w:firstLine="480" w:firstLineChars="200"/>
        <w:jc w:val="both"/>
        <w:rPr>
          <w:rFonts w:cs="仿宋" w:asciiTheme="minorEastAsia" w:hAnsiTheme="minorEastAsia" w:eastAsiaTheme="minorEastAsia"/>
          <w:sz w:val="28"/>
          <w:szCs w:val="28"/>
          <w:lang w:eastAsia="zh-CN"/>
        </w:rPr>
      </w:pPr>
      <w:r>
        <w:rPr>
          <w:rFonts w:hint="eastAsia" w:cs="仿宋" w:asciiTheme="minorEastAsia" w:hAnsiTheme="minorEastAsia" w:eastAsiaTheme="minorEastAsia"/>
          <w:spacing w:val="-20"/>
          <w:sz w:val="28"/>
          <w:szCs w:val="28"/>
          <w:lang w:eastAsia="zh-CN"/>
        </w:rPr>
        <w:t>1.质保期</w:t>
      </w:r>
    </w:p>
    <w:p w14:paraId="7010E4B3">
      <w:pPr>
        <w:pStyle w:val="5"/>
        <w:spacing w:line="560" w:lineRule="exact"/>
        <w:ind w:firstLine="528" w:firstLineChars="200"/>
        <w:jc w:val="both"/>
        <w:rPr>
          <w:rFonts w:cs="仿宋" w:asciiTheme="minorEastAsia" w:hAnsiTheme="minorEastAsia" w:eastAsiaTheme="minorEastAsia"/>
          <w:sz w:val="28"/>
          <w:szCs w:val="28"/>
          <w:lang w:eastAsia="zh-CN"/>
        </w:rPr>
      </w:pPr>
      <w:r>
        <w:rPr>
          <w:rFonts w:hint="eastAsia" w:cs="仿宋" w:asciiTheme="minorEastAsia" w:hAnsiTheme="minorEastAsia" w:eastAsiaTheme="minorEastAsia"/>
          <w:spacing w:val="-8"/>
          <w:sz w:val="28"/>
          <w:szCs w:val="28"/>
          <w:lang w:eastAsia="zh-CN"/>
        </w:rPr>
        <w:t>1.1.设备验收合格后，此次中标采购</w:t>
      </w:r>
      <w:r>
        <w:rPr>
          <w:rFonts w:hint="eastAsia" w:cs="仿宋" w:asciiTheme="minorEastAsia" w:hAnsiTheme="minorEastAsia" w:eastAsiaTheme="minorEastAsia"/>
          <w:spacing w:val="-8"/>
          <w:sz w:val="28"/>
          <w:szCs w:val="28"/>
          <w:lang w:val="en-US" w:eastAsia="zh-CN"/>
        </w:rPr>
        <w:t>的数字电视分析仪</w:t>
      </w:r>
      <w:r>
        <w:rPr>
          <w:rFonts w:hint="eastAsia" w:cs="仿宋" w:asciiTheme="minorEastAsia" w:hAnsiTheme="minorEastAsia" w:eastAsiaTheme="minorEastAsia"/>
          <w:spacing w:val="-9"/>
          <w:sz w:val="28"/>
          <w:szCs w:val="28"/>
          <w:lang w:eastAsia="zh-CN"/>
        </w:rPr>
        <w:t>免费保修期</w:t>
      </w:r>
      <w:r>
        <w:rPr>
          <w:rFonts w:hint="eastAsia" w:cs="仿宋" w:asciiTheme="minorEastAsia" w:hAnsiTheme="minorEastAsia" w:eastAsiaTheme="minorEastAsia"/>
          <w:spacing w:val="-9"/>
          <w:sz w:val="28"/>
          <w:szCs w:val="28"/>
          <w:lang w:val="en-US" w:eastAsia="zh-CN"/>
        </w:rPr>
        <w:t>18个月</w:t>
      </w:r>
      <w:r>
        <w:rPr>
          <w:rFonts w:hint="eastAsia" w:cs="仿宋" w:asciiTheme="minorEastAsia" w:hAnsiTheme="minorEastAsia" w:eastAsiaTheme="minorEastAsia"/>
          <w:spacing w:val="-9"/>
          <w:sz w:val="28"/>
          <w:szCs w:val="28"/>
          <w:lang w:eastAsia="zh-CN"/>
        </w:rPr>
        <w:t>，</w:t>
      </w:r>
      <w:r>
        <w:rPr>
          <w:rFonts w:hint="eastAsia" w:cs="仿宋" w:asciiTheme="minorEastAsia" w:hAnsiTheme="minorEastAsia" w:eastAsiaTheme="minorEastAsia"/>
          <w:spacing w:val="-9"/>
          <w:sz w:val="28"/>
          <w:szCs w:val="28"/>
          <w:lang w:val="en-US" w:eastAsia="zh-CN"/>
        </w:rPr>
        <w:t>光功率计免费保修期1年，</w:t>
      </w:r>
      <w:r>
        <w:rPr>
          <w:rFonts w:hint="eastAsia" w:cs="仿宋" w:asciiTheme="minorEastAsia" w:hAnsiTheme="minorEastAsia" w:eastAsiaTheme="minorEastAsia"/>
          <w:spacing w:val="-9"/>
          <w:sz w:val="28"/>
          <w:szCs w:val="28"/>
          <w:lang w:eastAsia="zh-CN"/>
        </w:rPr>
        <w:t>保修</w:t>
      </w:r>
      <w:r>
        <w:rPr>
          <w:rFonts w:hint="eastAsia" w:cs="仿宋" w:asciiTheme="minorEastAsia" w:hAnsiTheme="minorEastAsia" w:eastAsiaTheme="minorEastAsia"/>
          <w:spacing w:val="-23"/>
          <w:sz w:val="28"/>
          <w:szCs w:val="28"/>
          <w:lang w:eastAsia="zh-CN"/>
        </w:rPr>
        <w:t>期内完全免费提供技术支撑，并在签订合同时提供关于本项目的原厂</w:t>
      </w:r>
      <w:r>
        <w:rPr>
          <w:rFonts w:hint="eastAsia" w:cs="仿宋" w:asciiTheme="minorEastAsia" w:hAnsiTheme="minorEastAsia" w:eastAsiaTheme="minorEastAsia"/>
          <w:spacing w:val="-21"/>
          <w:sz w:val="28"/>
          <w:szCs w:val="28"/>
          <w:lang w:eastAsia="zh-CN"/>
        </w:rPr>
        <w:t>授权书和原厂货物质保函。</w:t>
      </w:r>
    </w:p>
    <w:p w14:paraId="34F5D46C">
      <w:pPr>
        <w:pStyle w:val="5"/>
        <w:spacing w:line="560" w:lineRule="exact"/>
        <w:ind w:firstLine="524" w:firstLineChars="200"/>
        <w:jc w:val="both"/>
        <w:rPr>
          <w:rFonts w:cs="仿宋" w:asciiTheme="minorEastAsia" w:hAnsiTheme="minorEastAsia" w:eastAsiaTheme="minorEastAsia"/>
          <w:spacing w:val="-9"/>
          <w:sz w:val="28"/>
          <w:szCs w:val="28"/>
          <w:lang w:eastAsia="zh-CN"/>
        </w:rPr>
      </w:pPr>
      <w:r>
        <w:rPr>
          <w:rFonts w:hint="eastAsia" w:cs="仿宋" w:asciiTheme="minorEastAsia" w:hAnsiTheme="minorEastAsia" w:eastAsiaTheme="minorEastAsia"/>
          <w:spacing w:val="-9"/>
          <w:sz w:val="28"/>
          <w:szCs w:val="28"/>
          <w:lang w:eastAsia="zh-CN"/>
        </w:rPr>
        <w:t>1.2.保质期内因设备本身缺陷造成各种故障应由卖方免费提供技术服务和维保。</w:t>
      </w:r>
    </w:p>
    <w:p w14:paraId="06D6E39B">
      <w:pPr>
        <w:pStyle w:val="5"/>
        <w:spacing w:line="560" w:lineRule="exact"/>
        <w:ind w:firstLine="524" w:firstLineChars="200"/>
        <w:jc w:val="both"/>
        <w:rPr>
          <w:rFonts w:cs="仿宋" w:asciiTheme="minorEastAsia" w:hAnsiTheme="minorEastAsia" w:eastAsiaTheme="minorEastAsia"/>
          <w:spacing w:val="-9"/>
          <w:sz w:val="28"/>
          <w:szCs w:val="28"/>
          <w:lang w:eastAsia="zh-CN"/>
        </w:rPr>
      </w:pPr>
      <w:r>
        <w:rPr>
          <w:rFonts w:hint="eastAsia" w:cs="仿宋" w:asciiTheme="minorEastAsia" w:hAnsiTheme="minorEastAsia" w:eastAsiaTheme="minorEastAsia"/>
          <w:spacing w:val="-9"/>
          <w:sz w:val="28"/>
          <w:szCs w:val="28"/>
          <w:lang w:eastAsia="zh-CN"/>
        </w:rPr>
        <w:t>1.3.投标商在投标文件中说明在保质期内提供的服务计划。</w:t>
      </w:r>
    </w:p>
    <w:p w14:paraId="5A421962">
      <w:pPr>
        <w:pStyle w:val="5"/>
        <w:spacing w:line="560" w:lineRule="exact"/>
        <w:ind w:firstLine="516" w:firstLineChars="200"/>
        <w:jc w:val="both"/>
        <w:rPr>
          <w:rFonts w:cs="仿宋" w:asciiTheme="minorEastAsia" w:hAnsiTheme="minorEastAsia" w:eastAsiaTheme="minorEastAsia"/>
          <w:color w:val="000000" w:themeColor="text1"/>
          <w:spacing w:val="-11"/>
          <w:sz w:val="28"/>
          <w:szCs w:val="28"/>
          <w:lang w:eastAsia="zh-CN"/>
          <w14:textFill>
            <w14:solidFill>
              <w14:schemeClr w14:val="tx1"/>
            </w14:solidFill>
          </w14:textFill>
        </w:rPr>
      </w:pPr>
      <w:r>
        <w:rPr>
          <w:rFonts w:hint="eastAsia" w:cs="仿宋" w:asciiTheme="minorEastAsia" w:hAnsiTheme="minorEastAsia" w:eastAsiaTheme="minorEastAsia"/>
          <w:color w:val="000000" w:themeColor="text1"/>
          <w:spacing w:val="-11"/>
          <w:sz w:val="28"/>
          <w:szCs w:val="28"/>
          <w:lang w:eastAsia="zh-CN"/>
          <w14:textFill>
            <w14:solidFill>
              <w14:schemeClr w14:val="tx1"/>
            </w14:solidFill>
          </w14:textFill>
        </w:rPr>
        <w:t>2.付款方式：</w:t>
      </w:r>
      <w:r>
        <w:rPr>
          <w:rFonts w:cs="仿宋" w:asciiTheme="minorEastAsia" w:hAnsiTheme="minorEastAsia" w:eastAsiaTheme="minorEastAsia"/>
          <w:color w:val="000000" w:themeColor="text1"/>
          <w:spacing w:val="-11"/>
          <w:sz w:val="28"/>
          <w:szCs w:val="28"/>
          <w:lang w:eastAsia="zh-CN"/>
          <w14:textFill>
            <w14:solidFill>
              <w14:schemeClr w14:val="tx1"/>
            </w14:solidFill>
          </w14:textFill>
        </w:rPr>
        <w:t xml:space="preserve"> </w:t>
      </w:r>
      <w:r>
        <w:rPr>
          <w:rFonts w:hint="eastAsia" w:cs="仿宋" w:asciiTheme="minorEastAsia" w:hAnsiTheme="minorEastAsia" w:eastAsiaTheme="minorEastAsia"/>
          <w:color w:val="000000" w:themeColor="text1"/>
          <w:spacing w:val="-11"/>
          <w:sz w:val="28"/>
          <w:szCs w:val="28"/>
          <w:lang w:eastAsia="zh-CN"/>
          <w14:textFill>
            <w14:solidFill>
              <w14:schemeClr w14:val="tx1"/>
            </w14:solidFill>
          </w14:textFill>
        </w:rPr>
        <w:t>合同签订后，中标方需在二十天以内将所购设备运派送至采购方，并经采购人验收合格后，招标方在30天内一次性付清中标方全额货款。</w:t>
      </w:r>
    </w:p>
    <w:p w14:paraId="5A492282">
      <w:pPr>
        <w:pStyle w:val="5"/>
        <w:spacing w:line="560" w:lineRule="exact"/>
        <w:ind w:firstLine="524" w:firstLineChars="200"/>
        <w:jc w:val="both"/>
        <w:rPr>
          <w:rFonts w:cs="仿宋" w:asciiTheme="minorEastAsia" w:hAnsiTheme="minorEastAsia" w:eastAsiaTheme="minorEastAsia"/>
          <w:spacing w:val="-9"/>
          <w:sz w:val="28"/>
          <w:szCs w:val="28"/>
          <w:lang w:eastAsia="zh-CN"/>
        </w:rPr>
      </w:pPr>
      <w:r>
        <w:rPr>
          <w:rFonts w:hint="eastAsia" w:cs="仿宋" w:asciiTheme="minorEastAsia" w:hAnsiTheme="minorEastAsia" w:eastAsiaTheme="minorEastAsia"/>
          <w:spacing w:val="-9"/>
          <w:sz w:val="28"/>
          <w:szCs w:val="28"/>
          <w:lang w:eastAsia="zh-CN"/>
        </w:rPr>
        <w:t>3.售后服务</w:t>
      </w:r>
    </w:p>
    <w:p w14:paraId="0E93B69E">
      <w:pPr>
        <w:pStyle w:val="5"/>
        <w:spacing w:line="560" w:lineRule="exact"/>
        <w:ind w:firstLine="524" w:firstLineChars="200"/>
        <w:jc w:val="both"/>
        <w:rPr>
          <w:rFonts w:cs="仿宋" w:asciiTheme="minorEastAsia" w:hAnsiTheme="minorEastAsia" w:eastAsiaTheme="minorEastAsia"/>
          <w:spacing w:val="-9"/>
          <w:sz w:val="28"/>
          <w:szCs w:val="28"/>
          <w:lang w:eastAsia="zh-CN"/>
        </w:rPr>
      </w:pPr>
      <w:r>
        <w:rPr>
          <w:rFonts w:hint="eastAsia" w:cs="仿宋" w:asciiTheme="minorEastAsia" w:hAnsiTheme="minorEastAsia" w:eastAsiaTheme="minorEastAsia"/>
          <w:spacing w:val="-9"/>
          <w:sz w:val="28"/>
          <w:szCs w:val="28"/>
          <w:lang w:eastAsia="zh-CN"/>
        </w:rPr>
        <w:t>3.1.在设备整个使用期内，卖方应确保设备的正常使用。在质保期内免费更换设备。</w:t>
      </w:r>
    </w:p>
    <w:p w14:paraId="415951FD">
      <w:pPr>
        <w:pStyle w:val="5"/>
        <w:spacing w:line="560" w:lineRule="exact"/>
        <w:ind w:firstLine="524" w:firstLineChars="200"/>
        <w:jc w:val="both"/>
        <w:rPr>
          <w:rFonts w:cs="仿宋" w:asciiTheme="minorEastAsia" w:hAnsiTheme="minorEastAsia" w:eastAsiaTheme="minorEastAsia"/>
          <w:spacing w:val="-9"/>
          <w:sz w:val="28"/>
          <w:szCs w:val="28"/>
          <w:lang w:eastAsia="zh-CN"/>
        </w:rPr>
      </w:pPr>
      <w:r>
        <w:rPr>
          <w:rFonts w:hint="eastAsia" w:cs="仿宋" w:asciiTheme="minorEastAsia" w:hAnsiTheme="minorEastAsia" w:eastAsiaTheme="minorEastAsia"/>
          <w:spacing w:val="-9"/>
          <w:sz w:val="28"/>
          <w:szCs w:val="28"/>
          <w:lang w:eastAsia="zh-CN"/>
        </w:rPr>
        <w:t>3.2.投标商应在投标文件中应详细说明其服务计划及出保后所能提供的技术支撑和维保续费标准。</w:t>
      </w:r>
    </w:p>
    <w:p w14:paraId="5BAF3157">
      <w:pPr>
        <w:pStyle w:val="5"/>
        <w:spacing w:line="560" w:lineRule="exact"/>
        <w:ind w:firstLine="524" w:firstLineChars="200"/>
        <w:jc w:val="both"/>
        <w:rPr>
          <w:rFonts w:cs="仿宋" w:asciiTheme="minorEastAsia" w:hAnsiTheme="minorEastAsia" w:eastAsiaTheme="minorEastAsia"/>
          <w:spacing w:val="-9"/>
          <w:sz w:val="28"/>
          <w:szCs w:val="28"/>
          <w:lang w:eastAsia="zh-CN"/>
        </w:rPr>
      </w:pPr>
      <w:r>
        <w:rPr>
          <w:rFonts w:hint="eastAsia" w:cs="仿宋" w:asciiTheme="minorEastAsia" w:hAnsiTheme="minorEastAsia" w:eastAsiaTheme="minorEastAsia"/>
          <w:spacing w:val="-9"/>
          <w:sz w:val="28"/>
          <w:szCs w:val="28"/>
          <w:lang w:eastAsia="zh-CN"/>
        </w:rPr>
        <w:t>4.交货</w:t>
      </w:r>
    </w:p>
    <w:p w14:paraId="57DAB18A">
      <w:pPr>
        <w:pStyle w:val="5"/>
        <w:spacing w:line="560" w:lineRule="exact"/>
        <w:ind w:firstLine="524" w:firstLineChars="200"/>
        <w:jc w:val="both"/>
        <w:rPr>
          <w:rFonts w:cs="仿宋" w:asciiTheme="minorEastAsia" w:hAnsiTheme="minorEastAsia" w:eastAsiaTheme="minorEastAsia"/>
          <w:spacing w:val="-9"/>
          <w:sz w:val="28"/>
          <w:szCs w:val="28"/>
          <w:lang w:eastAsia="zh-CN"/>
        </w:rPr>
      </w:pPr>
      <w:r>
        <w:rPr>
          <w:rFonts w:hint="eastAsia" w:cs="仿宋" w:asciiTheme="minorEastAsia" w:hAnsiTheme="minorEastAsia" w:eastAsiaTheme="minorEastAsia"/>
          <w:spacing w:val="-9"/>
          <w:sz w:val="28"/>
          <w:szCs w:val="28"/>
          <w:lang w:eastAsia="zh-CN"/>
        </w:rPr>
        <w:t>4.1.交货期：货物供应商应在双方首批签订订货单后15天内安排到货，后续正常签订订货单后15天内安排到货</w:t>
      </w:r>
    </w:p>
    <w:p w14:paraId="0DB28306">
      <w:pPr>
        <w:pStyle w:val="5"/>
        <w:spacing w:line="560" w:lineRule="exact"/>
        <w:ind w:firstLine="524" w:firstLineChars="200"/>
        <w:jc w:val="both"/>
        <w:rPr>
          <w:rFonts w:cs="仿宋" w:asciiTheme="minorEastAsia" w:hAnsiTheme="minorEastAsia" w:eastAsiaTheme="minorEastAsia"/>
          <w:spacing w:val="-9"/>
          <w:sz w:val="28"/>
          <w:szCs w:val="28"/>
          <w:lang w:eastAsia="zh-CN"/>
        </w:rPr>
      </w:pPr>
      <w:r>
        <w:rPr>
          <w:rFonts w:hint="eastAsia" w:cs="仿宋" w:asciiTheme="minorEastAsia" w:hAnsiTheme="minorEastAsia" w:eastAsiaTheme="minorEastAsia"/>
          <w:spacing w:val="-9"/>
          <w:sz w:val="28"/>
          <w:szCs w:val="28"/>
          <w:lang w:eastAsia="zh-CN"/>
        </w:rPr>
        <w:t>4.2.交货地点：甲方指定地点。</w:t>
      </w:r>
    </w:p>
    <w:p w14:paraId="563949CF">
      <w:pPr>
        <w:rPr>
          <w:rFonts w:hint="eastAsia" w:cs="仿宋" w:asciiTheme="minorEastAsia" w:hAnsiTheme="minorEastAsia" w:eastAsiaTheme="minorEastAsia"/>
          <w:spacing w:val="-16"/>
          <w:sz w:val="32"/>
          <w:szCs w:val="32"/>
          <w:lang w:eastAsia="zh-CN"/>
        </w:rPr>
      </w:pPr>
      <w:r>
        <w:rPr>
          <w:rFonts w:hint="eastAsia" w:cs="仿宋" w:asciiTheme="minorEastAsia" w:hAnsiTheme="minorEastAsia" w:eastAsiaTheme="minorEastAsia"/>
          <w:spacing w:val="-16"/>
          <w:sz w:val="32"/>
          <w:szCs w:val="32"/>
          <w:lang w:eastAsia="zh-CN"/>
        </w:rPr>
        <w:br w:type="page"/>
      </w:r>
    </w:p>
    <w:p w14:paraId="42764641">
      <w:pPr>
        <w:jc w:val="center"/>
        <w:rPr>
          <w:rFonts w:hint="eastAsia" w:cs="仿宋" w:asciiTheme="minorEastAsia" w:hAnsiTheme="minorEastAsia" w:eastAsiaTheme="minorEastAsia"/>
          <w:spacing w:val="-16"/>
          <w:sz w:val="32"/>
          <w:szCs w:val="32"/>
          <w:lang w:val="en-US" w:eastAsia="zh-CN"/>
        </w:rPr>
      </w:pPr>
      <w:r>
        <w:rPr>
          <w:rFonts w:hint="eastAsia" w:cs="仿宋" w:asciiTheme="minorEastAsia" w:hAnsiTheme="minorEastAsia" w:eastAsiaTheme="minorEastAsia"/>
          <w:spacing w:val="-16"/>
          <w:sz w:val="32"/>
          <w:szCs w:val="32"/>
          <w:lang w:val="en-US" w:eastAsia="zh-CN"/>
        </w:rPr>
        <w:t>第四部分  投标文件格式</w:t>
      </w:r>
    </w:p>
    <w:p w14:paraId="218D192C">
      <w:pPr>
        <w:jc w:val="left"/>
        <w:rPr>
          <w:rFonts w:hint="default" w:cs="仿宋" w:asciiTheme="minorEastAsia" w:hAnsiTheme="minorEastAsia" w:eastAsiaTheme="minorEastAsia"/>
          <w:spacing w:val="-16"/>
          <w:sz w:val="32"/>
          <w:szCs w:val="32"/>
          <w:lang w:val="en-US" w:eastAsia="zh-CN"/>
        </w:rPr>
      </w:pPr>
      <w:r>
        <w:rPr>
          <w:rFonts w:hint="eastAsia" w:cs="仿宋" w:asciiTheme="minorEastAsia" w:hAnsiTheme="minorEastAsia" w:eastAsiaTheme="minorEastAsia"/>
          <w:spacing w:val="-16"/>
          <w:sz w:val="32"/>
          <w:szCs w:val="32"/>
          <w:lang w:val="en-US" w:eastAsia="zh-CN"/>
        </w:rPr>
        <w:t>一、报价表</w:t>
      </w:r>
    </w:p>
    <w:p w14:paraId="316FD0D9">
      <w:pPr>
        <w:rPr>
          <w:rFonts w:hint="default" w:cs="仿宋" w:asciiTheme="minorEastAsia" w:hAnsiTheme="minorEastAsia" w:eastAsiaTheme="minorEastAsia"/>
          <w:spacing w:val="-16"/>
          <w:sz w:val="32"/>
          <w:szCs w:val="32"/>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3509"/>
        <w:gridCol w:w="1393"/>
        <w:gridCol w:w="1217"/>
        <w:gridCol w:w="1368"/>
      </w:tblGrid>
      <w:tr w14:paraId="6B4B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0" w:type="dxa"/>
          </w:tcPr>
          <w:p w14:paraId="6052FAE8">
            <w:pPr>
              <w:widowControl/>
              <w:spacing w:line="600" w:lineRule="exact"/>
              <w:jc w:val="center"/>
              <w:rPr>
                <w:rFonts w:cs="黑体" w:asciiTheme="minorEastAsia" w:hAnsiTheme="minorEastAsia" w:eastAsiaTheme="minorEastAsia"/>
                <w:sz w:val="24"/>
                <w:szCs w:val="24"/>
                <w:lang w:eastAsia="zh-CN"/>
              </w:rPr>
            </w:pPr>
            <w:r>
              <w:rPr>
                <w:rFonts w:hint="eastAsia" w:cs="黑体" w:asciiTheme="minorEastAsia" w:hAnsiTheme="minorEastAsia" w:eastAsiaTheme="minorEastAsia"/>
                <w:sz w:val="24"/>
                <w:szCs w:val="24"/>
                <w:lang w:eastAsia="zh-CN"/>
              </w:rPr>
              <w:t>序号</w:t>
            </w:r>
          </w:p>
        </w:tc>
        <w:tc>
          <w:tcPr>
            <w:tcW w:w="3509" w:type="dxa"/>
          </w:tcPr>
          <w:p w14:paraId="774C79C3">
            <w:pPr>
              <w:widowControl/>
              <w:spacing w:line="600" w:lineRule="exact"/>
              <w:jc w:val="center"/>
              <w:rPr>
                <w:rFonts w:cs="黑体" w:asciiTheme="minorEastAsia" w:hAnsiTheme="minorEastAsia" w:eastAsiaTheme="minorEastAsia"/>
                <w:sz w:val="24"/>
                <w:szCs w:val="24"/>
                <w:lang w:eastAsia="zh-CN"/>
              </w:rPr>
            </w:pPr>
            <w:r>
              <w:rPr>
                <w:rFonts w:hint="eastAsia" w:cs="黑体" w:asciiTheme="minorEastAsia" w:hAnsiTheme="minorEastAsia" w:eastAsiaTheme="minorEastAsia"/>
                <w:sz w:val="24"/>
                <w:szCs w:val="24"/>
                <w:lang w:eastAsia="zh-CN"/>
              </w:rPr>
              <w:t>设备名称</w:t>
            </w:r>
          </w:p>
        </w:tc>
        <w:tc>
          <w:tcPr>
            <w:tcW w:w="1393" w:type="dxa"/>
          </w:tcPr>
          <w:p w14:paraId="5339A9CF">
            <w:pPr>
              <w:widowControl/>
              <w:spacing w:line="600" w:lineRule="exact"/>
              <w:jc w:val="center"/>
              <w:rPr>
                <w:rFonts w:cs="黑体" w:asciiTheme="minorEastAsia" w:hAnsiTheme="minorEastAsia" w:eastAsiaTheme="minorEastAsia"/>
                <w:sz w:val="24"/>
                <w:szCs w:val="24"/>
                <w:lang w:eastAsia="zh-CN"/>
              </w:rPr>
            </w:pPr>
            <w:r>
              <w:rPr>
                <w:rFonts w:hint="eastAsia" w:cs="黑体" w:asciiTheme="minorEastAsia" w:hAnsiTheme="minorEastAsia" w:eastAsiaTheme="minorEastAsia"/>
                <w:sz w:val="24"/>
                <w:szCs w:val="24"/>
                <w:lang w:eastAsia="zh-CN"/>
              </w:rPr>
              <w:t>单价</w:t>
            </w:r>
          </w:p>
        </w:tc>
        <w:tc>
          <w:tcPr>
            <w:tcW w:w="1217" w:type="dxa"/>
          </w:tcPr>
          <w:p w14:paraId="1DF5DD23">
            <w:pPr>
              <w:widowControl/>
              <w:spacing w:line="600" w:lineRule="exact"/>
              <w:jc w:val="center"/>
              <w:rPr>
                <w:rFonts w:cs="黑体" w:asciiTheme="minorEastAsia" w:hAnsiTheme="minorEastAsia" w:eastAsiaTheme="minorEastAsia"/>
                <w:sz w:val="24"/>
                <w:szCs w:val="24"/>
                <w:lang w:eastAsia="zh-CN"/>
              </w:rPr>
            </w:pPr>
            <w:r>
              <w:rPr>
                <w:rFonts w:hint="eastAsia" w:cs="黑体" w:asciiTheme="minorEastAsia" w:hAnsiTheme="minorEastAsia" w:eastAsiaTheme="minorEastAsia"/>
                <w:sz w:val="24"/>
                <w:szCs w:val="24"/>
                <w:lang w:eastAsia="zh-CN"/>
              </w:rPr>
              <w:t>数量</w:t>
            </w:r>
          </w:p>
        </w:tc>
        <w:tc>
          <w:tcPr>
            <w:tcW w:w="1368" w:type="dxa"/>
          </w:tcPr>
          <w:p w14:paraId="03856B84">
            <w:pPr>
              <w:widowControl/>
              <w:spacing w:line="600" w:lineRule="exact"/>
              <w:jc w:val="center"/>
              <w:rPr>
                <w:rFonts w:cs="黑体" w:asciiTheme="minorEastAsia" w:hAnsiTheme="minorEastAsia" w:eastAsiaTheme="minorEastAsia"/>
                <w:sz w:val="24"/>
                <w:szCs w:val="24"/>
                <w:lang w:eastAsia="zh-CN"/>
              </w:rPr>
            </w:pPr>
            <w:r>
              <w:rPr>
                <w:rFonts w:hint="eastAsia" w:cs="黑体" w:asciiTheme="minorEastAsia" w:hAnsiTheme="minorEastAsia" w:eastAsiaTheme="minorEastAsia"/>
                <w:sz w:val="24"/>
                <w:szCs w:val="24"/>
                <w:lang w:eastAsia="zh-CN"/>
              </w:rPr>
              <w:t>总价</w:t>
            </w:r>
          </w:p>
        </w:tc>
      </w:tr>
      <w:tr w14:paraId="6EA8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14:paraId="2C53CB89">
            <w:pPr>
              <w:widowControl/>
              <w:spacing w:line="600" w:lineRule="exact"/>
              <w:jc w:val="both"/>
              <w:rPr>
                <w:rFonts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eastAsia="zh-CN"/>
              </w:rPr>
              <w:t>1</w:t>
            </w:r>
          </w:p>
        </w:tc>
        <w:tc>
          <w:tcPr>
            <w:tcW w:w="3509" w:type="dxa"/>
          </w:tcPr>
          <w:p w14:paraId="349DC6CA">
            <w:pPr>
              <w:widowControl/>
              <w:spacing w:line="600" w:lineRule="exact"/>
              <w:jc w:val="both"/>
              <w:rPr>
                <w:rFonts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eastAsia="zh-CN"/>
              </w:rPr>
              <w:t>数字电视分析仪DS2000A</w:t>
            </w:r>
          </w:p>
        </w:tc>
        <w:tc>
          <w:tcPr>
            <w:tcW w:w="1393" w:type="dxa"/>
          </w:tcPr>
          <w:p w14:paraId="0067AAE1">
            <w:pPr>
              <w:widowControl/>
              <w:spacing w:line="600" w:lineRule="exact"/>
              <w:jc w:val="both"/>
              <w:rPr>
                <w:rFonts w:cs="仿宋" w:asciiTheme="minorEastAsia" w:hAnsiTheme="minorEastAsia" w:eastAsiaTheme="minorEastAsia"/>
                <w:sz w:val="24"/>
                <w:szCs w:val="24"/>
                <w:lang w:eastAsia="zh-CN"/>
              </w:rPr>
            </w:pPr>
          </w:p>
        </w:tc>
        <w:tc>
          <w:tcPr>
            <w:tcW w:w="1217" w:type="dxa"/>
          </w:tcPr>
          <w:p w14:paraId="03E933C2">
            <w:pPr>
              <w:widowControl/>
              <w:spacing w:line="600" w:lineRule="exact"/>
              <w:jc w:val="both"/>
              <w:rPr>
                <w:rFonts w:cs="仿宋" w:asciiTheme="minorEastAsia" w:hAnsiTheme="minorEastAsia" w:eastAsiaTheme="minorEastAsia"/>
                <w:sz w:val="24"/>
                <w:szCs w:val="24"/>
                <w:lang w:eastAsia="zh-CN"/>
              </w:rPr>
            </w:pPr>
            <w:r>
              <w:rPr>
                <w:rFonts w:cs="仿宋" w:asciiTheme="minorEastAsia" w:hAnsiTheme="minorEastAsia" w:eastAsiaTheme="minorEastAsia"/>
                <w:sz w:val="24"/>
                <w:szCs w:val="24"/>
                <w:lang w:eastAsia="zh-CN"/>
              </w:rPr>
              <w:t>30</w:t>
            </w:r>
          </w:p>
        </w:tc>
        <w:tc>
          <w:tcPr>
            <w:tcW w:w="1368" w:type="dxa"/>
          </w:tcPr>
          <w:p w14:paraId="10B8BB29">
            <w:pPr>
              <w:widowControl/>
              <w:spacing w:line="600" w:lineRule="exact"/>
              <w:jc w:val="both"/>
              <w:rPr>
                <w:rFonts w:cs="仿宋" w:asciiTheme="minorEastAsia" w:hAnsiTheme="minorEastAsia" w:eastAsiaTheme="minorEastAsia"/>
                <w:sz w:val="24"/>
                <w:szCs w:val="24"/>
                <w:lang w:eastAsia="zh-CN"/>
              </w:rPr>
            </w:pPr>
          </w:p>
        </w:tc>
      </w:tr>
      <w:tr w14:paraId="6146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0" w:type="dxa"/>
          </w:tcPr>
          <w:p w14:paraId="106A2BB6">
            <w:pPr>
              <w:widowControl/>
              <w:spacing w:line="600" w:lineRule="exact"/>
              <w:jc w:val="both"/>
              <w:rPr>
                <w:rFonts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eastAsia="zh-CN"/>
              </w:rPr>
              <w:t>2</w:t>
            </w:r>
          </w:p>
        </w:tc>
        <w:tc>
          <w:tcPr>
            <w:tcW w:w="3509" w:type="dxa"/>
          </w:tcPr>
          <w:p w14:paraId="3AEE504C">
            <w:pPr>
              <w:widowControl/>
              <w:spacing w:line="600" w:lineRule="exact"/>
              <w:jc w:val="both"/>
              <w:rPr>
                <w:rFonts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eastAsia="zh-CN"/>
              </w:rPr>
              <w:t>光功率计A</w:t>
            </w:r>
            <w:r>
              <w:rPr>
                <w:rFonts w:cs="仿宋" w:asciiTheme="minorEastAsia" w:hAnsiTheme="minorEastAsia" w:eastAsiaTheme="minorEastAsia"/>
                <w:sz w:val="24"/>
                <w:szCs w:val="24"/>
                <w:lang w:eastAsia="zh-CN"/>
              </w:rPr>
              <w:t>E100A</w:t>
            </w:r>
          </w:p>
        </w:tc>
        <w:tc>
          <w:tcPr>
            <w:tcW w:w="1393" w:type="dxa"/>
          </w:tcPr>
          <w:p w14:paraId="676D55EA">
            <w:pPr>
              <w:widowControl/>
              <w:spacing w:line="600" w:lineRule="exact"/>
              <w:jc w:val="both"/>
              <w:rPr>
                <w:rFonts w:cs="仿宋" w:asciiTheme="minorEastAsia" w:hAnsiTheme="minorEastAsia" w:eastAsiaTheme="minorEastAsia"/>
                <w:sz w:val="24"/>
                <w:szCs w:val="24"/>
                <w:lang w:eastAsia="zh-CN"/>
              </w:rPr>
            </w:pPr>
          </w:p>
        </w:tc>
        <w:tc>
          <w:tcPr>
            <w:tcW w:w="1217" w:type="dxa"/>
          </w:tcPr>
          <w:p w14:paraId="6F06DA6E">
            <w:pPr>
              <w:widowControl/>
              <w:spacing w:line="600" w:lineRule="exact"/>
              <w:jc w:val="both"/>
              <w:rPr>
                <w:rFonts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eastAsia="zh-CN"/>
              </w:rPr>
              <w:t>3</w:t>
            </w:r>
            <w:r>
              <w:rPr>
                <w:rFonts w:cs="仿宋" w:asciiTheme="minorEastAsia" w:hAnsiTheme="minorEastAsia" w:eastAsiaTheme="minorEastAsia"/>
                <w:sz w:val="24"/>
                <w:szCs w:val="24"/>
                <w:lang w:eastAsia="zh-CN"/>
              </w:rPr>
              <w:t>0</w:t>
            </w:r>
          </w:p>
        </w:tc>
        <w:tc>
          <w:tcPr>
            <w:tcW w:w="1368" w:type="dxa"/>
          </w:tcPr>
          <w:p w14:paraId="0439AC8F">
            <w:pPr>
              <w:widowControl/>
              <w:spacing w:line="600" w:lineRule="exact"/>
              <w:jc w:val="both"/>
              <w:rPr>
                <w:rFonts w:cs="仿宋" w:asciiTheme="minorEastAsia" w:hAnsiTheme="minorEastAsia" w:eastAsiaTheme="minorEastAsia"/>
                <w:sz w:val="24"/>
                <w:szCs w:val="24"/>
                <w:lang w:eastAsia="zh-CN"/>
              </w:rPr>
            </w:pPr>
          </w:p>
        </w:tc>
      </w:tr>
      <w:tr w14:paraId="0EF1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14:paraId="2F7F8122">
            <w:pPr>
              <w:widowControl w:val="0"/>
              <w:spacing w:line="600" w:lineRule="exact"/>
              <w:jc w:val="both"/>
              <w:rPr>
                <w:rFonts w:hint="eastAsia" w:cs="仿宋" w:asciiTheme="minorEastAsia" w:hAnsiTheme="minorEastAsia" w:eastAsiaTheme="minorEastAsia"/>
                <w:sz w:val="24"/>
                <w:szCs w:val="24"/>
                <w:lang w:eastAsia="zh-CN"/>
              </w:rPr>
            </w:pPr>
          </w:p>
        </w:tc>
        <w:tc>
          <w:tcPr>
            <w:tcW w:w="3509" w:type="dxa"/>
          </w:tcPr>
          <w:p w14:paraId="4FF2111F">
            <w:pPr>
              <w:widowControl w:val="0"/>
              <w:spacing w:line="600" w:lineRule="exact"/>
              <w:jc w:val="both"/>
              <w:rPr>
                <w:rFonts w:hint="eastAsia" w:cs="仿宋" w:asciiTheme="minorEastAsia" w:hAnsiTheme="minorEastAsia" w:eastAsiaTheme="minorEastAsia"/>
                <w:sz w:val="24"/>
                <w:szCs w:val="24"/>
                <w:lang w:eastAsia="zh-CN"/>
              </w:rPr>
            </w:pPr>
          </w:p>
        </w:tc>
        <w:tc>
          <w:tcPr>
            <w:tcW w:w="1393" w:type="dxa"/>
          </w:tcPr>
          <w:p w14:paraId="77A960ED">
            <w:pPr>
              <w:widowControl w:val="0"/>
              <w:spacing w:line="600" w:lineRule="exact"/>
              <w:jc w:val="both"/>
              <w:rPr>
                <w:rFonts w:cs="仿宋" w:asciiTheme="minorEastAsia" w:hAnsiTheme="minorEastAsia" w:eastAsiaTheme="minorEastAsia"/>
                <w:sz w:val="24"/>
                <w:szCs w:val="24"/>
                <w:lang w:eastAsia="zh-CN"/>
              </w:rPr>
            </w:pPr>
          </w:p>
        </w:tc>
        <w:tc>
          <w:tcPr>
            <w:tcW w:w="1217" w:type="dxa"/>
          </w:tcPr>
          <w:p w14:paraId="51135155">
            <w:pPr>
              <w:widowControl w:val="0"/>
              <w:spacing w:line="600" w:lineRule="exact"/>
              <w:jc w:val="both"/>
              <w:rPr>
                <w:rFonts w:hint="eastAsia" w:cs="仿宋" w:asciiTheme="minorEastAsia" w:hAnsiTheme="minorEastAsia" w:eastAsiaTheme="minorEastAsia"/>
                <w:sz w:val="24"/>
                <w:szCs w:val="24"/>
                <w:lang w:eastAsia="zh-CN"/>
              </w:rPr>
            </w:pPr>
          </w:p>
        </w:tc>
        <w:tc>
          <w:tcPr>
            <w:tcW w:w="1368" w:type="dxa"/>
          </w:tcPr>
          <w:p w14:paraId="3A073AD1">
            <w:pPr>
              <w:widowControl w:val="0"/>
              <w:spacing w:line="600" w:lineRule="exact"/>
              <w:jc w:val="both"/>
              <w:rPr>
                <w:rFonts w:cs="仿宋" w:asciiTheme="minorEastAsia" w:hAnsiTheme="minorEastAsia" w:eastAsiaTheme="minorEastAsia"/>
                <w:sz w:val="24"/>
                <w:szCs w:val="24"/>
                <w:lang w:eastAsia="zh-CN"/>
              </w:rPr>
            </w:pPr>
          </w:p>
        </w:tc>
      </w:tr>
      <w:tr w14:paraId="0F94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7" w:type="dxa"/>
            <w:gridSpan w:val="5"/>
          </w:tcPr>
          <w:p w14:paraId="356BF183">
            <w:pPr>
              <w:widowControl/>
              <w:spacing w:line="600" w:lineRule="exact"/>
              <w:jc w:val="both"/>
              <w:rPr>
                <w:rFonts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eastAsia="zh-CN"/>
              </w:rPr>
              <w:t>综合报价合计：</w:t>
            </w:r>
          </w:p>
        </w:tc>
      </w:tr>
    </w:tbl>
    <w:p w14:paraId="721AC53B">
      <w:pPr>
        <w:spacing w:line="600" w:lineRule="exact"/>
        <w:jc w:val="both"/>
        <w:rPr>
          <w:rFonts w:cs="仿宋" w:asciiTheme="minorEastAsia" w:hAnsiTheme="minorEastAsia" w:eastAsiaTheme="minorEastAsia"/>
          <w:sz w:val="22"/>
          <w:szCs w:val="22"/>
          <w:lang w:eastAsia="zh-CN"/>
        </w:rPr>
      </w:pPr>
    </w:p>
    <w:p w14:paraId="2A80BFB2">
      <w:pPr>
        <w:spacing w:line="297" w:lineRule="auto"/>
        <w:rPr>
          <w:rFonts w:asciiTheme="minorEastAsia" w:hAnsiTheme="minorEastAsia" w:eastAsiaTheme="minorEastAsia"/>
          <w:lang w:eastAsia="zh-CN"/>
        </w:rPr>
      </w:pPr>
    </w:p>
    <w:p w14:paraId="10EFAD89">
      <w:pPr>
        <w:spacing w:line="297" w:lineRule="auto"/>
        <w:rPr>
          <w:rFonts w:asciiTheme="minorEastAsia" w:hAnsiTheme="minorEastAsia" w:eastAsiaTheme="minorEastAsia"/>
          <w:lang w:eastAsia="zh-CN"/>
        </w:rPr>
      </w:pPr>
    </w:p>
    <w:p w14:paraId="7E2AE1AA">
      <w:pPr>
        <w:spacing w:line="297" w:lineRule="auto"/>
        <w:rPr>
          <w:rFonts w:asciiTheme="minorEastAsia" w:hAnsiTheme="minorEastAsia" w:eastAsiaTheme="minorEastAsia"/>
          <w:lang w:eastAsia="zh-CN"/>
        </w:rPr>
      </w:pPr>
    </w:p>
    <w:p w14:paraId="05C01355">
      <w:pPr>
        <w:spacing w:line="297" w:lineRule="auto"/>
        <w:rPr>
          <w:rFonts w:asciiTheme="minorEastAsia" w:hAnsiTheme="minorEastAsia" w:eastAsiaTheme="minorEastAsia"/>
          <w:lang w:eastAsia="zh-CN"/>
        </w:rPr>
      </w:pPr>
    </w:p>
    <w:p w14:paraId="70D84AD4">
      <w:pPr>
        <w:spacing w:line="297" w:lineRule="auto"/>
        <w:rPr>
          <w:rFonts w:asciiTheme="minorEastAsia" w:hAnsiTheme="minorEastAsia" w:eastAsiaTheme="minorEastAsia"/>
          <w:lang w:eastAsia="zh-CN"/>
        </w:rPr>
      </w:pPr>
    </w:p>
    <w:p w14:paraId="2BD26345">
      <w:pPr>
        <w:spacing w:line="297" w:lineRule="auto"/>
        <w:rPr>
          <w:rFonts w:asciiTheme="minorEastAsia" w:hAnsiTheme="minorEastAsia" w:eastAsiaTheme="minorEastAsia"/>
          <w:lang w:eastAsia="zh-CN"/>
        </w:rPr>
      </w:pPr>
    </w:p>
    <w:p w14:paraId="4F1AE265">
      <w:pPr>
        <w:spacing w:line="297" w:lineRule="auto"/>
        <w:rPr>
          <w:rFonts w:asciiTheme="minorEastAsia" w:hAnsiTheme="minorEastAsia" w:eastAsiaTheme="minorEastAsia"/>
          <w:lang w:eastAsia="zh-CN"/>
        </w:rPr>
      </w:pPr>
    </w:p>
    <w:p w14:paraId="2B2DA3BE">
      <w:pPr>
        <w:spacing w:line="297" w:lineRule="auto"/>
        <w:rPr>
          <w:rFonts w:asciiTheme="minorEastAsia" w:hAnsiTheme="minorEastAsia" w:eastAsiaTheme="minorEastAsia"/>
          <w:lang w:eastAsia="zh-CN"/>
        </w:rPr>
      </w:pPr>
    </w:p>
    <w:p w14:paraId="554A018C">
      <w:pPr>
        <w:spacing w:line="297" w:lineRule="auto"/>
        <w:rPr>
          <w:rFonts w:asciiTheme="minorEastAsia" w:hAnsiTheme="minorEastAsia" w:eastAsiaTheme="minorEastAsia"/>
          <w:lang w:eastAsia="zh-CN"/>
        </w:rPr>
      </w:pPr>
    </w:p>
    <w:p w14:paraId="2DDED078">
      <w:pPr>
        <w:spacing w:line="297" w:lineRule="auto"/>
        <w:rPr>
          <w:rFonts w:asciiTheme="minorEastAsia" w:hAnsiTheme="minorEastAsia" w:eastAsiaTheme="minorEastAsia"/>
          <w:lang w:eastAsia="zh-CN"/>
        </w:rPr>
      </w:pPr>
    </w:p>
    <w:p w14:paraId="511CBEA6">
      <w:pPr>
        <w:spacing w:line="297" w:lineRule="auto"/>
        <w:rPr>
          <w:rFonts w:asciiTheme="minorEastAsia" w:hAnsiTheme="minorEastAsia" w:eastAsiaTheme="minorEastAsia"/>
          <w:lang w:eastAsia="zh-CN"/>
        </w:rPr>
      </w:pPr>
    </w:p>
    <w:p w14:paraId="1FDD8A16">
      <w:pPr>
        <w:spacing w:line="297" w:lineRule="auto"/>
        <w:rPr>
          <w:rFonts w:asciiTheme="minorEastAsia" w:hAnsiTheme="minorEastAsia" w:eastAsiaTheme="minorEastAsia"/>
          <w:lang w:eastAsia="zh-CN"/>
        </w:rPr>
      </w:pPr>
    </w:p>
    <w:p w14:paraId="0375F105">
      <w:pPr>
        <w:spacing w:line="297" w:lineRule="auto"/>
        <w:rPr>
          <w:rFonts w:asciiTheme="minorEastAsia" w:hAnsiTheme="minorEastAsia" w:eastAsiaTheme="minorEastAsia"/>
          <w:lang w:eastAsia="zh-CN"/>
        </w:rPr>
      </w:pPr>
    </w:p>
    <w:p w14:paraId="5C980561">
      <w:pPr>
        <w:spacing w:line="297" w:lineRule="auto"/>
        <w:rPr>
          <w:rFonts w:asciiTheme="minorEastAsia" w:hAnsiTheme="minorEastAsia" w:eastAsiaTheme="minorEastAsia"/>
          <w:lang w:eastAsia="zh-CN"/>
        </w:rPr>
      </w:pPr>
    </w:p>
    <w:p w14:paraId="602A65BD">
      <w:pPr>
        <w:spacing w:line="297" w:lineRule="auto"/>
        <w:rPr>
          <w:rFonts w:asciiTheme="minorEastAsia" w:hAnsiTheme="minorEastAsia" w:eastAsiaTheme="minorEastAsia"/>
          <w:lang w:eastAsia="zh-CN"/>
        </w:rPr>
      </w:pPr>
    </w:p>
    <w:p w14:paraId="5D325BFA">
      <w:pPr>
        <w:spacing w:line="297" w:lineRule="auto"/>
        <w:rPr>
          <w:rFonts w:asciiTheme="minorEastAsia" w:hAnsiTheme="minorEastAsia" w:eastAsiaTheme="minorEastAsia"/>
          <w:lang w:eastAsia="zh-CN"/>
        </w:rPr>
      </w:pPr>
    </w:p>
    <w:p w14:paraId="1FC34522">
      <w:pPr>
        <w:spacing w:line="297" w:lineRule="auto"/>
        <w:rPr>
          <w:rFonts w:asciiTheme="minorEastAsia" w:hAnsiTheme="minorEastAsia" w:eastAsiaTheme="minorEastAsia"/>
          <w:lang w:eastAsia="zh-CN"/>
        </w:rPr>
      </w:pPr>
    </w:p>
    <w:p w14:paraId="4C4FBE4B">
      <w:pPr>
        <w:spacing w:line="297" w:lineRule="auto"/>
        <w:rPr>
          <w:rFonts w:asciiTheme="minorEastAsia" w:hAnsiTheme="minorEastAsia" w:eastAsiaTheme="minorEastAsia"/>
          <w:lang w:eastAsia="zh-CN"/>
        </w:rPr>
      </w:pPr>
    </w:p>
    <w:p w14:paraId="5BCFCE8A">
      <w:pPr>
        <w:spacing w:line="297" w:lineRule="auto"/>
        <w:rPr>
          <w:rFonts w:asciiTheme="minorEastAsia" w:hAnsiTheme="minorEastAsia" w:eastAsiaTheme="minorEastAsia"/>
          <w:lang w:eastAsia="zh-CN"/>
        </w:rPr>
      </w:pPr>
    </w:p>
    <w:p w14:paraId="2914C841">
      <w:pPr>
        <w:spacing w:line="297" w:lineRule="auto"/>
        <w:rPr>
          <w:rFonts w:asciiTheme="minorEastAsia" w:hAnsiTheme="minorEastAsia" w:eastAsiaTheme="minorEastAsia"/>
          <w:lang w:eastAsia="zh-CN"/>
        </w:rPr>
      </w:pPr>
    </w:p>
    <w:p w14:paraId="4B815318">
      <w:pPr>
        <w:spacing w:line="297" w:lineRule="auto"/>
        <w:rPr>
          <w:rFonts w:asciiTheme="minorEastAsia" w:hAnsiTheme="minorEastAsia" w:eastAsiaTheme="minorEastAsia"/>
          <w:lang w:eastAsia="zh-CN"/>
        </w:rPr>
      </w:pPr>
    </w:p>
    <w:p w14:paraId="4586A4AD">
      <w:pPr>
        <w:spacing w:line="297" w:lineRule="auto"/>
        <w:rPr>
          <w:rFonts w:asciiTheme="minorEastAsia" w:hAnsiTheme="minorEastAsia" w:eastAsiaTheme="minorEastAsia"/>
          <w:lang w:eastAsia="zh-CN"/>
        </w:rPr>
      </w:pPr>
    </w:p>
    <w:p w14:paraId="182D3A42">
      <w:pPr>
        <w:spacing w:line="297" w:lineRule="auto"/>
        <w:rPr>
          <w:rFonts w:asciiTheme="minorEastAsia" w:hAnsiTheme="minorEastAsia" w:eastAsiaTheme="minorEastAsia"/>
          <w:lang w:eastAsia="zh-CN"/>
        </w:rPr>
      </w:pPr>
    </w:p>
    <w:p w14:paraId="14187E42">
      <w:pPr>
        <w:spacing w:line="297" w:lineRule="auto"/>
        <w:rPr>
          <w:rFonts w:asciiTheme="minorEastAsia" w:hAnsiTheme="minorEastAsia" w:eastAsiaTheme="minorEastAsia"/>
          <w:lang w:eastAsia="zh-CN"/>
        </w:rPr>
      </w:pPr>
    </w:p>
    <w:p w14:paraId="1A3E76B6">
      <w:pPr>
        <w:kinsoku/>
        <w:autoSpaceDE/>
        <w:autoSpaceDN/>
        <w:adjustRightInd/>
        <w:snapToGrid/>
        <w:textAlignment w:val="auto"/>
        <w:rPr>
          <w:rFonts w:cs="仿宋" w:asciiTheme="minorEastAsia" w:hAnsiTheme="minorEastAsia" w:eastAsiaTheme="minorEastAsia"/>
          <w:spacing w:val="-16"/>
          <w:sz w:val="32"/>
          <w:szCs w:val="32"/>
          <w:lang w:eastAsia="zh-CN"/>
        </w:rPr>
      </w:pPr>
      <w:r>
        <w:rPr>
          <w:rFonts w:cs="仿宋" w:asciiTheme="minorEastAsia" w:hAnsiTheme="minorEastAsia" w:eastAsiaTheme="minorEastAsia"/>
          <w:spacing w:val="-16"/>
          <w:sz w:val="32"/>
          <w:szCs w:val="32"/>
          <w:lang w:eastAsia="zh-CN"/>
        </w:rPr>
        <w:br w:type="page"/>
      </w:r>
    </w:p>
    <w:p w14:paraId="73F8E9F2">
      <w:pPr>
        <w:pStyle w:val="5"/>
        <w:spacing w:before="239" w:line="194" w:lineRule="auto"/>
        <w:rPr>
          <w:rFonts w:hint="eastAsia" w:asciiTheme="minorEastAsia" w:hAnsiTheme="minorEastAsia" w:eastAsiaTheme="minorEastAsia"/>
          <w:sz w:val="21"/>
          <w:szCs w:val="21"/>
          <w:lang w:eastAsia="zh-CN"/>
        </w:rPr>
      </w:pPr>
    </w:p>
    <w:p w14:paraId="33C5FBC8">
      <w:pPr>
        <w:spacing w:before="120" w:beforeLines="50" w:after="120" w:afterLines="50" w:line="360" w:lineRule="auto"/>
        <w:jc w:val="center"/>
        <w:rPr>
          <w:rFonts w:cs="仿宋" w:asciiTheme="minorEastAsia" w:hAnsiTheme="minorEastAsia" w:eastAsiaTheme="minorEastAsia"/>
          <w:b/>
          <w:bCs/>
          <w:sz w:val="32"/>
          <w:szCs w:val="32"/>
          <w:lang w:eastAsia="zh-CN"/>
        </w:rPr>
      </w:pPr>
      <w:r>
        <w:rPr>
          <w:rFonts w:hint="eastAsia" w:cs="仿宋" w:asciiTheme="minorEastAsia" w:hAnsiTheme="minorEastAsia" w:eastAsiaTheme="minorEastAsia"/>
          <w:b/>
          <w:bCs/>
          <w:sz w:val="32"/>
          <w:szCs w:val="32"/>
          <w:lang w:val="en-US" w:eastAsia="zh-CN"/>
        </w:rPr>
        <w:t>二、</w:t>
      </w:r>
      <w:r>
        <w:rPr>
          <w:rFonts w:hint="eastAsia" w:cs="仿宋" w:asciiTheme="minorEastAsia" w:hAnsiTheme="minorEastAsia" w:eastAsiaTheme="minorEastAsia"/>
          <w:b/>
          <w:bCs/>
          <w:sz w:val="32"/>
          <w:szCs w:val="32"/>
          <w:lang w:eastAsia="zh-CN"/>
        </w:rPr>
        <w:t>报价函</w:t>
      </w:r>
    </w:p>
    <w:p w14:paraId="116B132E">
      <w:pPr>
        <w:widowControl w:val="0"/>
        <w:kinsoku/>
        <w:autoSpaceDE/>
        <w:autoSpaceDN/>
        <w:adjustRightInd/>
        <w:snapToGrid/>
        <w:spacing w:line="520" w:lineRule="exact"/>
        <w:textAlignment w:val="auto"/>
        <w:rPr>
          <w:rFonts w:cs="仿宋" w:asciiTheme="minorEastAsia" w:hAnsiTheme="minorEastAsia" w:eastAsiaTheme="minorEastAsia"/>
          <w:bCs/>
          <w:sz w:val="28"/>
          <w:szCs w:val="28"/>
          <w:lang w:val="zh-CN" w:eastAsia="zh-CN"/>
        </w:rPr>
      </w:pPr>
      <w:r>
        <w:rPr>
          <w:rFonts w:hint="eastAsia" w:cs="仿宋" w:asciiTheme="minorEastAsia" w:hAnsiTheme="minorEastAsia" w:eastAsiaTheme="minorEastAsia"/>
          <w:bCs/>
          <w:sz w:val="28"/>
          <w:szCs w:val="28"/>
          <w:lang w:val="zh-CN" w:eastAsia="zh-CN"/>
        </w:rPr>
        <w:t>致</w:t>
      </w:r>
      <w:r>
        <w:rPr>
          <w:rFonts w:hint="eastAsia" w:cs="仿宋" w:asciiTheme="minorEastAsia" w:hAnsiTheme="minorEastAsia" w:eastAsiaTheme="minorEastAsia"/>
          <w:bCs/>
          <w:sz w:val="28"/>
          <w:szCs w:val="28"/>
          <w:lang w:eastAsia="zh-CN"/>
        </w:rPr>
        <w:t>江苏有线网络发展有限责任</w:t>
      </w:r>
      <w:r>
        <w:rPr>
          <w:rFonts w:hint="eastAsia" w:cs="仿宋" w:asciiTheme="minorEastAsia" w:hAnsiTheme="minorEastAsia" w:eastAsiaTheme="minorEastAsia"/>
          <w:bCs/>
          <w:sz w:val="28"/>
          <w:szCs w:val="28"/>
          <w:lang w:val="zh-CN" w:eastAsia="zh-CN"/>
        </w:rPr>
        <w:t>公司</w:t>
      </w:r>
      <w:r>
        <w:rPr>
          <w:rFonts w:hint="eastAsia" w:cs="仿宋" w:asciiTheme="minorEastAsia" w:hAnsiTheme="minorEastAsia" w:eastAsiaTheme="minorEastAsia"/>
          <w:bCs/>
          <w:sz w:val="28"/>
          <w:szCs w:val="28"/>
          <w:lang w:eastAsia="zh-CN"/>
        </w:rPr>
        <w:t>海门分公司</w:t>
      </w:r>
      <w:r>
        <w:rPr>
          <w:rFonts w:hint="eastAsia" w:cs="仿宋" w:asciiTheme="minorEastAsia" w:hAnsiTheme="minorEastAsia" w:eastAsiaTheme="minorEastAsia"/>
          <w:bCs/>
          <w:sz w:val="28"/>
          <w:szCs w:val="28"/>
          <w:lang w:val="zh-CN" w:eastAsia="zh-CN"/>
        </w:rPr>
        <w:t>：</w:t>
      </w:r>
    </w:p>
    <w:p w14:paraId="01718ACB">
      <w:pPr>
        <w:widowControl w:val="0"/>
        <w:kinsoku/>
        <w:autoSpaceDE/>
        <w:autoSpaceDN/>
        <w:adjustRightInd/>
        <w:snapToGrid/>
        <w:spacing w:line="520" w:lineRule="exact"/>
        <w:ind w:firstLine="560" w:firstLineChars="200"/>
        <w:textAlignment w:val="auto"/>
        <w:rPr>
          <w:rFonts w:cs="仿宋" w:asciiTheme="minorEastAsia" w:hAnsiTheme="minorEastAsia" w:eastAsiaTheme="minorEastAsia"/>
          <w:bCs/>
          <w:sz w:val="28"/>
          <w:szCs w:val="28"/>
          <w:lang w:val="zh-CN" w:eastAsia="zh-CN"/>
        </w:rPr>
      </w:pPr>
      <w:r>
        <w:rPr>
          <w:rFonts w:hint="eastAsia" w:cs="仿宋" w:asciiTheme="minorEastAsia" w:hAnsiTheme="minorEastAsia" w:eastAsiaTheme="minorEastAsia"/>
          <w:bCs/>
          <w:sz w:val="28"/>
          <w:szCs w:val="28"/>
          <w:lang w:val="zh-CN" w:eastAsia="zh-CN"/>
        </w:rPr>
        <w:t>我方收到你们询价文件，经仔细阅读和研究，我方决定参加询价。</w:t>
      </w:r>
    </w:p>
    <w:p w14:paraId="0BF82039">
      <w:pPr>
        <w:widowControl w:val="0"/>
        <w:numPr>
          <w:ilvl w:val="0"/>
          <w:numId w:val="2"/>
        </w:numPr>
        <w:kinsoku/>
        <w:autoSpaceDE/>
        <w:autoSpaceDN/>
        <w:adjustRightInd/>
        <w:snapToGrid/>
        <w:spacing w:line="520" w:lineRule="exact"/>
        <w:ind w:left="0" w:firstLine="560" w:firstLineChars="200"/>
        <w:textAlignment w:val="auto"/>
        <w:rPr>
          <w:rFonts w:cs="仿宋" w:asciiTheme="minorEastAsia" w:hAnsiTheme="minorEastAsia" w:eastAsiaTheme="minorEastAsia"/>
          <w:bCs/>
          <w:sz w:val="28"/>
          <w:szCs w:val="28"/>
          <w:lang w:val="zh-CN" w:eastAsia="zh-CN"/>
        </w:rPr>
      </w:pPr>
      <w:r>
        <w:rPr>
          <w:rFonts w:hint="eastAsia" w:cs="仿宋" w:asciiTheme="minorEastAsia" w:hAnsiTheme="minorEastAsia" w:eastAsiaTheme="minorEastAsia"/>
          <w:bCs/>
          <w:sz w:val="28"/>
          <w:szCs w:val="28"/>
          <w:lang w:val="zh-CN" w:eastAsia="zh-CN"/>
        </w:rPr>
        <w:t>我方愿意按照询价文件的一切要求，提供服务。</w:t>
      </w:r>
    </w:p>
    <w:p w14:paraId="3C4FC747">
      <w:pPr>
        <w:widowControl w:val="0"/>
        <w:numPr>
          <w:ilvl w:val="0"/>
          <w:numId w:val="2"/>
        </w:numPr>
        <w:kinsoku/>
        <w:autoSpaceDE/>
        <w:autoSpaceDN/>
        <w:adjustRightInd/>
        <w:snapToGrid/>
        <w:spacing w:line="520" w:lineRule="exact"/>
        <w:ind w:left="0" w:firstLine="560" w:firstLineChars="200"/>
        <w:textAlignment w:val="auto"/>
        <w:rPr>
          <w:rFonts w:cs="仿宋" w:asciiTheme="minorEastAsia" w:hAnsiTheme="minorEastAsia" w:eastAsiaTheme="minorEastAsia"/>
          <w:bCs/>
          <w:sz w:val="28"/>
          <w:szCs w:val="28"/>
          <w:lang w:val="zh-CN" w:eastAsia="zh-CN"/>
        </w:rPr>
      </w:pPr>
      <w:r>
        <w:rPr>
          <w:rFonts w:hint="eastAsia" w:cs="仿宋" w:asciiTheme="minorEastAsia" w:hAnsiTheme="minorEastAsia" w:eastAsiaTheme="minorEastAsia"/>
          <w:bCs/>
          <w:sz w:val="28"/>
          <w:szCs w:val="28"/>
          <w:lang w:val="zh-CN" w:eastAsia="zh-CN"/>
        </w:rPr>
        <w:t>如果我方的响应文件被接受，我方将履行询价文件中规定的每一项要求，按期、按质、按量、按地点，完成</w:t>
      </w:r>
      <w:r>
        <w:rPr>
          <w:rFonts w:hint="eastAsia" w:cs="仿宋" w:asciiTheme="minorEastAsia" w:hAnsiTheme="minorEastAsia" w:eastAsiaTheme="minorEastAsia"/>
          <w:bCs/>
          <w:sz w:val="28"/>
          <w:szCs w:val="28"/>
          <w:lang w:eastAsia="zh-CN"/>
        </w:rPr>
        <w:t>供货</w:t>
      </w:r>
      <w:r>
        <w:rPr>
          <w:rFonts w:hint="eastAsia" w:cs="仿宋" w:asciiTheme="minorEastAsia" w:hAnsiTheme="minorEastAsia" w:eastAsiaTheme="minorEastAsia"/>
          <w:bCs/>
          <w:sz w:val="28"/>
          <w:szCs w:val="28"/>
          <w:lang w:val="zh-CN" w:eastAsia="zh-CN"/>
        </w:rPr>
        <w:t>。</w:t>
      </w:r>
    </w:p>
    <w:p w14:paraId="6C425999">
      <w:pPr>
        <w:widowControl w:val="0"/>
        <w:numPr>
          <w:ilvl w:val="0"/>
          <w:numId w:val="2"/>
        </w:numPr>
        <w:kinsoku/>
        <w:autoSpaceDE/>
        <w:autoSpaceDN/>
        <w:adjustRightInd/>
        <w:snapToGrid/>
        <w:spacing w:line="520" w:lineRule="exact"/>
        <w:ind w:left="0" w:firstLine="560" w:firstLineChars="200"/>
        <w:textAlignment w:val="auto"/>
        <w:rPr>
          <w:rFonts w:cs="仿宋" w:asciiTheme="minorEastAsia" w:hAnsiTheme="minorEastAsia" w:eastAsiaTheme="minorEastAsia"/>
          <w:bCs/>
          <w:sz w:val="28"/>
          <w:szCs w:val="28"/>
          <w:lang w:val="zh-CN" w:eastAsia="zh-CN"/>
        </w:rPr>
      </w:pPr>
      <w:r>
        <w:rPr>
          <w:rFonts w:hint="eastAsia" w:cs="仿宋" w:asciiTheme="minorEastAsia" w:hAnsiTheme="minorEastAsia" w:eastAsiaTheme="minorEastAsia"/>
          <w:bCs/>
          <w:sz w:val="28"/>
          <w:szCs w:val="28"/>
          <w:lang w:val="zh-CN" w:eastAsia="zh-CN"/>
        </w:rPr>
        <w:t>我方愿意根据贵方的要求，提供报价文件中所有材料的原件及相关证明性资料。</w:t>
      </w:r>
    </w:p>
    <w:p w14:paraId="342B182B">
      <w:pPr>
        <w:widowControl w:val="0"/>
        <w:numPr>
          <w:ilvl w:val="0"/>
          <w:numId w:val="2"/>
        </w:numPr>
        <w:kinsoku/>
        <w:autoSpaceDE/>
        <w:autoSpaceDN/>
        <w:adjustRightInd/>
        <w:snapToGrid/>
        <w:spacing w:line="520" w:lineRule="exact"/>
        <w:ind w:left="0" w:firstLine="560" w:firstLineChars="200"/>
        <w:textAlignment w:val="auto"/>
        <w:rPr>
          <w:rFonts w:cs="仿宋" w:asciiTheme="minorEastAsia" w:hAnsiTheme="minorEastAsia" w:eastAsiaTheme="minorEastAsia"/>
          <w:bCs/>
          <w:sz w:val="28"/>
          <w:szCs w:val="28"/>
          <w:lang w:val="zh-CN" w:eastAsia="zh-CN"/>
        </w:rPr>
      </w:pPr>
      <w:r>
        <w:rPr>
          <w:rFonts w:hint="eastAsia" w:cs="仿宋" w:asciiTheme="minorEastAsia" w:hAnsiTheme="minorEastAsia" w:eastAsiaTheme="minorEastAsia"/>
          <w:bCs/>
          <w:sz w:val="28"/>
          <w:szCs w:val="28"/>
          <w:lang w:val="zh-CN" w:eastAsia="zh-CN"/>
        </w:rPr>
        <w:t>我方认为采购人有权确定中标供应商。</w:t>
      </w:r>
    </w:p>
    <w:p w14:paraId="6C72B648">
      <w:pPr>
        <w:widowControl w:val="0"/>
        <w:numPr>
          <w:ilvl w:val="0"/>
          <w:numId w:val="2"/>
        </w:numPr>
        <w:kinsoku/>
        <w:autoSpaceDE/>
        <w:autoSpaceDN/>
        <w:adjustRightInd/>
        <w:snapToGrid/>
        <w:spacing w:line="520" w:lineRule="exact"/>
        <w:ind w:left="0" w:firstLine="560" w:firstLineChars="200"/>
        <w:textAlignment w:val="auto"/>
        <w:rPr>
          <w:rFonts w:cs="仿宋" w:asciiTheme="minorEastAsia" w:hAnsiTheme="minorEastAsia" w:eastAsiaTheme="minorEastAsia"/>
          <w:bCs/>
          <w:sz w:val="28"/>
          <w:szCs w:val="28"/>
          <w:lang w:val="zh-CN" w:eastAsia="zh-CN"/>
        </w:rPr>
      </w:pPr>
      <w:r>
        <w:rPr>
          <w:rFonts w:hint="eastAsia" w:cs="仿宋" w:asciiTheme="minorEastAsia" w:hAnsiTheme="minorEastAsia" w:eastAsiaTheme="minorEastAsia"/>
          <w:bCs/>
          <w:sz w:val="28"/>
          <w:szCs w:val="28"/>
          <w:lang w:val="zh-CN" w:eastAsia="zh-CN"/>
        </w:rPr>
        <w:t>我方愿意按《民法典》和合同条款履行自己的全部责任。</w:t>
      </w:r>
    </w:p>
    <w:p w14:paraId="63850570">
      <w:pPr>
        <w:widowControl w:val="0"/>
        <w:numPr>
          <w:ilvl w:val="0"/>
          <w:numId w:val="2"/>
        </w:numPr>
        <w:kinsoku/>
        <w:autoSpaceDE/>
        <w:autoSpaceDN/>
        <w:adjustRightInd/>
        <w:snapToGrid/>
        <w:spacing w:line="520" w:lineRule="exact"/>
        <w:ind w:left="0" w:firstLine="560" w:firstLineChars="200"/>
        <w:textAlignment w:val="auto"/>
        <w:rPr>
          <w:rFonts w:cs="仿宋" w:asciiTheme="minorEastAsia" w:hAnsiTheme="minorEastAsia" w:eastAsiaTheme="minorEastAsia"/>
          <w:bCs/>
          <w:sz w:val="28"/>
          <w:szCs w:val="28"/>
          <w:lang w:val="zh-CN" w:eastAsia="zh-CN"/>
        </w:rPr>
      </w:pPr>
      <w:r>
        <w:rPr>
          <w:rFonts w:hint="eastAsia" w:cs="仿宋" w:asciiTheme="minorEastAsia" w:hAnsiTheme="minorEastAsia" w:eastAsiaTheme="minorEastAsia"/>
          <w:bCs/>
          <w:sz w:val="28"/>
          <w:szCs w:val="28"/>
          <w:lang w:val="zh-CN" w:eastAsia="zh-CN"/>
        </w:rPr>
        <w:t>我方决不提供虚假材料谋取中标，决不采取不正当手段诋毁、排挤其他投标人，决不与采购人、其它投标人或者采购代理机构恶意串通，决不向采购人、采购代理机构工作人员和评委进行商业贿赂，决不在采购过程中与采购人进行协商谈判，决不拒绝有关部门监督检查，如有违反，无条件接受相关管理部门的处罚</w:t>
      </w:r>
    </w:p>
    <w:p w14:paraId="6A3736E8">
      <w:pPr>
        <w:widowControl w:val="0"/>
        <w:kinsoku/>
        <w:autoSpaceDE/>
        <w:autoSpaceDN/>
        <w:adjustRightInd/>
        <w:snapToGrid/>
        <w:spacing w:line="520" w:lineRule="exact"/>
        <w:ind w:firstLine="562" w:firstLineChars="200"/>
        <w:textAlignment w:val="auto"/>
        <w:rPr>
          <w:rFonts w:cs="仿宋" w:asciiTheme="minorEastAsia" w:hAnsiTheme="minorEastAsia" w:eastAsiaTheme="minorEastAsia"/>
          <w:b/>
          <w:sz w:val="28"/>
          <w:szCs w:val="28"/>
          <w:lang w:eastAsia="zh-CN"/>
        </w:rPr>
      </w:pPr>
    </w:p>
    <w:p w14:paraId="272A63AE">
      <w:pPr>
        <w:widowControl w:val="0"/>
        <w:kinsoku/>
        <w:autoSpaceDE/>
        <w:autoSpaceDN/>
        <w:adjustRightInd/>
        <w:snapToGrid/>
        <w:spacing w:line="520" w:lineRule="exact"/>
        <w:ind w:firstLine="562" w:firstLineChars="200"/>
        <w:textAlignment w:val="auto"/>
        <w:rPr>
          <w:rFonts w:cs="仿宋" w:asciiTheme="minorEastAsia" w:hAnsiTheme="minorEastAsia" w:eastAsiaTheme="minorEastAsia"/>
          <w:b/>
          <w:sz w:val="28"/>
          <w:szCs w:val="28"/>
          <w:lang w:eastAsia="zh-CN"/>
        </w:rPr>
      </w:pPr>
    </w:p>
    <w:p w14:paraId="6BC80CC8">
      <w:pPr>
        <w:widowControl w:val="0"/>
        <w:kinsoku/>
        <w:autoSpaceDE/>
        <w:autoSpaceDN/>
        <w:adjustRightInd/>
        <w:snapToGrid/>
        <w:spacing w:line="520" w:lineRule="exact"/>
        <w:ind w:firstLine="562" w:firstLineChars="200"/>
        <w:textAlignment w:val="auto"/>
        <w:rPr>
          <w:rFonts w:cs="仿宋" w:asciiTheme="minorEastAsia" w:hAnsiTheme="minorEastAsia" w:eastAsiaTheme="minorEastAsia"/>
          <w:b/>
          <w:sz w:val="28"/>
          <w:szCs w:val="28"/>
          <w:lang w:eastAsia="zh-CN"/>
        </w:rPr>
      </w:pPr>
    </w:p>
    <w:p w14:paraId="097AD3A2">
      <w:pPr>
        <w:widowControl w:val="0"/>
        <w:kinsoku/>
        <w:autoSpaceDE/>
        <w:autoSpaceDN/>
        <w:adjustRightInd/>
        <w:snapToGrid/>
        <w:spacing w:line="520" w:lineRule="exact"/>
        <w:ind w:firstLine="560" w:firstLineChars="200"/>
        <w:textAlignment w:val="auto"/>
        <w:rPr>
          <w:rFonts w:cs="仿宋" w:asciiTheme="minorEastAsia" w:hAnsiTheme="minorEastAsia" w:eastAsiaTheme="minorEastAsia"/>
          <w:bCs/>
          <w:sz w:val="28"/>
          <w:szCs w:val="28"/>
          <w:lang w:val="zh-CN" w:eastAsia="zh-CN"/>
        </w:rPr>
      </w:pPr>
      <w:r>
        <w:rPr>
          <w:rFonts w:hint="eastAsia" w:cs="仿宋" w:asciiTheme="minorEastAsia" w:hAnsiTheme="minorEastAsia" w:eastAsiaTheme="minorEastAsia"/>
          <w:bCs/>
          <w:sz w:val="28"/>
          <w:szCs w:val="28"/>
          <w:lang w:val="zh-CN" w:eastAsia="zh-CN"/>
        </w:rPr>
        <w:t>报价单位公章：</w:t>
      </w:r>
    </w:p>
    <w:p w14:paraId="5CD7421C">
      <w:pPr>
        <w:pStyle w:val="5"/>
        <w:rPr>
          <w:rFonts w:cs="仿宋" w:asciiTheme="minorEastAsia" w:hAnsiTheme="minorEastAsia" w:eastAsiaTheme="minorEastAsia"/>
          <w:sz w:val="28"/>
          <w:szCs w:val="28"/>
          <w:lang w:eastAsia="zh-CN"/>
        </w:rPr>
      </w:pPr>
    </w:p>
    <w:p w14:paraId="063D22BB">
      <w:pPr>
        <w:spacing w:line="360" w:lineRule="auto"/>
        <w:jc w:val="center"/>
        <w:rPr>
          <w:rFonts w:cs="仿宋" w:asciiTheme="minorEastAsia" w:hAnsiTheme="minorEastAsia" w:eastAsiaTheme="minorEastAsia"/>
          <w:b/>
          <w:sz w:val="28"/>
          <w:szCs w:val="28"/>
          <w:lang w:eastAsia="zh-CN"/>
        </w:rPr>
      </w:pPr>
    </w:p>
    <w:p w14:paraId="0D9DD5FB">
      <w:pPr>
        <w:spacing w:line="360" w:lineRule="auto"/>
        <w:jc w:val="center"/>
        <w:rPr>
          <w:rFonts w:cs="仿宋" w:asciiTheme="minorEastAsia" w:hAnsiTheme="minorEastAsia" w:eastAsiaTheme="minorEastAsia"/>
          <w:b/>
          <w:sz w:val="28"/>
          <w:szCs w:val="28"/>
          <w:lang w:eastAsia="zh-CN"/>
        </w:rPr>
      </w:pPr>
    </w:p>
    <w:p w14:paraId="3E18B689">
      <w:pPr>
        <w:spacing w:line="360" w:lineRule="auto"/>
        <w:jc w:val="center"/>
        <w:rPr>
          <w:rFonts w:cs="仿宋" w:asciiTheme="minorEastAsia" w:hAnsiTheme="minorEastAsia" w:eastAsiaTheme="minorEastAsia"/>
          <w:b/>
          <w:sz w:val="28"/>
          <w:szCs w:val="28"/>
          <w:lang w:eastAsia="zh-CN"/>
        </w:rPr>
      </w:pPr>
    </w:p>
    <w:p w14:paraId="0A7CEE3A">
      <w:pPr>
        <w:spacing w:line="360" w:lineRule="auto"/>
        <w:jc w:val="center"/>
        <w:rPr>
          <w:rFonts w:cs="仿宋" w:asciiTheme="minorEastAsia" w:hAnsiTheme="minorEastAsia" w:eastAsiaTheme="minorEastAsia"/>
          <w:b/>
          <w:sz w:val="28"/>
          <w:szCs w:val="28"/>
          <w:lang w:eastAsia="zh-CN"/>
        </w:rPr>
      </w:pPr>
    </w:p>
    <w:p w14:paraId="2E99E1C9">
      <w:pPr>
        <w:spacing w:line="360" w:lineRule="auto"/>
        <w:jc w:val="center"/>
        <w:rPr>
          <w:rFonts w:cs="仿宋" w:asciiTheme="minorEastAsia" w:hAnsiTheme="minorEastAsia" w:eastAsiaTheme="minorEastAsia"/>
          <w:b/>
          <w:sz w:val="28"/>
          <w:szCs w:val="28"/>
          <w:lang w:eastAsia="zh-CN"/>
        </w:rPr>
      </w:pPr>
    </w:p>
    <w:p w14:paraId="4F761468">
      <w:pPr>
        <w:spacing w:line="360" w:lineRule="auto"/>
        <w:jc w:val="center"/>
        <w:rPr>
          <w:rFonts w:hint="eastAsia" w:cs="仿宋" w:asciiTheme="minorEastAsia" w:hAnsiTheme="minorEastAsia" w:eastAsiaTheme="minorEastAsia"/>
          <w:b/>
          <w:sz w:val="28"/>
          <w:szCs w:val="28"/>
          <w:lang w:eastAsia="zh-CN"/>
        </w:rPr>
      </w:pPr>
    </w:p>
    <w:p w14:paraId="17EFFE4A">
      <w:pPr>
        <w:spacing w:line="360" w:lineRule="auto"/>
        <w:jc w:val="center"/>
        <w:rPr>
          <w:rFonts w:cs="仿宋" w:asciiTheme="minorEastAsia" w:hAnsiTheme="minorEastAsia" w:eastAsiaTheme="minorEastAsia"/>
          <w:b/>
          <w:sz w:val="28"/>
          <w:szCs w:val="28"/>
          <w:lang w:eastAsia="zh-CN"/>
        </w:rPr>
      </w:pPr>
    </w:p>
    <w:p w14:paraId="6F95F90A">
      <w:pPr>
        <w:spacing w:line="360" w:lineRule="auto"/>
        <w:jc w:val="center"/>
        <w:rPr>
          <w:rFonts w:cs="仿宋" w:asciiTheme="minorEastAsia" w:hAnsiTheme="minorEastAsia" w:eastAsiaTheme="minorEastAsia"/>
          <w:b/>
          <w:sz w:val="28"/>
          <w:szCs w:val="28"/>
          <w:lang w:eastAsia="zh-CN"/>
        </w:rPr>
      </w:pPr>
    </w:p>
    <w:p w14:paraId="44C6A0EA">
      <w:pPr>
        <w:spacing w:before="120" w:beforeLines="50" w:after="120" w:afterLines="50" w:line="360" w:lineRule="auto"/>
        <w:rPr>
          <w:rFonts w:cs="仿宋" w:asciiTheme="minorEastAsia" w:hAnsiTheme="minorEastAsia" w:eastAsiaTheme="minorEastAsia"/>
          <w:b/>
          <w:sz w:val="28"/>
          <w:szCs w:val="28"/>
          <w:lang w:eastAsia="zh-CN"/>
        </w:rPr>
      </w:pPr>
      <w:r>
        <w:rPr>
          <w:rFonts w:hint="eastAsia" w:cs="仿宋" w:asciiTheme="minorEastAsia" w:hAnsiTheme="minorEastAsia" w:eastAsiaTheme="minorEastAsia"/>
          <w:b/>
          <w:sz w:val="28"/>
          <w:szCs w:val="28"/>
          <w:lang w:eastAsia="zh-CN"/>
        </w:rPr>
        <w:t>报价文件</w:t>
      </w:r>
    </w:p>
    <w:p w14:paraId="681E1203">
      <w:pPr>
        <w:pStyle w:val="5"/>
        <w:ind w:firstLine="640"/>
        <w:rPr>
          <w:rFonts w:cs="仿宋" w:asciiTheme="minorEastAsia" w:hAnsiTheme="minorEastAsia" w:eastAsiaTheme="minorEastAsia"/>
          <w:kern w:val="2"/>
          <w:sz w:val="28"/>
          <w:szCs w:val="28"/>
          <w:lang w:eastAsia="zh-CN"/>
        </w:rPr>
      </w:pPr>
      <w:r>
        <w:rPr>
          <w:rFonts w:hint="eastAsia" w:cs="仿宋" w:asciiTheme="minorEastAsia" w:hAnsiTheme="minorEastAsia" w:eastAsiaTheme="minorEastAsia"/>
          <w:kern w:val="2"/>
          <w:sz w:val="28"/>
          <w:szCs w:val="28"/>
          <w:lang w:eastAsia="zh-CN"/>
        </w:rPr>
        <w:t>报价单位营业执照复印盖章件</w:t>
      </w:r>
    </w:p>
    <w:p w14:paraId="0B2FB5AD">
      <w:pPr>
        <w:pStyle w:val="5"/>
        <w:ind w:firstLine="640"/>
        <w:rPr>
          <w:rFonts w:cs="仿宋" w:asciiTheme="minorEastAsia" w:hAnsiTheme="minorEastAsia" w:eastAsiaTheme="minorEastAsia"/>
          <w:kern w:val="2"/>
          <w:sz w:val="28"/>
          <w:szCs w:val="28"/>
          <w:lang w:eastAsia="zh-CN"/>
        </w:rPr>
      </w:pPr>
    </w:p>
    <w:p w14:paraId="0D44F700">
      <w:pPr>
        <w:pStyle w:val="5"/>
        <w:ind w:firstLine="640"/>
        <w:rPr>
          <w:rFonts w:cs="仿宋" w:asciiTheme="minorEastAsia" w:hAnsiTheme="minorEastAsia" w:eastAsiaTheme="minorEastAsia"/>
          <w:kern w:val="2"/>
          <w:sz w:val="32"/>
          <w:szCs w:val="32"/>
          <w:lang w:eastAsia="zh-CN"/>
        </w:rPr>
      </w:pPr>
    </w:p>
    <w:p w14:paraId="1DDFF3E7">
      <w:pPr>
        <w:pStyle w:val="5"/>
        <w:ind w:firstLine="640"/>
        <w:rPr>
          <w:rFonts w:cs="仿宋" w:asciiTheme="minorEastAsia" w:hAnsiTheme="minorEastAsia" w:eastAsiaTheme="minorEastAsia"/>
          <w:kern w:val="2"/>
          <w:sz w:val="32"/>
          <w:szCs w:val="32"/>
          <w:lang w:eastAsia="zh-CN"/>
        </w:rPr>
      </w:pPr>
    </w:p>
    <w:p w14:paraId="0B9DE9D8">
      <w:pPr>
        <w:pStyle w:val="5"/>
        <w:ind w:firstLine="640"/>
        <w:rPr>
          <w:rFonts w:cs="仿宋" w:asciiTheme="minorEastAsia" w:hAnsiTheme="minorEastAsia" w:eastAsiaTheme="minorEastAsia"/>
          <w:kern w:val="2"/>
          <w:sz w:val="32"/>
          <w:szCs w:val="32"/>
          <w:lang w:eastAsia="zh-CN"/>
        </w:rPr>
      </w:pPr>
    </w:p>
    <w:p w14:paraId="7B26803A">
      <w:pPr>
        <w:pStyle w:val="5"/>
        <w:ind w:firstLine="640"/>
        <w:rPr>
          <w:rFonts w:cs="仿宋" w:asciiTheme="minorEastAsia" w:hAnsiTheme="minorEastAsia" w:eastAsiaTheme="minorEastAsia"/>
          <w:kern w:val="2"/>
          <w:sz w:val="32"/>
          <w:szCs w:val="32"/>
          <w:lang w:eastAsia="zh-CN"/>
        </w:rPr>
      </w:pPr>
    </w:p>
    <w:p w14:paraId="4FF5E172">
      <w:pPr>
        <w:pStyle w:val="5"/>
        <w:ind w:firstLine="640"/>
        <w:rPr>
          <w:rFonts w:cs="仿宋" w:asciiTheme="minorEastAsia" w:hAnsiTheme="minorEastAsia" w:eastAsiaTheme="minorEastAsia"/>
          <w:kern w:val="2"/>
          <w:sz w:val="32"/>
          <w:szCs w:val="32"/>
          <w:lang w:eastAsia="zh-CN"/>
        </w:rPr>
      </w:pPr>
    </w:p>
    <w:p w14:paraId="3D66A6F4">
      <w:pPr>
        <w:pStyle w:val="5"/>
        <w:ind w:firstLine="640"/>
        <w:rPr>
          <w:rFonts w:cs="仿宋" w:asciiTheme="minorEastAsia" w:hAnsiTheme="minorEastAsia" w:eastAsiaTheme="minorEastAsia"/>
          <w:kern w:val="2"/>
          <w:sz w:val="32"/>
          <w:szCs w:val="32"/>
          <w:lang w:eastAsia="zh-CN"/>
        </w:rPr>
      </w:pPr>
    </w:p>
    <w:p w14:paraId="5BFCE206">
      <w:pPr>
        <w:pStyle w:val="5"/>
        <w:ind w:firstLine="640"/>
        <w:rPr>
          <w:rFonts w:cs="仿宋" w:asciiTheme="minorEastAsia" w:hAnsiTheme="minorEastAsia" w:eastAsiaTheme="minorEastAsia"/>
          <w:kern w:val="2"/>
          <w:sz w:val="32"/>
          <w:szCs w:val="32"/>
          <w:lang w:eastAsia="zh-CN"/>
        </w:rPr>
      </w:pPr>
    </w:p>
    <w:p w14:paraId="4336E367">
      <w:pPr>
        <w:pStyle w:val="5"/>
        <w:ind w:firstLine="640"/>
        <w:rPr>
          <w:rFonts w:cs="仿宋" w:asciiTheme="minorEastAsia" w:hAnsiTheme="minorEastAsia" w:eastAsiaTheme="minorEastAsia"/>
          <w:kern w:val="2"/>
          <w:sz w:val="32"/>
          <w:szCs w:val="32"/>
          <w:lang w:eastAsia="zh-CN"/>
        </w:rPr>
      </w:pPr>
    </w:p>
    <w:p w14:paraId="2879D3C5">
      <w:pPr>
        <w:pStyle w:val="5"/>
        <w:ind w:firstLine="640"/>
        <w:rPr>
          <w:rFonts w:cs="仿宋" w:asciiTheme="minorEastAsia" w:hAnsiTheme="minorEastAsia" w:eastAsiaTheme="minorEastAsia"/>
          <w:kern w:val="2"/>
          <w:sz w:val="32"/>
          <w:szCs w:val="32"/>
          <w:lang w:eastAsia="zh-CN"/>
        </w:rPr>
      </w:pPr>
    </w:p>
    <w:p w14:paraId="6F746797">
      <w:pPr>
        <w:pStyle w:val="5"/>
        <w:ind w:firstLine="640"/>
        <w:rPr>
          <w:rFonts w:cs="仿宋" w:asciiTheme="minorEastAsia" w:hAnsiTheme="minorEastAsia" w:eastAsiaTheme="minorEastAsia"/>
          <w:kern w:val="2"/>
          <w:sz w:val="32"/>
          <w:szCs w:val="32"/>
          <w:lang w:eastAsia="zh-CN"/>
        </w:rPr>
      </w:pPr>
    </w:p>
    <w:p w14:paraId="53BC1322">
      <w:pPr>
        <w:pStyle w:val="5"/>
        <w:ind w:firstLine="640"/>
        <w:rPr>
          <w:rFonts w:cs="仿宋" w:asciiTheme="minorEastAsia" w:hAnsiTheme="minorEastAsia" w:eastAsiaTheme="minorEastAsia"/>
          <w:kern w:val="2"/>
          <w:sz w:val="32"/>
          <w:szCs w:val="32"/>
          <w:lang w:eastAsia="zh-CN"/>
        </w:rPr>
      </w:pPr>
    </w:p>
    <w:p w14:paraId="2A3D5B1C">
      <w:pPr>
        <w:pStyle w:val="5"/>
        <w:ind w:firstLine="640"/>
        <w:rPr>
          <w:rFonts w:cs="仿宋" w:asciiTheme="minorEastAsia" w:hAnsiTheme="minorEastAsia" w:eastAsiaTheme="minorEastAsia"/>
          <w:kern w:val="2"/>
          <w:sz w:val="32"/>
          <w:szCs w:val="32"/>
          <w:lang w:eastAsia="zh-CN"/>
        </w:rPr>
      </w:pPr>
    </w:p>
    <w:p w14:paraId="4AF2A80C">
      <w:pPr>
        <w:pStyle w:val="5"/>
        <w:ind w:firstLine="640"/>
        <w:rPr>
          <w:rFonts w:cs="仿宋" w:asciiTheme="minorEastAsia" w:hAnsiTheme="minorEastAsia" w:eastAsiaTheme="minorEastAsia"/>
          <w:kern w:val="2"/>
          <w:sz w:val="32"/>
          <w:szCs w:val="32"/>
          <w:lang w:eastAsia="zh-CN"/>
        </w:rPr>
      </w:pPr>
    </w:p>
    <w:p w14:paraId="5E1E254E">
      <w:pPr>
        <w:pStyle w:val="5"/>
        <w:ind w:firstLine="640"/>
        <w:rPr>
          <w:rFonts w:cs="仿宋" w:asciiTheme="minorEastAsia" w:hAnsiTheme="minorEastAsia" w:eastAsiaTheme="minorEastAsia"/>
          <w:kern w:val="2"/>
          <w:sz w:val="32"/>
          <w:szCs w:val="32"/>
          <w:lang w:eastAsia="zh-CN"/>
        </w:rPr>
      </w:pPr>
    </w:p>
    <w:p w14:paraId="3287AFAC">
      <w:pPr>
        <w:pStyle w:val="5"/>
        <w:ind w:firstLine="640"/>
        <w:rPr>
          <w:rFonts w:cs="仿宋" w:asciiTheme="minorEastAsia" w:hAnsiTheme="minorEastAsia" w:eastAsiaTheme="minorEastAsia"/>
          <w:kern w:val="2"/>
          <w:sz w:val="32"/>
          <w:szCs w:val="32"/>
          <w:lang w:eastAsia="zh-CN"/>
        </w:rPr>
      </w:pPr>
    </w:p>
    <w:p w14:paraId="3B833655">
      <w:pPr>
        <w:pStyle w:val="5"/>
        <w:rPr>
          <w:rFonts w:cs="仿宋" w:asciiTheme="minorEastAsia" w:hAnsiTheme="minorEastAsia" w:eastAsiaTheme="minorEastAsia"/>
          <w:sz w:val="28"/>
          <w:szCs w:val="28"/>
        </w:rPr>
      </w:pPr>
      <w:r>
        <w:rPr>
          <w:rFonts w:hint="eastAsia" w:cs="仿宋" w:asciiTheme="minorEastAsia" w:hAnsiTheme="minorEastAsia" w:eastAsiaTheme="minorEastAsia"/>
          <w:bCs/>
          <w:sz w:val="28"/>
          <w:szCs w:val="28"/>
          <w:lang w:val="zh-CN"/>
        </w:rPr>
        <w:t>报价单位公章：</w:t>
      </w:r>
    </w:p>
    <w:p w14:paraId="4B425193">
      <w:pPr>
        <w:pStyle w:val="5"/>
        <w:spacing w:before="239" w:line="194" w:lineRule="auto"/>
        <w:ind w:left="20"/>
        <w:rPr>
          <w:rFonts w:asciiTheme="minorEastAsia" w:hAnsiTheme="minorEastAsia" w:eastAsiaTheme="minorEastAsia"/>
          <w:sz w:val="21"/>
          <w:szCs w:val="21"/>
        </w:rPr>
      </w:pPr>
    </w:p>
    <w:sectPr>
      <w:footerReference r:id="rId4" w:type="default"/>
      <w:type w:val="continuous"/>
      <w:pgSz w:w="11920" w:h="16840"/>
      <w:pgMar w:top="1385" w:right="1788" w:bottom="400" w:left="1189" w:header="0" w:footer="0" w:gutter="0"/>
      <w:cols w:equalWidth="0" w:num="1">
        <w:col w:w="894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FA86E">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613DB">
    <w:pPr>
      <w:widowControl w:val="0"/>
      <w:pBdr>
        <w:bottom w:val="none" w:color="auto" w:sz="0" w:space="0"/>
      </w:pBdr>
      <w:snapToGrid w:val="0"/>
      <w:jc w:val="center"/>
      <w:rPr>
        <w:rFonts w:ascii="Calibri" w:hAnsi="Calibri" w:eastAsia="宋体" w:cs="Times New Roman"/>
        <w:kern w:val="0"/>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CD1D7"/>
    <w:multiLevelType w:val="multilevel"/>
    <w:tmpl w:val="AA2CD1D7"/>
    <w:lvl w:ilvl="0" w:tentative="0">
      <w:start w:val="1"/>
      <w:numFmt w:val="decimal"/>
      <w:lvlText w:val="%1."/>
      <w:lvlJc w:val="left"/>
      <w:pPr>
        <w:tabs>
          <w:tab w:val="left" w:pos="840"/>
        </w:tabs>
        <w:ind w:left="840" w:hanging="420"/>
      </w:pPr>
      <w:rPr>
        <w:rFonts w:hint="default"/>
      </w:rPr>
    </w:lvl>
    <w:lvl w:ilvl="1" w:tentative="0">
      <w:start w:val="5"/>
      <w:numFmt w:val="decimal"/>
      <w:isLgl/>
      <w:lvlText w:val="%1.%2"/>
      <w:lvlJc w:val="left"/>
      <w:pPr>
        <w:ind w:left="1095" w:hanging="675"/>
      </w:pPr>
      <w:rPr>
        <w:rFonts w:hint="default"/>
      </w:rPr>
    </w:lvl>
    <w:lvl w:ilvl="2" w:tentative="0">
      <w:start w:val="1"/>
      <w:numFmt w:val="decimal"/>
      <w:isLgl/>
      <w:lvlText w:val="%1.%2.%3"/>
      <w:lvlJc w:val="left"/>
      <w:pPr>
        <w:ind w:left="1140" w:hanging="720"/>
      </w:pPr>
      <w:rPr>
        <w:rFonts w:hint="default"/>
      </w:rPr>
    </w:lvl>
    <w:lvl w:ilvl="3" w:tentative="0">
      <w:start w:val="1"/>
      <w:numFmt w:val="decimal"/>
      <w:isLgl/>
      <w:lvlText w:val="%1.%2.%3.%4"/>
      <w:lvlJc w:val="left"/>
      <w:pPr>
        <w:ind w:left="1140" w:hanging="72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500" w:hanging="1080"/>
      </w:pPr>
      <w:rPr>
        <w:rFonts w:hint="default"/>
      </w:rPr>
    </w:lvl>
    <w:lvl w:ilvl="6" w:tentative="0">
      <w:start w:val="1"/>
      <w:numFmt w:val="decimal"/>
      <w:isLgl/>
      <w:lvlText w:val="%1.%2.%3.%4.%5.%6.%7"/>
      <w:lvlJc w:val="left"/>
      <w:pPr>
        <w:ind w:left="1500" w:hanging="1080"/>
      </w:pPr>
      <w:rPr>
        <w:rFonts w:hint="default"/>
      </w:rPr>
    </w:lvl>
    <w:lvl w:ilvl="7" w:tentative="0">
      <w:start w:val="1"/>
      <w:numFmt w:val="decimal"/>
      <w:isLgl/>
      <w:lvlText w:val="%1.%2.%3.%4.%5.%6.%7.%8"/>
      <w:lvlJc w:val="left"/>
      <w:pPr>
        <w:ind w:left="1860" w:hanging="1440"/>
      </w:pPr>
      <w:rPr>
        <w:rFonts w:hint="default"/>
      </w:rPr>
    </w:lvl>
    <w:lvl w:ilvl="8" w:tentative="0">
      <w:start w:val="1"/>
      <w:numFmt w:val="decimal"/>
      <w:isLgl/>
      <w:lvlText w:val="%1.%2.%3.%4.%5.%6.%7.%8.%9"/>
      <w:lvlJc w:val="left"/>
      <w:pPr>
        <w:ind w:left="1860" w:hanging="1440"/>
      </w:pPr>
      <w:rPr>
        <w:rFonts w:hint="default"/>
      </w:rPr>
    </w:lvl>
  </w:abstractNum>
  <w:abstractNum w:abstractNumId="1">
    <w:nsid w:val="0B055F12"/>
    <w:multiLevelType w:val="singleLevel"/>
    <w:tmpl w:val="0B055F1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yZmI5NjAxY2U1ZjY2ZDU5YTQ1NmZlOTMwNDE2YzIifQ=="/>
  </w:docVars>
  <w:rsids>
    <w:rsidRoot w:val="008E2A31"/>
    <w:rsid w:val="000900CE"/>
    <w:rsid w:val="000975B0"/>
    <w:rsid w:val="000E09F8"/>
    <w:rsid w:val="00107B8C"/>
    <w:rsid w:val="001944FC"/>
    <w:rsid w:val="001B1219"/>
    <w:rsid w:val="001C53D1"/>
    <w:rsid w:val="001E277E"/>
    <w:rsid w:val="002904D2"/>
    <w:rsid w:val="002B2730"/>
    <w:rsid w:val="002B5456"/>
    <w:rsid w:val="002D467C"/>
    <w:rsid w:val="002E3F83"/>
    <w:rsid w:val="002F65CD"/>
    <w:rsid w:val="00377B56"/>
    <w:rsid w:val="003A3D34"/>
    <w:rsid w:val="004020B5"/>
    <w:rsid w:val="00456FD8"/>
    <w:rsid w:val="00477D4F"/>
    <w:rsid w:val="00495402"/>
    <w:rsid w:val="004D6FB0"/>
    <w:rsid w:val="004E5EC4"/>
    <w:rsid w:val="00636ABB"/>
    <w:rsid w:val="00682134"/>
    <w:rsid w:val="006E5B0F"/>
    <w:rsid w:val="007C0CB1"/>
    <w:rsid w:val="0088723A"/>
    <w:rsid w:val="008E2A31"/>
    <w:rsid w:val="00A41DF1"/>
    <w:rsid w:val="00AE7D55"/>
    <w:rsid w:val="00B0109E"/>
    <w:rsid w:val="00C25F4D"/>
    <w:rsid w:val="00C6644D"/>
    <w:rsid w:val="00CB7A80"/>
    <w:rsid w:val="00CF667A"/>
    <w:rsid w:val="00D3344F"/>
    <w:rsid w:val="00E77F27"/>
    <w:rsid w:val="00E853D9"/>
    <w:rsid w:val="00F475D9"/>
    <w:rsid w:val="02667A46"/>
    <w:rsid w:val="03463A74"/>
    <w:rsid w:val="0DD57B1F"/>
    <w:rsid w:val="0E653000"/>
    <w:rsid w:val="11EE155E"/>
    <w:rsid w:val="135A55C0"/>
    <w:rsid w:val="14373C21"/>
    <w:rsid w:val="17250B4D"/>
    <w:rsid w:val="17D42FA4"/>
    <w:rsid w:val="1D507571"/>
    <w:rsid w:val="1DE657E0"/>
    <w:rsid w:val="22AA22DF"/>
    <w:rsid w:val="23DC56BB"/>
    <w:rsid w:val="2A465F84"/>
    <w:rsid w:val="2FCF07C9"/>
    <w:rsid w:val="31046251"/>
    <w:rsid w:val="31B732C3"/>
    <w:rsid w:val="337C0E96"/>
    <w:rsid w:val="34E92EF2"/>
    <w:rsid w:val="36013299"/>
    <w:rsid w:val="375B2943"/>
    <w:rsid w:val="39663F4D"/>
    <w:rsid w:val="397321C6"/>
    <w:rsid w:val="3EDE14B6"/>
    <w:rsid w:val="40004ECC"/>
    <w:rsid w:val="409F1AF2"/>
    <w:rsid w:val="418D5DEE"/>
    <w:rsid w:val="467B090B"/>
    <w:rsid w:val="4A1C6C4A"/>
    <w:rsid w:val="4D381304"/>
    <w:rsid w:val="531E2D4A"/>
    <w:rsid w:val="542645AC"/>
    <w:rsid w:val="5A85774C"/>
    <w:rsid w:val="5C1B42CB"/>
    <w:rsid w:val="5EA01458"/>
    <w:rsid w:val="621C2B4B"/>
    <w:rsid w:val="63A728E8"/>
    <w:rsid w:val="66524D8D"/>
    <w:rsid w:val="66D6776C"/>
    <w:rsid w:val="6759214B"/>
    <w:rsid w:val="691E189E"/>
    <w:rsid w:val="72057A98"/>
    <w:rsid w:val="74CC21AE"/>
    <w:rsid w:val="76AA29C3"/>
    <w:rsid w:val="7E793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next w:val="1"/>
    <w:qFormat/>
    <w:uiPriority w:val="0"/>
    <w:pPr>
      <w:widowControl w:val="0"/>
      <w:spacing w:after="120" w:line="360" w:lineRule="auto"/>
      <w:ind w:firstLine="200" w:firstLineChars="200"/>
      <w:jc w:val="both"/>
    </w:pPr>
    <w:rPr>
      <w:rFonts w:ascii="Times New Roman" w:hAnsi="Times New Roman" w:eastAsia="仿宋_GB2312" w:cs="Times New Roman"/>
      <w:kern w:val="0"/>
      <w:sz w:val="25"/>
      <w:szCs w:val="24"/>
      <w:lang w:val="en-US" w:eastAsia="zh-CN" w:bidi="ar-SA"/>
    </w:rPr>
  </w:style>
  <w:style w:type="paragraph" w:styleId="3">
    <w:name w:val="table of authorities"/>
    <w:basedOn w:val="1"/>
    <w:next w:val="1"/>
    <w:qFormat/>
    <w:uiPriority w:val="0"/>
    <w:pPr>
      <w:spacing w:line="360" w:lineRule="auto"/>
      <w:ind w:left="420" w:leftChars="200" w:firstLine="560" w:firstLineChars="200"/>
    </w:pPr>
    <w:rPr>
      <w:rFonts w:ascii="Times New Roman" w:hAnsi="Times New Roman" w:eastAsia="宋体" w:cs="Times New Roman"/>
      <w:szCs w:val="20"/>
    </w:rPr>
  </w:style>
  <w:style w:type="paragraph" w:styleId="4">
    <w:name w:val="Document Map"/>
    <w:basedOn w:val="1"/>
    <w:link w:val="16"/>
    <w:unhideWhenUsed/>
    <w:qFormat/>
    <w:uiPriority w:val="99"/>
    <w:pPr>
      <w:widowControl w:val="0"/>
      <w:kinsoku/>
      <w:autoSpaceDE/>
      <w:autoSpaceDN/>
      <w:adjustRightInd/>
      <w:snapToGrid/>
      <w:jc w:val="both"/>
      <w:textAlignment w:val="auto"/>
    </w:pPr>
    <w:rPr>
      <w:rFonts w:ascii="Microsoft YaHei UI" w:hAnsi="Times New Roman" w:eastAsia="Microsoft YaHei UI" w:cs="Times New Roman"/>
      <w:snapToGrid/>
      <w:color w:val="auto"/>
      <w:kern w:val="2"/>
      <w:sz w:val="18"/>
      <w:szCs w:val="18"/>
      <w:lang w:eastAsia="zh-CN"/>
    </w:rPr>
  </w:style>
  <w:style w:type="paragraph" w:styleId="5">
    <w:name w:val="Body Text"/>
    <w:basedOn w:val="1"/>
    <w:semiHidden/>
    <w:qFormat/>
    <w:uiPriority w:val="0"/>
    <w:rPr>
      <w:rFonts w:ascii="宋体" w:hAnsi="宋体" w:eastAsia="宋体" w:cs="宋体"/>
      <w:sz w:val="29"/>
      <w:szCs w:val="29"/>
    </w:rPr>
  </w:style>
  <w:style w:type="paragraph" w:styleId="6">
    <w:name w:val="Body Text Indent"/>
    <w:next w:val="7"/>
    <w:qFormat/>
    <w:uiPriority w:val="0"/>
    <w:pPr>
      <w:widowControl w:val="0"/>
      <w:spacing w:line="360" w:lineRule="auto"/>
      <w:ind w:firstLine="500" w:firstLineChars="200"/>
      <w:jc w:val="both"/>
    </w:pPr>
    <w:rPr>
      <w:rFonts w:ascii="Times New Roman" w:hAnsi="Times New Roman" w:eastAsia="仿宋_GB2312" w:cs="Times New Roman"/>
      <w:kern w:val="0"/>
      <w:sz w:val="25"/>
      <w:szCs w:val="24"/>
      <w:lang w:val="en-US" w:eastAsia="zh-CN" w:bidi="ar-SA"/>
    </w:rPr>
  </w:style>
  <w:style w:type="paragraph" w:styleId="7">
    <w:name w:val="envelope return"/>
    <w:qFormat/>
    <w:uiPriority w:val="0"/>
    <w:pPr>
      <w:widowControl w:val="0"/>
      <w:snapToGrid w:val="0"/>
      <w:jc w:val="both"/>
    </w:pPr>
    <w:rPr>
      <w:rFonts w:ascii="Arial" w:hAnsi="Arial" w:eastAsia="宋体" w:cs="Times New Roman"/>
      <w:kern w:val="2"/>
      <w:sz w:val="21"/>
      <w:lang w:val="en-US" w:eastAsia="zh-CN" w:bidi="ar-SA"/>
    </w:rPr>
  </w:style>
  <w:style w:type="paragraph" w:styleId="8">
    <w:name w:val="header"/>
    <w:basedOn w:val="1"/>
    <w:qFormat/>
    <w:uiPriority w:val="0"/>
    <w:pPr>
      <w:pBdr>
        <w:bottom w:val="single" w:color="auto" w:sz="6" w:space="1"/>
      </w:pBdr>
      <w:tabs>
        <w:tab w:val="center" w:pos="4153"/>
        <w:tab w:val="right" w:pos="8306"/>
      </w:tabs>
      <w:jc w:val="center"/>
    </w:pPr>
    <w:rPr>
      <w:rFonts w:ascii="Tahoma" w:hAnsi="Tahoma"/>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style>
  <w:style w:type="paragraph" w:styleId="14">
    <w:name w:val="List Paragraph"/>
    <w:basedOn w:val="1"/>
    <w:qFormat/>
    <w:uiPriority w:val="34"/>
    <w:pPr>
      <w:ind w:firstLine="420" w:firstLineChars="200"/>
    </w:pPr>
  </w:style>
  <w:style w:type="paragraph" w:customStyle="1" w:styleId="15">
    <w:name w:val="Table Paragraph"/>
    <w:basedOn w:val="1"/>
    <w:qFormat/>
    <w:uiPriority w:val="1"/>
    <w:pPr>
      <w:spacing w:before="79"/>
      <w:ind w:left="360"/>
      <w:jc w:val="center"/>
    </w:pPr>
    <w:rPr>
      <w:rFonts w:ascii="宋体" w:hAnsi="宋体" w:eastAsia="宋体" w:cs="宋体"/>
      <w:sz w:val="22"/>
      <w:lang w:val="zh-CN" w:bidi="zh-CN"/>
    </w:rPr>
  </w:style>
  <w:style w:type="character" w:customStyle="1" w:styleId="16">
    <w:name w:val="文档结构图 字符"/>
    <w:basedOn w:val="11"/>
    <w:link w:val="4"/>
    <w:qFormat/>
    <w:uiPriority w:val="99"/>
    <w:rPr>
      <w:rFonts w:ascii="Microsoft YaHei UI" w:hAnsi="Times New Roman" w:eastAsia="Microsoft YaHei UI"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1870</Words>
  <Characters>2419</Characters>
  <Lines>19</Lines>
  <Paragraphs>5</Paragraphs>
  <TotalTime>3</TotalTime>
  <ScaleCrop>false</ScaleCrop>
  <LinksUpToDate>false</LinksUpToDate>
  <CharactersWithSpaces>2746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2024-11-20T07:40:00Z</dcterms:created>
  <dc:creator>Kingsoft-PDF</dc:creator>
  <cp:lastModifiedBy>Zhou</cp:lastModifiedBy>
  <dcterms:modified xsi:type="dcterms:W3CDTF">2025-05-26T07:35:56Z</dcterms:modified>
  <dc:subject>pdfbuilder</dc:subject>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2024-11-12T14:31:38Z</vt:filetime>
  </property>
  <property fmtid="{D5CDD505-2E9C-101B-9397-08002B2CF9AE}" pid="4" name="UsrData">
    <vt:lpwstr>6732f645b34175001faf30a6wl</vt:lpwstr>
  </property>
  <property fmtid="{D5CDD505-2E9C-101B-9397-08002B2CF9AE}" pid="5" name="KSOProductBuildVer">
    <vt:lpwstr>2052-12.1.0.21171</vt:lpwstr>
  </property>
  <property fmtid="{D5CDD505-2E9C-101B-9397-08002B2CF9AE}" pid="6" name="ICV">
    <vt:lpwstr>097798597A904148BAF22B3BC25D067F_12</vt:lpwstr>
  </property>
  <property fmtid="{D5CDD505-2E9C-101B-9397-08002B2CF9AE}" pid="7" name="KSOTemplateDocerSaveRecord">
    <vt:lpwstr>eyJoZGlkIjoiOWMyY2NkNjdhYWM5Y2U5NWEzZjE5ZjUwNDAzYWVkZjQifQ==</vt:lpwstr>
  </property>
</Properties>
</file>