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6CC2" w14:textId="4D12D6BA" w:rsidR="00271374" w:rsidRDefault="00AC3632" w:rsidP="00F12BC2">
      <w:pPr>
        <w:widowControl/>
        <w:shd w:val="clear" w:color="auto" w:fill="FFFFFF"/>
        <w:spacing w:line="288" w:lineRule="auto"/>
        <w:jc w:val="center"/>
        <w:rPr>
          <w:rFonts w:ascii="黑体" w:eastAsia="黑体" w:hAnsi="宋体" w:cs="宋体"/>
          <w:kern w:val="0"/>
          <w:sz w:val="36"/>
          <w:szCs w:val="36"/>
          <w:shd w:val="clear" w:color="auto" w:fill="FFFFFF"/>
        </w:rPr>
      </w:pPr>
      <w:bookmarkStart w:id="0" w:name="_GoBack"/>
      <w:r>
        <w:rPr>
          <w:rFonts w:ascii="黑体" w:eastAsia="黑体" w:hAnsi="宋体" w:cs="宋体"/>
          <w:kern w:val="0"/>
          <w:sz w:val="36"/>
          <w:szCs w:val="36"/>
          <w:shd w:val="clear" w:color="auto" w:fill="FFFFFF"/>
        </w:rPr>
        <w:t xml:space="preserve">  </w:t>
      </w:r>
      <w:r>
        <w:rPr>
          <w:rFonts w:ascii="黑体" w:eastAsia="黑体" w:hAnsi="宋体" w:cs="宋体" w:hint="eastAsia"/>
          <w:kern w:val="0"/>
          <w:sz w:val="36"/>
          <w:szCs w:val="36"/>
          <w:shd w:val="clear" w:color="auto" w:fill="FFFFFF"/>
        </w:rPr>
        <w:t xml:space="preserve"> </w:t>
      </w:r>
      <w:r>
        <w:rPr>
          <w:rFonts w:ascii="黑体" w:eastAsia="黑体" w:hAnsi="宋体" w:cs="宋体" w:hint="eastAsia"/>
          <w:kern w:val="0"/>
          <w:sz w:val="36"/>
          <w:szCs w:val="36"/>
          <w:shd w:val="clear" w:color="auto" w:fill="FFFFFF"/>
        </w:rPr>
        <w:t>江苏有线盐城分公司政企客户用开发区公安行业网专线升级项目询价公告</w:t>
      </w:r>
      <w:r w:rsidR="00563661">
        <w:rPr>
          <w:rFonts w:ascii="黑体" w:eastAsia="黑体" w:hAnsi="宋体" w:cs="宋体" w:hint="eastAsia"/>
          <w:kern w:val="0"/>
          <w:sz w:val="36"/>
          <w:szCs w:val="36"/>
          <w:shd w:val="clear" w:color="auto" w:fill="FFFFFF"/>
        </w:rPr>
        <w:t>（第二次）</w:t>
      </w:r>
    </w:p>
    <w:p w14:paraId="58BA0E3D" w14:textId="77777777" w:rsidR="00271374" w:rsidRDefault="00271374">
      <w:pPr>
        <w:widowControl/>
        <w:shd w:val="clear" w:color="auto" w:fill="FFFFFF"/>
        <w:spacing w:line="288" w:lineRule="auto"/>
        <w:jc w:val="center"/>
        <w:rPr>
          <w:rFonts w:ascii="黑体" w:eastAsia="黑体" w:hAnsi="宋体" w:cs="宋体"/>
          <w:kern w:val="0"/>
          <w:sz w:val="36"/>
          <w:szCs w:val="36"/>
          <w:shd w:val="clear" w:color="auto" w:fill="FFFFFF"/>
        </w:rPr>
      </w:pPr>
    </w:p>
    <w:p w14:paraId="74C12A1A" w14:textId="06546E74"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政企客户用开发区公安行业网升级项目采购供应商，欢迎具有相应资质和有完成该项目能力的单位参与询价。</w:t>
      </w:r>
    </w:p>
    <w:p w14:paraId="31790F86" w14:textId="77777777" w:rsidR="00271374" w:rsidRDefault="00AC3632">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14:paraId="0C5546B3" w14:textId="701DFA28"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YC-CGXQD-2023081</w:t>
      </w:r>
      <w:r>
        <w:rPr>
          <w:rFonts w:ascii="宋体" w:hAnsi="宋体" w:cs="宋体" w:hint="eastAsia"/>
          <w:kern w:val="0"/>
          <w:sz w:val="24"/>
        </w:rPr>
        <w:t>；</w:t>
      </w:r>
    </w:p>
    <w:p w14:paraId="3E85EB4A"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kern w:val="0"/>
          <w:sz w:val="24"/>
        </w:rPr>
        <w:t>江苏有线盐城分公司</w:t>
      </w:r>
      <w:r>
        <w:rPr>
          <w:rFonts w:ascii="宋体" w:hAnsi="宋体" w:cs="宋体" w:hint="eastAsia"/>
          <w:kern w:val="0"/>
          <w:sz w:val="24"/>
        </w:rPr>
        <w:t>政企客户用开发区公安行业网专线升级项目；</w:t>
      </w:r>
    </w:p>
    <w:p w14:paraId="32A03A71" w14:textId="4148F65A"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、采购内容：</w:t>
      </w:r>
      <w:r>
        <w:rPr>
          <w:rFonts w:ascii="宋体" w:hAnsi="宋体" w:cs="宋体"/>
          <w:kern w:val="0"/>
          <w:sz w:val="24"/>
        </w:rPr>
        <w:t>江苏有线盐城分公司</w:t>
      </w:r>
      <w:r>
        <w:rPr>
          <w:rFonts w:ascii="宋体" w:hAnsi="宋体" w:cs="宋体" w:hint="eastAsia"/>
          <w:kern w:val="0"/>
          <w:sz w:val="24"/>
        </w:rPr>
        <w:t>为政企客户用开发区公安行业网专线传输设备</w:t>
      </w:r>
      <w:r w:rsidR="00E645DB">
        <w:rPr>
          <w:rFonts w:ascii="宋体" w:hAnsi="宋体" w:cs="宋体" w:hint="eastAsia"/>
          <w:kern w:val="0"/>
          <w:sz w:val="24"/>
        </w:rPr>
        <w:t>升级</w:t>
      </w:r>
      <w:r>
        <w:rPr>
          <w:rFonts w:ascii="宋体" w:hAnsi="宋体" w:cs="宋体" w:hint="eastAsia"/>
          <w:kern w:val="0"/>
          <w:sz w:val="24"/>
        </w:rPr>
        <w:t>购置相关设备及后续售后服务（详见采购清单）；</w:t>
      </w:r>
    </w:p>
    <w:p w14:paraId="47EEE29B"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、报价范围：报价中应含采购清单中的货款、增值税金、运费力资、安装（含安装用工具、调试</w:t>
      </w:r>
      <w:r>
        <w:rPr>
          <w:rFonts w:ascii="宋体" w:hAnsi="宋体" w:cs="宋体"/>
          <w:kern w:val="0"/>
          <w:sz w:val="24"/>
        </w:rPr>
        <w:t>)</w:t>
      </w:r>
      <w:r>
        <w:rPr>
          <w:rFonts w:ascii="宋体" w:hAnsi="宋体" w:cs="宋体" w:hint="eastAsia"/>
          <w:kern w:val="0"/>
          <w:sz w:val="24"/>
        </w:rPr>
        <w:t>、售后服务等所有费用；</w:t>
      </w:r>
    </w:p>
    <w:p w14:paraId="3278412E" w14:textId="65FF558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、本项目为最高限为</w:t>
      </w:r>
      <w:r w:rsidR="00F75F6F">
        <w:rPr>
          <w:rFonts w:ascii="宋体" w:hAnsi="宋体" w:cs="宋体" w:hint="eastAsia"/>
          <w:b/>
          <w:bCs/>
          <w:kern w:val="0"/>
          <w:sz w:val="24"/>
        </w:rPr>
        <w:t>5</w:t>
      </w:r>
      <w:r w:rsidR="00F75F6F">
        <w:rPr>
          <w:rFonts w:ascii="宋体" w:hAnsi="宋体" w:cs="宋体"/>
          <w:b/>
          <w:bCs/>
          <w:kern w:val="0"/>
          <w:sz w:val="24"/>
        </w:rPr>
        <w:t>.5</w:t>
      </w:r>
      <w:r>
        <w:rPr>
          <w:rFonts w:ascii="宋体" w:hAnsi="宋体" w:cs="宋体" w:hint="eastAsia"/>
          <w:kern w:val="0"/>
          <w:sz w:val="24"/>
        </w:rPr>
        <w:t>万元。</w:t>
      </w:r>
    </w:p>
    <w:p w14:paraId="4A6958A1" w14:textId="77777777" w:rsidR="00271374" w:rsidRDefault="00AC3632">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14:paraId="4679E6F0" w14:textId="77777777" w:rsidR="00271374" w:rsidRDefault="00AC3632">
      <w:pPr>
        <w:spacing w:line="288"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、供应商必须是具备独立法人资格的生产厂家或经原厂商授权的销售代理商（注册资金需达到</w:t>
      </w:r>
      <w:r>
        <w:rPr>
          <w:rFonts w:ascii="宋体" w:hAnsi="宋体" w:cs="宋体"/>
          <w:kern w:val="0"/>
          <w:sz w:val="24"/>
        </w:rPr>
        <w:t>5</w:t>
      </w:r>
      <w:r>
        <w:rPr>
          <w:rFonts w:ascii="宋体" w:hAnsi="宋体" w:cs="宋体" w:hint="eastAsia"/>
          <w:kern w:val="0"/>
          <w:sz w:val="24"/>
        </w:rPr>
        <w:t>00</w:t>
      </w:r>
      <w:r>
        <w:rPr>
          <w:rFonts w:ascii="宋体" w:hAnsi="宋体" w:cs="宋体" w:hint="eastAsia"/>
          <w:kern w:val="0"/>
          <w:sz w:val="24"/>
        </w:rPr>
        <w:t>万元及以上），经营范围必须包含与本次采购项目有关的内容；</w:t>
      </w:r>
    </w:p>
    <w:p w14:paraId="4D9D65D8"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、具有良好的商业信誉和健全的财务会计制度；</w:t>
      </w:r>
    </w:p>
    <w:p w14:paraId="2A58F573"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、具有履行合同所必需的设备和专业技术能力；</w:t>
      </w:r>
    </w:p>
    <w:p w14:paraId="31CCF86C"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、近三年在经营活动中无不良行为记录；</w:t>
      </w:r>
    </w:p>
    <w:p w14:paraId="1F631131" w14:textId="0AFB6523"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、具备相关设备销售、安装及售后服务资格。本项目中涉及的设备及服务需支持本地政企业务现有网管平台。</w:t>
      </w:r>
    </w:p>
    <w:p w14:paraId="369742FE"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、本招标项目不接受联合体投标。</w:t>
      </w:r>
    </w:p>
    <w:p w14:paraId="63F1DAF8" w14:textId="77777777" w:rsidR="00271374" w:rsidRDefault="00AC3632">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271374" w14:paraId="20346E3E" w14:textId="77777777">
        <w:trPr>
          <w:trHeight w:val="628"/>
          <w:jc w:val="center"/>
        </w:trPr>
        <w:tc>
          <w:tcPr>
            <w:tcW w:w="585" w:type="dxa"/>
            <w:tcBorders>
              <w:tl2br w:val="nil"/>
              <w:tr2bl w:val="nil"/>
            </w:tcBorders>
            <w:shd w:val="clear" w:color="auto" w:fill="auto"/>
            <w:vAlign w:val="center"/>
          </w:tcPr>
          <w:p w14:paraId="506A4DFC"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序号</w:t>
            </w:r>
          </w:p>
        </w:tc>
        <w:tc>
          <w:tcPr>
            <w:tcW w:w="1820" w:type="dxa"/>
            <w:tcBorders>
              <w:tl2br w:val="nil"/>
              <w:tr2bl w:val="nil"/>
            </w:tcBorders>
            <w:shd w:val="clear" w:color="auto" w:fill="auto"/>
            <w:vAlign w:val="center"/>
          </w:tcPr>
          <w:p w14:paraId="193E99FC"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产品名称</w:t>
            </w:r>
          </w:p>
        </w:tc>
        <w:tc>
          <w:tcPr>
            <w:tcW w:w="1559" w:type="dxa"/>
            <w:tcBorders>
              <w:tl2br w:val="nil"/>
              <w:tr2bl w:val="nil"/>
            </w:tcBorders>
            <w:shd w:val="clear" w:color="auto" w:fill="auto"/>
            <w:vAlign w:val="center"/>
          </w:tcPr>
          <w:p w14:paraId="11A61F6F"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Cs w:val="21"/>
              </w:rPr>
              <w:t>参考品牌</w:t>
            </w:r>
          </w:p>
        </w:tc>
        <w:tc>
          <w:tcPr>
            <w:tcW w:w="3412" w:type="dxa"/>
            <w:tcBorders>
              <w:tl2br w:val="nil"/>
              <w:tr2bl w:val="nil"/>
            </w:tcBorders>
            <w:vAlign w:val="center"/>
          </w:tcPr>
          <w:p w14:paraId="2D10925C"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Cs w:val="21"/>
              </w:rPr>
              <w:t>规格参数</w:t>
            </w:r>
          </w:p>
        </w:tc>
        <w:tc>
          <w:tcPr>
            <w:tcW w:w="704" w:type="dxa"/>
            <w:tcBorders>
              <w:tl2br w:val="nil"/>
              <w:tr2bl w:val="nil"/>
            </w:tcBorders>
            <w:shd w:val="clear" w:color="auto" w:fill="auto"/>
            <w:vAlign w:val="center"/>
          </w:tcPr>
          <w:p w14:paraId="6FCB8D44"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单位</w:t>
            </w:r>
          </w:p>
        </w:tc>
        <w:tc>
          <w:tcPr>
            <w:tcW w:w="709" w:type="dxa"/>
            <w:tcBorders>
              <w:tl2br w:val="nil"/>
              <w:tr2bl w:val="nil"/>
            </w:tcBorders>
            <w:shd w:val="clear" w:color="auto" w:fill="auto"/>
            <w:vAlign w:val="center"/>
          </w:tcPr>
          <w:p w14:paraId="6EF74C3B" w14:textId="77777777" w:rsidR="00271374" w:rsidRDefault="00AC3632">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数量</w:t>
            </w:r>
          </w:p>
        </w:tc>
      </w:tr>
      <w:tr w:rsidR="00271374" w14:paraId="79191477" w14:textId="77777777">
        <w:trPr>
          <w:trHeight w:val="509"/>
          <w:jc w:val="center"/>
        </w:trPr>
        <w:tc>
          <w:tcPr>
            <w:tcW w:w="585" w:type="dxa"/>
            <w:tcBorders>
              <w:tl2br w:val="nil"/>
              <w:tr2bl w:val="nil"/>
            </w:tcBorders>
            <w:shd w:val="clear" w:color="auto" w:fill="auto"/>
            <w:vAlign w:val="center"/>
          </w:tcPr>
          <w:p w14:paraId="16760F47" w14:textId="77777777"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820" w:type="dxa"/>
            <w:tcBorders>
              <w:tl2br w:val="nil"/>
              <w:tr2bl w:val="nil"/>
            </w:tcBorders>
            <w:shd w:val="clear" w:color="auto" w:fill="auto"/>
            <w:vAlign w:val="center"/>
          </w:tcPr>
          <w:p w14:paraId="4A34C699" w14:textId="382AC19B"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24</w:t>
            </w:r>
            <w:r>
              <w:rPr>
                <w:rFonts w:ascii="宋体" w:hAnsi="宋体" w:cs="宋体" w:hint="eastAsia"/>
                <w:kern w:val="0"/>
                <w:sz w:val="18"/>
                <w:szCs w:val="18"/>
              </w:rPr>
              <w:t>端口千兆以太网光口</w:t>
            </w:r>
            <w:r>
              <w:rPr>
                <w:rFonts w:ascii="宋体" w:hAnsi="宋体" w:cs="宋体" w:hint="eastAsia"/>
                <w:kern w:val="0"/>
                <w:sz w:val="18"/>
                <w:szCs w:val="18"/>
              </w:rPr>
              <w:t>(SFP,LC)+4</w:t>
            </w:r>
            <w:r>
              <w:rPr>
                <w:rFonts w:ascii="宋体" w:hAnsi="宋体" w:cs="宋体" w:hint="eastAsia"/>
                <w:kern w:val="0"/>
                <w:sz w:val="18"/>
                <w:szCs w:val="18"/>
              </w:rPr>
              <w:t>端口万兆以太网光接口模块</w:t>
            </w:r>
            <w:r>
              <w:rPr>
                <w:rFonts w:ascii="宋体" w:hAnsi="宋体" w:cs="宋体" w:hint="eastAsia"/>
                <w:kern w:val="0"/>
                <w:sz w:val="18"/>
                <w:szCs w:val="18"/>
              </w:rPr>
              <w:t>(SFP+,LC)</w:t>
            </w:r>
          </w:p>
        </w:tc>
        <w:tc>
          <w:tcPr>
            <w:tcW w:w="1559" w:type="dxa"/>
            <w:tcBorders>
              <w:tl2br w:val="nil"/>
              <w:tr2bl w:val="nil"/>
            </w:tcBorders>
            <w:shd w:val="clear" w:color="auto" w:fill="auto"/>
            <w:vAlign w:val="center"/>
          </w:tcPr>
          <w:p w14:paraId="65B3B113" w14:textId="5B52295B"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华三</w:t>
            </w:r>
          </w:p>
        </w:tc>
        <w:tc>
          <w:tcPr>
            <w:tcW w:w="3412" w:type="dxa"/>
            <w:tcBorders>
              <w:tl2br w:val="nil"/>
              <w:tr2bl w:val="nil"/>
            </w:tcBorders>
          </w:tcPr>
          <w:p w14:paraId="399D0968" w14:textId="54652D14" w:rsidR="00271374" w:rsidRDefault="00AC3632">
            <w:pPr>
              <w:widowControl/>
              <w:shd w:val="clear" w:color="auto" w:fill="FFFFFF"/>
              <w:jc w:val="center"/>
              <w:rPr>
                <w:rFonts w:ascii="宋体" w:hAnsi="宋体" w:cs="宋体"/>
                <w:kern w:val="0"/>
                <w:sz w:val="20"/>
                <w:szCs w:val="20"/>
              </w:rPr>
            </w:pPr>
            <w:r>
              <w:rPr>
                <w:rFonts w:ascii="宋体" w:hAnsi="宋体" w:cs="宋体" w:hint="eastAsia"/>
                <w:kern w:val="0"/>
                <w:sz w:val="18"/>
                <w:szCs w:val="18"/>
              </w:rPr>
              <w:t>LSQM2GP24TSSC3</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端口千兆以太网光口</w:t>
            </w:r>
            <w:r>
              <w:rPr>
                <w:rFonts w:ascii="宋体" w:hAnsi="宋体" w:cs="宋体" w:hint="eastAsia"/>
                <w:kern w:val="0"/>
                <w:sz w:val="18"/>
                <w:szCs w:val="18"/>
              </w:rPr>
              <w:t>(SFP,LC)+4</w:t>
            </w:r>
            <w:r>
              <w:rPr>
                <w:rFonts w:ascii="宋体" w:hAnsi="宋体" w:cs="宋体" w:hint="eastAsia"/>
                <w:kern w:val="0"/>
                <w:sz w:val="18"/>
                <w:szCs w:val="18"/>
              </w:rPr>
              <w:t>端口万兆以太网光接口</w:t>
            </w:r>
          </w:p>
        </w:tc>
        <w:tc>
          <w:tcPr>
            <w:tcW w:w="704" w:type="dxa"/>
            <w:tcBorders>
              <w:tl2br w:val="nil"/>
              <w:tr2bl w:val="nil"/>
            </w:tcBorders>
            <w:shd w:val="clear" w:color="auto" w:fill="auto"/>
            <w:vAlign w:val="center"/>
          </w:tcPr>
          <w:p w14:paraId="587EBD03" w14:textId="487F4C54"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1125FAF4" w14:textId="77777777"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271374" w14:paraId="7079638E" w14:textId="77777777">
        <w:trPr>
          <w:trHeight w:val="509"/>
          <w:jc w:val="center"/>
        </w:trPr>
        <w:tc>
          <w:tcPr>
            <w:tcW w:w="585" w:type="dxa"/>
            <w:tcBorders>
              <w:tl2br w:val="nil"/>
              <w:tr2bl w:val="nil"/>
            </w:tcBorders>
            <w:shd w:val="clear" w:color="auto" w:fill="auto"/>
            <w:vAlign w:val="center"/>
          </w:tcPr>
          <w:p w14:paraId="5233116A" w14:textId="77777777"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lastRenderedPageBreak/>
              <w:t>2</w:t>
            </w:r>
          </w:p>
        </w:tc>
        <w:tc>
          <w:tcPr>
            <w:tcW w:w="1820" w:type="dxa"/>
            <w:tcBorders>
              <w:tl2br w:val="nil"/>
              <w:tr2bl w:val="nil"/>
            </w:tcBorders>
            <w:shd w:val="clear" w:color="auto" w:fill="auto"/>
            <w:vAlign w:val="center"/>
          </w:tcPr>
          <w:p w14:paraId="0C2FF6D6" w14:textId="571A98CE"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H3C S7600 48</w:t>
            </w:r>
            <w:r>
              <w:rPr>
                <w:rFonts w:ascii="宋体" w:hAnsi="宋体" w:cs="宋体" w:hint="eastAsia"/>
                <w:kern w:val="0"/>
                <w:sz w:val="18"/>
                <w:szCs w:val="18"/>
              </w:rPr>
              <w:t>端口千兆以太网光接口模块</w:t>
            </w:r>
            <w:r>
              <w:rPr>
                <w:rFonts w:ascii="宋体" w:hAnsi="宋体" w:cs="宋体" w:hint="eastAsia"/>
                <w:kern w:val="0"/>
                <w:sz w:val="18"/>
                <w:szCs w:val="18"/>
              </w:rPr>
              <w:t>(SFP,LC)(FC)</w:t>
            </w:r>
          </w:p>
        </w:tc>
        <w:tc>
          <w:tcPr>
            <w:tcW w:w="1559" w:type="dxa"/>
            <w:tcBorders>
              <w:tl2br w:val="nil"/>
              <w:tr2bl w:val="nil"/>
            </w:tcBorders>
            <w:shd w:val="clear" w:color="auto" w:fill="auto"/>
          </w:tcPr>
          <w:p w14:paraId="271D35BA" w14:textId="3264F519"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华三</w:t>
            </w:r>
          </w:p>
        </w:tc>
        <w:tc>
          <w:tcPr>
            <w:tcW w:w="3412" w:type="dxa"/>
            <w:tcBorders>
              <w:tl2br w:val="nil"/>
              <w:tr2bl w:val="nil"/>
            </w:tcBorders>
          </w:tcPr>
          <w:p w14:paraId="26A2ED13" w14:textId="4912A541" w:rsidR="00271374" w:rsidRDefault="00AC3632">
            <w:pPr>
              <w:widowControl/>
              <w:shd w:val="clear" w:color="auto" w:fill="FFFFFF"/>
              <w:jc w:val="center"/>
              <w:rPr>
                <w:rFonts w:ascii="宋体" w:hAnsi="宋体" w:cs="宋体"/>
                <w:kern w:val="0"/>
                <w:sz w:val="20"/>
                <w:szCs w:val="20"/>
              </w:rPr>
            </w:pPr>
            <w:r>
              <w:rPr>
                <w:rFonts w:ascii="宋体" w:hAnsi="宋体" w:cs="宋体" w:hint="eastAsia"/>
                <w:kern w:val="0"/>
                <w:sz w:val="18"/>
                <w:szCs w:val="18"/>
              </w:rPr>
              <w:t>LSQM1GP48FC3</w:t>
            </w:r>
            <w:r>
              <w:rPr>
                <w:rFonts w:ascii="宋体" w:hAnsi="宋体" w:cs="宋体" w:hint="eastAsia"/>
                <w:kern w:val="0"/>
                <w:sz w:val="18"/>
                <w:szCs w:val="18"/>
              </w:rPr>
              <w:t>，</w:t>
            </w:r>
            <w:r>
              <w:rPr>
                <w:rFonts w:ascii="宋体" w:hAnsi="宋体" w:cs="宋体" w:hint="eastAsia"/>
                <w:kern w:val="0"/>
                <w:sz w:val="18"/>
                <w:szCs w:val="18"/>
              </w:rPr>
              <w:t>H3C S7600 48</w:t>
            </w:r>
            <w:r>
              <w:rPr>
                <w:rFonts w:ascii="宋体" w:hAnsi="宋体" w:cs="宋体" w:hint="eastAsia"/>
                <w:kern w:val="0"/>
                <w:sz w:val="18"/>
                <w:szCs w:val="18"/>
              </w:rPr>
              <w:t>端口千兆以太网光接口</w:t>
            </w:r>
          </w:p>
        </w:tc>
        <w:tc>
          <w:tcPr>
            <w:tcW w:w="704" w:type="dxa"/>
            <w:tcBorders>
              <w:tl2br w:val="nil"/>
              <w:tr2bl w:val="nil"/>
            </w:tcBorders>
            <w:shd w:val="clear" w:color="auto" w:fill="auto"/>
            <w:vAlign w:val="center"/>
          </w:tcPr>
          <w:p w14:paraId="536DB6D6" w14:textId="77777777"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330C0DC7" w14:textId="6B5A92F1"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271374" w14:paraId="33D8E216" w14:textId="77777777">
        <w:trPr>
          <w:trHeight w:val="509"/>
          <w:jc w:val="center"/>
        </w:trPr>
        <w:tc>
          <w:tcPr>
            <w:tcW w:w="585" w:type="dxa"/>
            <w:tcBorders>
              <w:tl2br w:val="nil"/>
              <w:tr2bl w:val="nil"/>
            </w:tcBorders>
            <w:shd w:val="clear" w:color="auto" w:fill="auto"/>
            <w:vAlign w:val="center"/>
          </w:tcPr>
          <w:p w14:paraId="7BED3DBC" w14:textId="77777777"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3</w:t>
            </w:r>
          </w:p>
        </w:tc>
        <w:tc>
          <w:tcPr>
            <w:tcW w:w="1820" w:type="dxa"/>
            <w:tcBorders>
              <w:tl2br w:val="nil"/>
              <w:tr2bl w:val="nil"/>
            </w:tcBorders>
            <w:shd w:val="clear" w:color="auto" w:fill="auto"/>
            <w:vAlign w:val="center"/>
          </w:tcPr>
          <w:p w14:paraId="57665EF0" w14:textId="57B53CCB"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公里万兆光模块</w:t>
            </w:r>
          </w:p>
        </w:tc>
        <w:tc>
          <w:tcPr>
            <w:tcW w:w="1559" w:type="dxa"/>
            <w:tcBorders>
              <w:tl2br w:val="nil"/>
              <w:tr2bl w:val="nil"/>
            </w:tcBorders>
            <w:shd w:val="clear" w:color="auto" w:fill="auto"/>
          </w:tcPr>
          <w:p w14:paraId="0D5510F5" w14:textId="5EEA21FE" w:rsidR="00271374" w:rsidRDefault="00AC3632">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华三</w:t>
            </w:r>
          </w:p>
        </w:tc>
        <w:tc>
          <w:tcPr>
            <w:tcW w:w="3412" w:type="dxa"/>
            <w:tcBorders>
              <w:tl2br w:val="nil"/>
              <w:tr2bl w:val="nil"/>
            </w:tcBorders>
          </w:tcPr>
          <w:p w14:paraId="13782C79" w14:textId="0DBEAFB5" w:rsidR="00271374" w:rsidRDefault="00AC3632">
            <w:pPr>
              <w:widowControl/>
              <w:shd w:val="clear" w:color="auto" w:fill="FFFFFF"/>
              <w:jc w:val="center"/>
              <w:rPr>
                <w:rFonts w:ascii="宋体" w:hAnsi="宋体" w:cs="宋体"/>
                <w:kern w:val="0"/>
                <w:sz w:val="20"/>
                <w:szCs w:val="20"/>
              </w:rPr>
            </w:pPr>
            <w:r>
              <w:rPr>
                <w:rFonts w:ascii="宋体" w:hAnsi="宋体" w:cs="宋体" w:hint="eastAsia"/>
                <w:kern w:val="0"/>
                <w:sz w:val="18"/>
                <w:szCs w:val="18"/>
              </w:rPr>
              <w:t>H3C</w:t>
            </w:r>
          </w:p>
        </w:tc>
        <w:tc>
          <w:tcPr>
            <w:tcW w:w="704" w:type="dxa"/>
            <w:tcBorders>
              <w:tl2br w:val="nil"/>
              <w:tr2bl w:val="nil"/>
            </w:tcBorders>
            <w:shd w:val="clear" w:color="auto" w:fill="auto"/>
            <w:vAlign w:val="center"/>
          </w:tcPr>
          <w:p w14:paraId="044ECA8B" w14:textId="77777777"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5DBCECE4" w14:textId="67675FEF" w:rsidR="00271374" w:rsidRDefault="00AC3632">
            <w:pPr>
              <w:widowControl/>
              <w:shd w:val="clear" w:color="auto" w:fill="FFFFFF"/>
              <w:jc w:val="center"/>
              <w:rPr>
                <w:rFonts w:ascii="宋体" w:hAnsi="宋体" w:cs="宋体"/>
                <w:kern w:val="0"/>
                <w:sz w:val="18"/>
                <w:szCs w:val="18"/>
              </w:rPr>
            </w:pPr>
            <w:r>
              <w:rPr>
                <w:rFonts w:ascii="宋体" w:hAnsi="宋体" w:cs="宋体" w:hint="eastAsia"/>
                <w:kern w:val="0"/>
                <w:sz w:val="18"/>
                <w:szCs w:val="18"/>
              </w:rPr>
              <w:t>4</w:t>
            </w:r>
          </w:p>
        </w:tc>
      </w:tr>
    </w:tbl>
    <w:p w14:paraId="6CEA8BFF" w14:textId="2D5307B5" w:rsidR="00271374" w:rsidRDefault="00AC3632">
      <w:pPr>
        <w:widowControl/>
        <w:shd w:val="clear" w:color="auto" w:fill="FFFFFF"/>
        <w:spacing w:line="288" w:lineRule="auto"/>
        <w:ind w:firstLine="482"/>
        <w:jc w:val="left"/>
        <w:rPr>
          <w:rFonts w:ascii="宋体" w:hAnsi="宋体" w:cs="宋体"/>
          <w:kern w:val="0"/>
          <w:sz w:val="24"/>
        </w:rPr>
      </w:pPr>
      <w:r>
        <w:rPr>
          <w:rFonts w:ascii="宋体" w:hAnsi="宋体" w:cs="宋体" w:hint="eastAsia"/>
          <w:kern w:val="0"/>
          <w:sz w:val="24"/>
        </w:rPr>
        <w:t>备注：发票须为增值税专用发票，税率为</w:t>
      </w:r>
      <w:r>
        <w:rPr>
          <w:rFonts w:ascii="宋体" w:hAnsi="宋体" w:cs="宋体" w:hint="eastAsia"/>
          <w:kern w:val="0"/>
          <w:sz w:val="24"/>
        </w:rPr>
        <w:t>13</w:t>
      </w:r>
      <w:r>
        <w:rPr>
          <w:rFonts w:ascii="宋体" w:hAnsi="宋体" w:cs="宋体" w:hint="eastAsia"/>
          <w:kern w:val="0"/>
          <w:sz w:val="24"/>
        </w:rPr>
        <w:t>％；</w:t>
      </w:r>
    </w:p>
    <w:p w14:paraId="7D099DDC" w14:textId="77777777" w:rsidR="00271374" w:rsidRDefault="00AC3632">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14:paraId="74F9F43C" w14:textId="655B7083"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、所有产品免费质保期不少于</w:t>
      </w:r>
      <w:r>
        <w:rPr>
          <w:rFonts w:ascii="宋体" w:hAnsi="宋体" w:cs="宋体"/>
          <w:kern w:val="0"/>
          <w:sz w:val="24"/>
        </w:rPr>
        <w:t>3</w:t>
      </w:r>
      <w:r>
        <w:rPr>
          <w:rFonts w:ascii="宋体" w:hAnsi="宋体" w:cs="宋体" w:hint="eastAsia"/>
          <w:kern w:val="0"/>
          <w:sz w:val="24"/>
        </w:rPr>
        <w:t>年。</w:t>
      </w:r>
    </w:p>
    <w:p w14:paraId="341B909E"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、自采购公布中标结果三日内同采购人签订供货合同。</w:t>
      </w:r>
    </w:p>
    <w:p w14:paraId="2087C9C1"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、合同签订、接采购人通知后十日内必须完成供货并安装交付采购人使用（特殊情况双方另行约定，以书面协议为准）。</w:t>
      </w:r>
    </w:p>
    <w:p w14:paraId="1453A81D"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14:paraId="68652072" w14:textId="77777777" w:rsidR="00271374" w:rsidRDefault="00AC3632">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14:paraId="4A214AF2" w14:textId="0C3ED537" w:rsidR="00563661" w:rsidRDefault="00563661" w:rsidP="00563661">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r w:rsidRPr="000D071B">
        <w:rPr>
          <w:rFonts w:ascii="宋体" w:hAnsi="宋体" w:cs="宋体" w:hint="eastAsia"/>
          <w:kern w:val="0"/>
          <w:sz w:val="24"/>
        </w:rPr>
        <w:t>如参与第二次询价的单位数少于3家，采购人将视情况采用包括竞争性谈判或单一来源等其他方式确定采购人。</w:t>
      </w:r>
    </w:p>
    <w:p w14:paraId="6BDD2414" w14:textId="77777777" w:rsidR="00271374" w:rsidRDefault="00AC3632">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六、付款方式</w:t>
      </w:r>
    </w:p>
    <w:p w14:paraId="1DBDF952" w14:textId="01E1160F" w:rsidR="00271374" w:rsidRDefault="00AC3632">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t>本项目使用非现金结算方式，货物交付、验收合格后一个月内付至合同价的</w:t>
      </w:r>
      <w:r>
        <w:rPr>
          <w:rFonts w:ascii="宋体" w:hAnsi="宋体" w:cs="宋体" w:hint="eastAsia"/>
          <w:kern w:val="0"/>
          <w:sz w:val="24"/>
        </w:rPr>
        <w:t>9</w:t>
      </w:r>
      <w:r>
        <w:rPr>
          <w:rFonts w:ascii="宋体" w:hAnsi="宋体" w:cs="宋体"/>
          <w:kern w:val="0"/>
          <w:sz w:val="24"/>
        </w:rPr>
        <w:t>0</w:t>
      </w:r>
      <w:r>
        <w:rPr>
          <w:rFonts w:ascii="宋体" w:hAnsi="宋体" w:cs="宋体" w:hint="eastAsia"/>
          <w:kern w:val="0"/>
          <w:sz w:val="24"/>
        </w:rPr>
        <w:t>%</w:t>
      </w:r>
      <w:r>
        <w:rPr>
          <w:rFonts w:ascii="宋体" w:hAnsi="宋体" w:cs="宋体" w:hint="eastAsia"/>
          <w:kern w:val="0"/>
          <w:sz w:val="24"/>
        </w:rPr>
        <w:t>，余款在验收合格、设备运行无问题一年后付清。</w:t>
      </w:r>
    </w:p>
    <w:p w14:paraId="1C12818D" w14:textId="77777777" w:rsidR="00271374" w:rsidRDefault="00AC3632">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14:paraId="0D00D1FF" w14:textId="77777777" w:rsidR="00271374" w:rsidRDefault="00AC3632">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14:paraId="7384D9F5" w14:textId="77777777" w:rsidR="00271374" w:rsidRDefault="00AC3632">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14:paraId="4AAA804B"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）报价清单（样式见附件）；</w:t>
      </w:r>
    </w:p>
    <w:p w14:paraId="0A08937E"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）营业执照及以上要求的资质原件和盖章复印件；</w:t>
      </w:r>
    </w:p>
    <w:p w14:paraId="060EFEE0" w14:textId="2474BB2A"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）投标授权函、投标承诺函、质保承诺函；</w:t>
      </w:r>
    </w:p>
    <w:p w14:paraId="08549066" w14:textId="77777777"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）其他材料。</w:t>
      </w:r>
    </w:p>
    <w:p w14:paraId="2F34554C" w14:textId="77777777" w:rsidR="00271374" w:rsidRDefault="00AC3632">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14:paraId="05B91FF3" w14:textId="5E88F1B5" w:rsidR="00271374" w:rsidRDefault="00AC3632">
      <w:pPr>
        <w:spacing w:line="288"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意参与单位请如实填写报价单、注明公司全称（并附营业执照、授权函及授权代表身份证明、合同案例等相关证件复印件），由法定代表人或其授权代表人签字并加盖公章后，按要求将密封规范的报价单原件，于</w:t>
      </w:r>
      <w:r w:rsidR="00970C3C">
        <w:rPr>
          <w:rFonts w:ascii="宋体" w:hAnsi="宋体" w:cs="宋体" w:hint="eastAsia"/>
          <w:sz w:val="24"/>
        </w:rPr>
        <w:t>202</w:t>
      </w:r>
      <w:r w:rsidR="00970C3C">
        <w:rPr>
          <w:rFonts w:ascii="宋体" w:hAnsi="宋体" w:cs="宋体"/>
          <w:sz w:val="24"/>
        </w:rPr>
        <w:t>4</w:t>
      </w:r>
      <w:r>
        <w:rPr>
          <w:rFonts w:ascii="宋体" w:hAnsi="宋体" w:cs="宋体" w:hint="eastAsia"/>
          <w:sz w:val="24"/>
        </w:rPr>
        <w:t>年</w:t>
      </w:r>
      <w:r w:rsidR="00970C3C">
        <w:rPr>
          <w:rFonts w:ascii="宋体" w:hAnsi="宋体" w:cs="宋体"/>
          <w:sz w:val="24"/>
        </w:rPr>
        <w:t>1</w:t>
      </w:r>
      <w:r>
        <w:rPr>
          <w:rFonts w:ascii="宋体" w:hAnsi="宋体" w:cs="宋体" w:hint="eastAsia"/>
          <w:sz w:val="24"/>
        </w:rPr>
        <w:t>月</w:t>
      </w:r>
      <w:r w:rsidR="00A32523">
        <w:rPr>
          <w:rFonts w:ascii="宋体" w:hAnsi="宋体" w:cs="宋体" w:hint="eastAsia"/>
          <w:sz w:val="24"/>
        </w:rPr>
        <w:t>2</w:t>
      </w:r>
      <w:r w:rsidR="00A32523">
        <w:rPr>
          <w:rFonts w:ascii="宋体" w:hAnsi="宋体" w:cs="宋体"/>
          <w:sz w:val="24"/>
        </w:rPr>
        <w:t>2</w:t>
      </w:r>
      <w:r>
        <w:rPr>
          <w:rFonts w:ascii="宋体" w:hAnsi="宋体" w:cs="宋体" w:hint="eastAsia"/>
          <w:sz w:val="24"/>
        </w:rPr>
        <w:t>日下午</w:t>
      </w:r>
      <w:r>
        <w:rPr>
          <w:rFonts w:ascii="宋体" w:hAnsi="宋体" w:cs="宋体" w:hint="eastAsia"/>
          <w:sz w:val="24"/>
        </w:rPr>
        <w:t>15:00</w:t>
      </w:r>
      <w:r>
        <w:rPr>
          <w:rFonts w:ascii="宋体" w:hAnsi="宋体" w:cs="宋体" w:hint="eastAsia"/>
          <w:sz w:val="24"/>
        </w:rPr>
        <w:t>（北京时间）前，送至盐城市盐都区东进西路</w:t>
      </w:r>
      <w:r>
        <w:rPr>
          <w:rFonts w:ascii="宋体" w:hAnsi="宋体" w:cs="宋体" w:hint="eastAsia"/>
          <w:sz w:val="24"/>
        </w:rPr>
        <w:t>36</w:t>
      </w:r>
      <w:r>
        <w:rPr>
          <w:rFonts w:ascii="宋体" w:hAnsi="宋体" w:cs="宋体" w:hint="eastAsia"/>
          <w:sz w:val="24"/>
        </w:rPr>
        <w:t>号江苏有线大楼</w:t>
      </w:r>
      <w:r>
        <w:rPr>
          <w:rFonts w:ascii="宋体" w:hAnsi="宋体" w:cs="宋体" w:hint="eastAsia"/>
          <w:sz w:val="24"/>
        </w:rPr>
        <w:t>302</w:t>
      </w:r>
      <w:r>
        <w:rPr>
          <w:rFonts w:ascii="宋体" w:hAnsi="宋体" w:cs="宋体" w:hint="eastAsia"/>
          <w:sz w:val="24"/>
        </w:rPr>
        <w:t>室。响应文件正本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2 </w:t>
      </w:r>
      <w:r>
        <w:rPr>
          <w:rFonts w:ascii="宋体" w:hAnsi="宋体" w:cs="宋体" w:hint="eastAsia"/>
          <w:sz w:val="24"/>
        </w:rPr>
        <w:t>份，密封文件封面必须注明报价包的名称、</w:t>
      </w:r>
      <w:r>
        <w:rPr>
          <w:rFonts w:ascii="宋体" w:hAnsi="宋体" w:cs="宋体" w:hint="eastAsia"/>
          <w:sz w:val="24"/>
        </w:rPr>
        <w:lastRenderedPageBreak/>
        <w:t>报价单位名称、授权</w:t>
      </w:r>
      <w:r>
        <w:rPr>
          <w:rFonts w:ascii="宋体" w:hAnsi="宋体" w:cs="宋体" w:hint="eastAsia"/>
          <w:sz w:val="24"/>
        </w:rPr>
        <w:t>代表名称及联系人并加盖报价单位印章。密封不合格、印章不全的报价文件将会被拒绝。</w:t>
      </w:r>
    </w:p>
    <w:p w14:paraId="2A0B70DD" w14:textId="77777777" w:rsidR="00271374" w:rsidRDefault="00AC3632">
      <w:pPr>
        <w:spacing w:line="288" w:lineRule="auto"/>
        <w:ind w:firstLineChars="200" w:firstLine="480"/>
        <w:rPr>
          <w:rFonts w:ascii="宋体" w:hAnsi="宋体" w:cs="宋体"/>
          <w:color w:val="191919"/>
          <w:sz w:val="24"/>
          <w:shd w:val="clear" w:color="auto" w:fill="FFFFFF"/>
        </w:rPr>
      </w:pPr>
      <w:r>
        <w:rPr>
          <w:rFonts w:ascii="宋体" w:hAnsi="宋体" w:cs="宋体" w:hint="eastAsia"/>
          <w:sz w:val="24"/>
        </w:rPr>
        <w:t>2</w:t>
      </w:r>
      <w:r>
        <w:rPr>
          <w:rFonts w:ascii="宋体" w:hAnsi="宋体" w:cs="宋体" w:hint="eastAsia"/>
          <w:sz w:val="24"/>
        </w:rPr>
        <w:t>、</w:t>
      </w:r>
      <w:r>
        <w:rPr>
          <w:rFonts w:ascii="宋体" w:hAnsi="宋体" w:cs="宋体" w:hint="eastAsia"/>
          <w:color w:val="191919"/>
          <w:sz w:val="24"/>
          <w:shd w:val="clear" w:color="auto" w:fill="FFFFFF"/>
        </w:rPr>
        <w:t>外地供应商可快递，快递时应将报价文件先行规范密封后再装入快递袋并在快递外包装醒目处标注参与报价的项目名称、编号，如因未标注或标注不全、不规范而导致的误拆、拒收责任自负，收件人：</w:t>
      </w:r>
      <w:r>
        <w:rPr>
          <w:rFonts w:ascii="宋体" w:hAnsi="宋体" w:cs="宋体" w:hint="eastAsia"/>
          <w:sz w:val="24"/>
        </w:rPr>
        <w:t>盐城市盐都区东进西路</w:t>
      </w:r>
      <w:r>
        <w:rPr>
          <w:rFonts w:ascii="宋体" w:hAnsi="宋体" w:cs="宋体" w:hint="eastAsia"/>
          <w:sz w:val="24"/>
        </w:rPr>
        <w:t>36</w:t>
      </w:r>
      <w:r>
        <w:rPr>
          <w:rFonts w:ascii="宋体" w:hAnsi="宋体" w:cs="宋体" w:hint="eastAsia"/>
          <w:sz w:val="24"/>
        </w:rPr>
        <w:t>号江苏有线大楼</w:t>
      </w:r>
      <w:r>
        <w:rPr>
          <w:rFonts w:ascii="宋体" w:hAnsi="宋体" w:cs="宋体" w:hint="eastAsia"/>
          <w:sz w:val="24"/>
        </w:rPr>
        <w:t>302</w:t>
      </w:r>
      <w:r>
        <w:rPr>
          <w:rFonts w:ascii="宋体" w:hAnsi="宋体" w:cs="宋体" w:hint="eastAsia"/>
          <w:sz w:val="24"/>
        </w:rPr>
        <w:t>室</w:t>
      </w:r>
      <w:r>
        <w:rPr>
          <w:rFonts w:ascii="宋体" w:hAnsi="宋体" w:cs="宋体" w:hint="eastAsia"/>
          <w:sz w:val="24"/>
        </w:rPr>
        <w:t xml:space="preserve"> </w:t>
      </w:r>
      <w:r>
        <w:rPr>
          <w:rFonts w:ascii="宋体" w:hAnsi="宋体" w:cs="宋体" w:hint="eastAsia"/>
          <w:color w:val="191919"/>
          <w:sz w:val="24"/>
          <w:shd w:val="clear" w:color="auto" w:fill="FFFFFF"/>
        </w:rPr>
        <w:t>许海曙，联系电话：</w:t>
      </w:r>
      <w:r>
        <w:rPr>
          <w:rFonts w:ascii="宋体" w:hAnsi="宋体" w:cs="宋体" w:hint="eastAsia"/>
          <w:color w:val="191919"/>
          <w:sz w:val="24"/>
          <w:shd w:val="clear" w:color="auto" w:fill="FFFFFF"/>
        </w:rPr>
        <w:t>0515- 66699321</w:t>
      </w:r>
      <w:r>
        <w:rPr>
          <w:rFonts w:ascii="宋体" w:hAnsi="宋体" w:cs="宋体" w:hint="eastAsia"/>
          <w:color w:val="191919"/>
          <w:sz w:val="24"/>
          <w:shd w:val="clear" w:color="auto" w:fill="FFFFFF"/>
        </w:rPr>
        <w:t>，邮编</w:t>
      </w:r>
      <w:r>
        <w:rPr>
          <w:rFonts w:ascii="宋体" w:hAnsi="宋体" w:cs="宋体" w:hint="eastAsia"/>
          <w:color w:val="191919"/>
          <w:sz w:val="24"/>
          <w:shd w:val="clear" w:color="auto" w:fill="FFFFFF"/>
        </w:rPr>
        <w:t>224500</w:t>
      </w:r>
      <w:r>
        <w:rPr>
          <w:rFonts w:ascii="宋体" w:hAnsi="宋体" w:cs="宋体" w:hint="eastAsia"/>
          <w:color w:val="191919"/>
          <w:sz w:val="24"/>
          <w:shd w:val="clear" w:color="auto" w:fill="FFFFFF"/>
        </w:rPr>
        <w:t>。</w:t>
      </w:r>
    </w:p>
    <w:p w14:paraId="13F5A1FC" w14:textId="77777777" w:rsidR="00271374" w:rsidRDefault="00AC3632">
      <w:pPr>
        <w:spacing w:line="288" w:lineRule="auto"/>
        <w:ind w:firstLineChars="200" w:firstLine="480"/>
        <w:rPr>
          <w:rFonts w:ascii="宋体" w:hAnsi="宋体" w:cs="宋体"/>
          <w:color w:val="191919"/>
          <w:sz w:val="24"/>
          <w:shd w:val="clear" w:color="auto" w:fill="FFFFFF"/>
        </w:rPr>
      </w:pPr>
      <w:r>
        <w:rPr>
          <w:rFonts w:ascii="宋体" w:hAnsi="宋体" w:cs="宋体" w:hint="eastAsia"/>
          <w:color w:val="191919"/>
          <w:sz w:val="24"/>
          <w:shd w:val="clear" w:color="auto" w:fill="FFFFFF"/>
        </w:rPr>
        <w:t>3</w:t>
      </w:r>
      <w:r>
        <w:rPr>
          <w:rFonts w:ascii="宋体" w:hAnsi="宋体" w:cs="宋体" w:hint="eastAsia"/>
          <w:color w:val="191919"/>
          <w:sz w:val="24"/>
          <w:shd w:val="clear" w:color="auto" w:fill="FFFFFF"/>
        </w:rPr>
        <w:t>、未在规定时间前送达的供应商，其报价文件将被拒绝。</w:t>
      </w:r>
    </w:p>
    <w:p w14:paraId="5153EFE7" w14:textId="77777777" w:rsidR="00271374" w:rsidRDefault="00AC3632">
      <w:pPr>
        <w:spacing w:line="288"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、如对技术参数、服务等条款有咨询需求，可以书面形式与以下人员联系：胡骏</w:t>
      </w:r>
      <w:r>
        <w:rPr>
          <w:rFonts w:ascii="宋体" w:hAnsi="宋体" w:cs="宋体"/>
          <w:sz w:val="24"/>
        </w:rPr>
        <w:t>，联系电话：</w:t>
      </w:r>
      <w:r>
        <w:rPr>
          <w:rFonts w:ascii="宋体" w:hAnsi="宋体" w:cs="宋体"/>
          <w:sz w:val="24"/>
        </w:rPr>
        <w:t>19205065332</w:t>
      </w:r>
      <w:r>
        <w:rPr>
          <w:rFonts w:ascii="宋体" w:hAnsi="宋体" w:cs="宋体" w:hint="eastAsia"/>
          <w:sz w:val="24"/>
        </w:rPr>
        <w:t>。</w:t>
      </w:r>
    </w:p>
    <w:p w14:paraId="1C2742F8" w14:textId="77777777" w:rsidR="00271374" w:rsidRDefault="00271374">
      <w:pPr>
        <w:spacing w:line="288" w:lineRule="auto"/>
        <w:ind w:firstLineChars="200" w:firstLine="480"/>
        <w:rPr>
          <w:rFonts w:ascii="宋体" w:hAnsi="宋体" w:cs="宋体"/>
          <w:sz w:val="24"/>
        </w:rPr>
      </w:pPr>
    </w:p>
    <w:p w14:paraId="2940D39A" w14:textId="77777777" w:rsidR="00271374" w:rsidRDefault="00AC3632">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江苏省广电有线信息网络股份有限公司</w:t>
      </w:r>
    </w:p>
    <w:p w14:paraId="37027491" w14:textId="77777777" w:rsidR="00271374" w:rsidRDefault="00AC3632">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盐城分公司</w:t>
      </w:r>
    </w:p>
    <w:p w14:paraId="743EAC4C" w14:textId="1813246B" w:rsidR="00271374" w:rsidRDefault="00AC3632">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sidR="00124CE7">
        <w:rPr>
          <w:rFonts w:ascii="宋体" w:hAnsi="宋体" w:cs="宋体" w:hint="eastAsia"/>
          <w:kern w:val="0"/>
          <w:sz w:val="24"/>
        </w:rPr>
        <w:t>202</w:t>
      </w:r>
      <w:r w:rsidR="00124CE7">
        <w:rPr>
          <w:rFonts w:ascii="宋体" w:hAnsi="宋体" w:cs="宋体"/>
          <w:kern w:val="0"/>
          <w:sz w:val="24"/>
        </w:rPr>
        <w:t>4</w:t>
      </w:r>
      <w:r>
        <w:rPr>
          <w:rFonts w:ascii="宋体" w:hAnsi="宋体" w:cs="宋体" w:hint="eastAsia"/>
          <w:kern w:val="0"/>
          <w:sz w:val="24"/>
        </w:rPr>
        <w:t>年</w:t>
      </w:r>
      <w:r w:rsidR="00A32523">
        <w:rPr>
          <w:rFonts w:ascii="宋体" w:hAnsi="宋体" w:cs="宋体"/>
          <w:kern w:val="0"/>
          <w:sz w:val="24"/>
        </w:rPr>
        <w:t>1</w:t>
      </w:r>
      <w:r>
        <w:rPr>
          <w:rFonts w:ascii="宋体" w:hAnsi="宋体" w:cs="宋体" w:hint="eastAsia"/>
          <w:kern w:val="0"/>
          <w:sz w:val="24"/>
        </w:rPr>
        <w:t>月</w:t>
      </w:r>
      <w:r w:rsidR="00A32523">
        <w:rPr>
          <w:rFonts w:ascii="宋体" w:hAnsi="宋体" w:cs="宋体"/>
          <w:kern w:val="0"/>
          <w:sz w:val="24"/>
        </w:rPr>
        <w:t>15</w:t>
      </w:r>
      <w:r>
        <w:rPr>
          <w:rFonts w:ascii="宋体" w:hAnsi="宋体" w:cs="宋体" w:hint="eastAsia"/>
          <w:kern w:val="0"/>
          <w:sz w:val="24"/>
        </w:rPr>
        <w:t>日</w:t>
      </w:r>
    </w:p>
    <w:p w14:paraId="2364E6B5" w14:textId="77777777" w:rsidR="00271374" w:rsidRDefault="00AC3632">
      <w:pPr>
        <w:spacing w:line="288" w:lineRule="auto"/>
        <w:rPr>
          <w:rFonts w:ascii="宋体" w:hAnsi="宋体" w:cs="宋体"/>
          <w:kern w:val="0"/>
          <w:sz w:val="24"/>
        </w:rPr>
      </w:pPr>
      <w:r>
        <w:rPr>
          <w:rFonts w:ascii="宋体" w:hAnsi="宋体" w:cs="宋体" w:hint="eastAsia"/>
          <w:kern w:val="0"/>
          <w:sz w:val="24"/>
        </w:rPr>
        <w:br w:type="page"/>
      </w:r>
    </w:p>
    <w:bookmarkEnd w:id="0"/>
    <w:p w14:paraId="70F37469" w14:textId="77777777" w:rsidR="00271374" w:rsidRDefault="00AC3632">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r>
        <w:rPr>
          <w:rFonts w:ascii="宋体" w:hAnsi="宋体" w:cs="宋体" w:hint="eastAsia"/>
          <w:b/>
          <w:bCs/>
          <w:sz w:val="36"/>
          <w:szCs w:val="36"/>
        </w:rPr>
        <w:t>1</w:t>
      </w:r>
      <w:r>
        <w:rPr>
          <w:rFonts w:ascii="宋体" w:hAnsi="宋体" w:cs="宋体" w:hint="eastAsia"/>
          <w:b/>
          <w:bCs/>
          <w:sz w:val="36"/>
          <w:szCs w:val="36"/>
        </w:rPr>
        <w:t>：</w:t>
      </w:r>
    </w:p>
    <w:p w14:paraId="46C5C4FF" w14:textId="77777777" w:rsidR="00271374" w:rsidRDefault="00AC3632">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2C23575C" w14:textId="77777777" w:rsidR="00271374" w:rsidRDefault="00271374">
      <w:pPr>
        <w:spacing w:line="288" w:lineRule="auto"/>
        <w:rPr>
          <w:rFonts w:ascii="宋体" w:hAnsi="宋体" w:cs="宋体"/>
          <w:sz w:val="24"/>
        </w:rPr>
      </w:pPr>
    </w:p>
    <w:p w14:paraId="62DB2D66" w14:textId="77777777" w:rsidR="00271374" w:rsidRDefault="00AC3632">
      <w:pPr>
        <w:spacing w:line="288" w:lineRule="auto"/>
        <w:rPr>
          <w:rFonts w:ascii="宋体" w:hAnsi="宋体" w:cs="宋体"/>
          <w:sz w:val="24"/>
        </w:rPr>
      </w:pPr>
      <w:r>
        <w:rPr>
          <w:rFonts w:ascii="宋体" w:hAnsi="宋体" w:cs="宋体" w:hint="eastAsia"/>
          <w:sz w:val="24"/>
        </w:rPr>
        <w:t>江苏省广电有线信息网络股份有限公司盐城分公司：</w:t>
      </w:r>
    </w:p>
    <w:p w14:paraId="0D699F1D" w14:textId="43FC8D33" w:rsidR="00271374" w:rsidRDefault="00AC3632">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YC-CGXQD-2023081</w:t>
      </w:r>
      <w:r>
        <w:rPr>
          <w:rFonts w:ascii="宋体" w:hAnsi="宋体" w:cs="宋体"/>
          <w:kern w:val="0"/>
          <w:sz w:val="24"/>
        </w:rPr>
        <w:t>江苏有线盐城分公司</w:t>
      </w:r>
      <w:r>
        <w:rPr>
          <w:rFonts w:ascii="宋体" w:hAnsi="宋体" w:cs="宋体" w:hint="eastAsia"/>
          <w:kern w:val="0"/>
          <w:sz w:val="24"/>
        </w:rPr>
        <w:t>政企客户用开发区公安行业网升级项目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政企客户用开发区公安行业网传输设备</w:t>
      </w:r>
      <w:r w:rsidR="00E645DB">
        <w:rPr>
          <w:rFonts w:ascii="宋体" w:hAnsi="宋体" w:cs="宋体" w:hint="eastAsia"/>
          <w:kern w:val="0"/>
          <w:sz w:val="24"/>
        </w:rPr>
        <w:t>升级</w:t>
      </w:r>
      <w:r>
        <w:rPr>
          <w:rFonts w:ascii="宋体" w:hAnsi="宋体" w:cs="宋体" w:hint="eastAsia"/>
          <w:kern w:val="0"/>
          <w:sz w:val="24"/>
        </w:rPr>
        <w:t>项目并提供后续售后服务</w:t>
      </w:r>
      <w:r>
        <w:rPr>
          <w:rFonts w:ascii="宋体" w:hAnsi="宋体" w:cs="宋体" w:hint="eastAsia"/>
          <w:sz w:val="24"/>
        </w:rPr>
        <w:t>，详细配置及单价见下表：</w:t>
      </w:r>
    </w:p>
    <w:p w14:paraId="2809D515" w14:textId="77777777" w:rsidR="00271374" w:rsidRDefault="00AC3632">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271374" w14:paraId="3C315BF2"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4D4A" w14:textId="77777777" w:rsidR="00271374" w:rsidRDefault="00AC3632">
            <w:pPr>
              <w:widowControl/>
              <w:spacing w:line="288" w:lineRule="auto"/>
              <w:jc w:val="center"/>
              <w:rPr>
                <w:rFonts w:ascii="宋体" w:hAnsi="宋体" w:cs="宋体"/>
                <w:b/>
                <w:bCs/>
                <w:kern w:val="0"/>
                <w:szCs w:val="21"/>
              </w:rPr>
            </w:pPr>
            <w:bookmarkStart w:id="1"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CE5F"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
          <w:p w14:paraId="16B6FF16" w14:textId="77777777" w:rsidR="00271374" w:rsidRDefault="00AC3632">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AA0A"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BFA35"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A7C0C"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CC6C"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049F0" w14:textId="77777777" w:rsidR="00271374" w:rsidRDefault="00AC3632">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271374" w14:paraId="41F416E6"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13226" w14:textId="77777777" w:rsidR="00271374" w:rsidRDefault="00AC3632">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DB079"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2B37F58A"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371F9"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76C811D4"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0F0F1"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425D"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CA84" w14:textId="77777777" w:rsidR="00271374" w:rsidRDefault="00271374">
            <w:pPr>
              <w:widowControl/>
              <w:spacing w:line="288" w:lineRule="auto"/>
              <w:jc w:val="center"/>
              <w:rPr>
                <w:rFonts w:ascii="宋体" w:hAnsi="宋体" w:cs="宋体"/>
                <w:kern w:val="0"/>
                <w:szCs w:val="21"/>
              </w:rPr>
            </w:pPr>
          </w:p>
        </w:tc>
      </w:tr>
      <w:tr w:rsidR="00271374" w14:paraId="316E6407"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5370" w14:textId="77777777" w:rsidR="00271374" w:rsidRDefault="00AC3632">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E061"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303CCA46"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9B86"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5BE33114"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BE75"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D6173"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5589" w14:textId="77777777" w:rsidR="00271374" w:rsidRDefault="00271374">
            <w:pPr>
              <w:widowControl/>
              <w:spacing w:line="288" w:lineRule="auto"/>
              <w:jc w:val="center"/>
              <w:rPr>
                <w:rFonts w:ascii="宋体" w:hAnsi="宋体" w:cs="宋体"/>
                <w:kern w:val="0"/>
                <w:szCs w:val="21"/>
              </w:rPr>
            </w:pPr>
          </w:p>
        </w:tc>
      </w:tr>
      <w:tr w:rsidR="00271374" w14:paraId="67809CD4"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032BD" w14:textId="77777777" w:rsidR="00271374" w:rsidRDefault="00AC3632">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76076" w14:textId="77777777" w:rsidR="00271374" w:rsidRDefault="0027137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552C8CF8" w14:textId="77777777" w:rsidR="00271374" w:rsidRDefault="0027137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FAD5" w14:textId="77777777" w:rsidR="00271374" w:rsidRDefault="0027137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242B9712" w14:textId="77777777" w:rsidR="00271374" w:rsidRDefault="0027137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5146"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DCC0F"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A4F4A" w14:textId="77777777" w:rsidR="00271374" w:rsidRDefault="00271374">
            <w:pPr>
              <w:widowControl/>
              <w:spacing w:line="288" w:lineRule="auto"/>
              <w:jc w:val="center"/>
              <w:rPr>
                <w:rFonts w:ascii="宋体" w:hAnsi="宋体" w:cs="宋体"/>
                <w:kern w:val="0"/>
                <w:szCs w:val="21"/>
              </w:rPr>
            </w:pPr>
          </w:p>
        </w:tc>
      </w:tr>
      <w:tr w:rsidR="00271374" w14:paraId="0C11471B" w14:textId="77777777">
        <w:tc>
          <w:tcPr>
            <w:tcW w:w="384" w:type="pct"/>
            <w:tcBorders>
              <w:top w:val="single" w:sz="4" w:space="0" w:color="000000"/>
              <w:left w:val="single" w:sz="4" w:space="0" w:color="000000"/>
              <w:bottom w:val="single" w:sz="4" w:space="0" w:color="000000"/>
              <w:right w:val="single" w:sz="4" w:space="0" w:color="000000"/>
            </w:tcBorders>
          </w:tcPr>
          <w:p w14:paraId="4C0D4DC7" w14:textId="77777777" w:rsidR="00271374" w:rsidRDefault="00271374">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DA030" w14:textId="77777777" w:rsidR="00271374" w:rsidRDefault="00AC3632">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7238F" w14:textId="77777777" w:rsidR="00271374" w:rsidRDefault="0027137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01C9" w14:textId="77777777" w:rsidR="00271374" w:rsidRDefault="0027137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D57E1" w14:textId="77777777" w:rsidR="00271374" w:rsidRDefault="00271374">
            <w:pPr>
              <w:widowControl/>
              <w:spacing w:line="288" w:lineRule="auto"/>
              <w:jc w:val="center"/>
              <w:rPr>
                <w:rFonts w:ascii="宋体" w:hAnsi="宋体" w:cs="宋体"/>
                <w:kern w:val="0"/>
                <w:szCs w:val="21"/>
              </w:rPr>
            </w:pPr>
          </w:p>
        </w:tc>
      </w:tr>
      <w:bookmarkEnd w:id="1"/>
    </w:tbl>
    <w:p w14:paraId="0DE18DA9" w14:textId="77777777" w:rsidR="00271374" w:rsidRDefault="00271374">
      <w:pPr>
        <w:wordWrap w:val="0"/>
        <w:spacing w:line="288" w:lineRule="auto"/>
        <w:jc w:val="right"/>
        <w:rPr>
          <w:rFonts w:ascii="宋体" w:hAnsi="宋体" w:cs="宋体"/>
          <w:sz w:val="24"/>
        </w:rPr>
      </w:pPr>
    </w:p>
    <w:p w14:paraId="21043E60" w14:textId="77777777" w:rsidR="00271374" w:rsidRDefault="00AC3632">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3AD9A245" w14:textId="77777777" w:rsidR="00271374" w:rsidRDefault="00AC3632">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4A331026" w14:textId="77777777" w:rsidR="00271374" w:rsidRDefault="00AC3632">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3FF6EE7" w14:textId="77777777" w:rsidR="00271374" w:rsidRDefault="00AC3632">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194E5961" w14:textId="77777777" w:rsidR="00271374" w:rsidRDefault="00271374">
      <w:pPr>
        <w:spacing w:line="288" w:lineRule="auto"/>
        <w:rPr>
          <w:rFonts w:ascii="宋体" w:hAnsi="宋体" w:cs="宋体"/>
          <w:sz w:val="24"/>
        </w:rPr>
      </w:pPr>
    </w:p>
    <w:p w14:paraId="6DC7A053" w14:textId="77777777" w:rsidR="00271374" w:rsidRDefault="00AC3632">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1E5E71F0" w14:textId="77777777" w:rsidR="00271374" w:rsidRDefault="00271374">
      <w:pPr>
        <w:spacing w:line="288" w:lineRule="auto"/>
        <w:jc w:val="right"/>
        <w:rPr>
          <w:rFonts w:ascii="宋体" w:hAnsi="宋体" w:cs="宋体"/>
          <w:sz w:val="24"/>
        </w:rPr>
      </w:pPr>
    </w:p>
    <w:p w14:paraId="2845B950" w14:textId="77777777" w:rsidR="00271374" w:rsidRDefault="00271374">
      <w:pPr>
        <w:spacing w:line="288" w:lineRule="auto"/>
        <w:jc w:val="right"/>
        <w:rPr>
          <w:rFonts w:ascii="宋体" w:hAnsi="宋体" w:cs="宋体"/>
          <w:sz w:val="24"/>
        </w:rPr>
      </w:pPr>
    </w:p>
    <w:p w14:paraId="15E30396" w14:textId="77777777" w:rsidR="00271374" w:rsidRDefault="00271374">
      <w:pPr>
        <w:spacing w:line="288" w:lineRule="auto"/>
        <w:jc w:val="right"/>
        <w:rPr>
          <w:rFonts w:ascii="宋体" w:hAnsi="宋体" w:cs="宋体"/>
          <w:sz w:val="24"/>
        </w:rPr>
      </w:pPr>
    </w:p>
    <w:p w14:paraId="410D5CF2" w14:textId="77777777" w:rsidR="00271374" w:rsidRDefault="00271374">
      <w:pPr>
        <w:spacing w:line="288" w:lineRule="auto"/>
        <w:jc w:val="right"/>
        <w:rPr>
          <w:rFonts w:ascii="宋体" w:hAnsi="宋体" w:cs="宋体"/>
          <w:sz w:val="24"/>
        </w:rPr>
      </w:pPr>
    </w:p>
    <w:p w14:paraId="38B38662" w14:textId="77777777" w:rsidR="00271374" w:rsidRDefault="00271374">
      <w:pPr>
        <w:spacing w:line="288" w:lineRule="auto"/>
        <w:jc w:val="right"/>
        <w:rPr>
          <w:rFonts w:ascii="宋体" w:hAnsi="宋体" w:cs="宋体"/>
          <w:sz w:val="24"/>
        </w:rPr>
      </w:pPr>
    </w:p>
    <w:p w14:paraId="5A37289A" w14:textId="77777777" w:rsidR="00271374" w:rsidRDefault="00271374">
      <w:pPr>
        <w:spacing w:line="288" w:lineRule="auto"/>
        <w:jc w:val="right"/>
        <w:rPr>
          <w:rFonts w:ascii="宋体" w:hAnsi="宋体" w:cs="宋体"/>
          <w:sz w:val="24"/>
        </w:rPr>
      </w:pPr>
    </w:p>
    <w:p w14:paraId="111D9555" w14:textId="77777777" w:rsidR="00271374" w:rsidRDefault="00271374">
      <w:pPr>
        <w:spacing w:line="288" w:lineRule="auto"/>
        <w:jc w:val="right"/>
        <w:rPr>
          <w:rFonts w:ascii="宋体" w:hAnsi="宋体" w:cs="宋体"/>
          <w:sz w:val="24"/>
        </w:rPr>
      </w:pPr>
    </w:p>
    <w:p w14:paraId="36F69B3F" w14:textId="77777777" w:rsidR="00271374" w:rsidRDefault="00271374">
      <w:pPr>
        <w:spacing w:line="288" w:lineRule="auto"/>
        <w:jc w:val="right"/>
        <w:rPr>
          <w:rFonts w:ascii="宋体" w:hAnsi="宋体" w:cs="宋体"/>
          <w:sz w:val="24"/>
        </w:rPr>
      </w:pPr>
    </w:p>
    <w:p w14:paraId="2DAE90A9" w14:textId="77777777" w:rsidR="00271374" w:rsidRDefault="00271374">
      <w:pPr>
        <w:spacing w:line="288" w:lineRule="auto"/>
        <w:jc w:val="right"/>
        <w:rPr>
          <w:rFonts w:ascii="宋体" w:hAnsi="宋体" w:cs="宋体"/>
          <w:sz w:val="24"/>
        </w:rPr>
      </w:pPr>
    </w:p>
    <w:p w14:paraId="1CF075E5" w14:textId="77777777" w:rsidR="00271374" w:rsidRDefault="00271374">
      <w:pPr>
        <w:spacing w:line="288" w:lineRule="auto"/>
        <w:ind w:right="960"/>
        <w:rPr>
          <w:rFonts w:ascii="宋体" w:hAnsi="宋体" w:cs="宋体"/>
          <w:sz w:val="24"/>
        </w:rPr>
      </w:pPr>
    </w:p>
    <w:p w14:paraId="4FE78524" w14:textId="77777777" w:rsidR="00271374" w:rsidRDefault="00271374">
      <w:pPr>
        <w:spacing w:line="288" w:lineRule="auto"/>
        <w:ind w:right="960"/>
        <w:rPr>
          <w:rFonts w:ascii="宋体" w:hAnsi="宋体" w:cs="宋体"/>
          <w:sz w:val="24"/>
        </w:rPr>
      </w:pPr>
    </w:p>
    <w:p w14:paraId="0DF3D9E8" w14:textId="061C1641" w:rsidR="00271374" w:rsidRDefault="00271374">
      <w:pPr>
        <w:rPr>
          <w:rFonts w:ascii="宋体" w:hAnsi="宋体" w:cs="宋体"/>
          <w:sz w:val="24"/>
        </w:rPr>
      </w:pPr>
    </w:p>
    <w:p w14:paraId="5EFB3EAB" w14:textId="77777777" w:rsidR="00271374" w:rsidRDefault="00271374">
      <w:pPr>
        <w:spacing w:line="288" w:lineRule="auto"/>
        <w:ind w:right="960"/>
        <w:rPr>
          <w:rFonts w:ascii="宋体" w:hAnsi="宋体" w:cs="宋体"/>
          <w:sz w:val="24"/>
        </w:rPr>
      </w:pPr>
    </w:p>
    <w:p w14:paraId="67A01876" w14:textId="77777777" w:rsidR="00271374" w:rsidRDefault="00AC3632">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03D747C1" w14:textId="77777777" w:rsidR="00271374" w:rsidRDefault="00271374">
      <w:pPr>
        <w:spacing w:line="520" w:lineRule="atLeast"/>
        <w:jc w:val="center"/>
        <w:rPr>
          <w:rFonts w:ascii="宋体" w:hAnsi="宋体"/>
          <w:sz w:val="44"/>
        </w:rPr>
      </w:pPr>
    </w:p>
    <w:p w14:paraId="74E86544" w14:textId="77777777" w:rsidR="00271374" w:rsidRDefault="00AC3632">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1281DDB6" w14:textId="77777777" w:rsidR="00271374" w:rsidRDefault="00AC3632">
      <w:pPr>
        <w:spacing w:line="288" w:lineRule="auto"/>
        <w:rPr>
          <w:rFonts w:ascii="宋体" w:hAnsi="宋体" w:cs="宋体"/>
          <w:sz w:val="24"/>
        </w:rPr>
      </w:pPr>
      <w:r>
        <w:rPr>
          <w:rFonts w:ascii="宋体" w:hAnsi="宋体" w:cs="宋体" w:hint="eastAsia"/>
          <w:sz w:val="24"/>
        </w:rPr>
        <w:t>特此委托。</w:t>
      </w:r>
    </w:p>
    <w:p w14:paraId="1B235A46" w14:textId="77777777" w:rsidR="00271374" w:rsidRDefault="00AC3632">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364AEA06" w14:textId="77777777" w:rsidR="00271374" w:rsidRDefault="00AC3632">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300C3AA" w14:textId="77777777" w:rsidR="00271374" w:rsidRDefault="00271374">
      <w:pPr>
        <w:spacing w:line="288" w:lineRule="auto"/>
        <w:rPr>
          <w:rFonts w:ascii="宋体" w:hAnsi="宋体" w:cs="宋体"/>
          <w:sz w:val="24"/>
        </w:rPr>
      </w:pPr>
    </w:p>
    <w:p w14:paraId="7F5F48A4" w14:textId="77777777" w:rsidR="00271374" w:rsidRDefault="00AC3632">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0572AD66" w14:textId="77777777" w:rsidR="00271374" w:rsidRDefault="00AC3632">
      <w:pPr>
        <w:spacing w:line="288" w:lineRule="auto"/>
        <w:rPr>
          <w:rFonts w:ascii="宋体" w:hAnsi="宋体" w:cs="宋体"/>
          <w:sz w:val="24"/>
        </w:rPr>
      </w:pPr>
      <w:r>
        <w:rPr>
          <w:rFonts w:ascii="宋体" w:hAnsi="宋体" w:cs="宋体" w:hint="eastAsia"/>
          <w:sz w:val="24"/>
        </w:rPr>
        <w:t xml:space="preserve">                  </w:t>
      </w:r>
    </w:p>
    <w:p w14:paraId="1B72D23C" w14:textId="77777777" w:rsidR="00271374" w:rsidRDefault="00AC3632">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1EF819C5" w14:textId="77777777" w:rsidR="00271374" w:rsidRDefault="00271374">
      <w:pPr>
        <w:spacing w:line="288" w:lineRule="auto"/>
        <w:rPr>
          <w:rFonts w:ascii="宋体" w:hAnsi="宋体" w:cs="宋体"/>
          <w:sz w:val="24"/>
        </w:rPr>
      </w:pPr>
    </w:p>
    <w:p w14:paraId="2F016978" w14:textId="77777777" w:rsidR="00271374" w:rsidRDefault="00271374">
      <w:pPr>
        <w:spacing w:line="288" w:lineRule="auto"/>
        <w:rPr>
          <w:rFonts w:ascii="宋体" w:hAnsi="宋体" w:cs="宋体"/>
          <w:sz w:val="24"/>
        </w:rPr>
      </w:pPr>
    </w:p>
    <w:p w14:paraId="6437DE55" w14:textId="77777777" w:rsidR="00271374" w:rsidRDefault="00271374">
      <w:pPr>
        <w:spacing w:line="288" w:lineRule="auto"/>
        <w:rPr>
          <w:rFonts w:ascii="宋体" w:hAnsi="宋体" w:cs="宋体"/>
          <w:sz w:val="24"/>
        </w:rPr>
      </w:pPr>
    </w:p>
    <w:p w14:paraId="4E59567E" w14:textId="77777777" w:rsidR="00271374" w:rsidRDefault="00271374">
      <w:pPr>
        <w:spacing w:line="288" w:lineRule="auto"/>
        <w:rPr>
          <w:rFonts w:ascii="宋体" w:hAnsi="宋体" w:cs="宋体"/>
          <w:sz w:val="24"/>
        </w:rPr>
      </w:pPr>
    </w:p>
    <w:p w14:paraId="54580407" w14:textId="77777777" w:rsidR="00271374" w:rsidRDefault="00AC3632">
      <w:pPr>
        <w:tabs>
          <w:tab w:val="left" w:pos="2730"/>
        </w:tabs>
        <w:rPr>
          <w:rFonts w:ascii="宋体" w:hAnsi="宋体"/>
          <w:b/>
          <w:sz w:val="28"/>
          <w:szCs w:val="28"/>
        </w:rPr>
      </w:pPr>
      <w:r>
        <w:rPr>
          <w:rFonts w:ascii="宋体" w:hAnsi="宋体" w:hint="eastAsia"/>
          <w:b/>
          <w:sz w:val="24"/>
        </w:rPr>
        <w:t>法定代表人及委托代理人身份证复印件粘贴处：</w:t>
      </w:r>
    </w:p>
    <w:p w14:paraId="4F9F5BBB" w14:textId="77777777" w:rsidR="00271374" w:rsidRDefault="00271374">
      <w:pPr>
        <w:tabs>
          <w:tab w:val="left" w:pos="2730"/>
        </w:tabs>
        <w:rPr>
          <w:rFonts w:ascii="宋体" w:hAnsi="宋体"/>
          <w:sz w:val="28"/>
          <w:szCs w:val="28"/>
        </w:rPr>
      </w:pPr>
    </w:p>
    <w:p w14:paraId="2F8EF0F2" w14:textId="77777777" w:rsidR="00271374" w:rsidRDefault="00271374">
      <w:pPr>
        <w:tabs>
          <w:tab w:val="left" w:pos="2730"/>
        </w:tabs>
        <w:rPr>
          <w:rFonts w:ascii="宋体" w:hAnsi="宋体"/>
          <w:sz w:val="28"/>
          <w:szCs w:val="28"/>
        </w:rPr>
      </w:pPr>
    </w:p>
    <w:p w14:paraId="19BE4FDB" w14:textId="77777777" w:rsidR="00271374" w:rsidRDefault="00271374">
      <w:pPr>
        <w:tabs>
          <w:tab w:val="left" w:pos="2730"/>
        </w:tabs>
        <w:rPr>
          <w:rFonts w:ascii="宋体" w:hAnsi="宋体"/>
          <w:sz w:val="28"/>
          <w:szCs w:val="28"/>
        </w:rPr>
      </w:pPr>
    </w:p>
    <w:p w14:paraId="350A332A" w14:textId="77777777" w:rsidR="00271374" w:rsidRDefault="00271374">
      <w:pPr>
        <w:tabs>
          <w:tab w:val="left" w:pos="2730"/>
        </w:tabs>
        <w:rPr>
          <w:rFonts w:ascii="宋体" w:hAnsi="宋体"/>
          <w:sz w:val="28"/>
          <w:szCs w:val="28"/>
        </w:rPr>
      </w:pPr>
    </w:p>
    <w:p w14:paraId="6359AB59" w14:textId="77777777" w:rsidR="00271374" w:rsidRDefault="00271374">
      <w:pPr>
        <w:tabs>
          <w:tab w:val="left" w:pos="2730"/>
        </w:tabs>
        <w:rPr>
          <w:rFonts w:ascii="宋体" w:hAnsi="宋体"/>
          <w:sz w:val="28"/>
          <w:szCs w:val="28"/>
        </w:rPr>
      </w:pPr>
    </w:p>
    <w:p w14:paraId="020F4E0D" w14:textId="77777777" w:rsidR="00271374" w:rsidRDefault="00271374">
      <w:pPr>
        <w:tabs>
          <w:tab w:val="left" w:pos="2730"/>
        </w:tabs>
        <w:rPr>
          <w:rFonts w:ascii="宋体" w:hAnsi="宋体"/>
          <w:sz w:val="28"/>
          <w:szCs w:val="28"/>
        </w:rPr>
      </w:pPr>
    </w:p>
    <w:p w14:paraId="2031FE99" w14:textId="77777777" w:rsidR="00271374" w:rsidRDefault="00271374">
      <w:pPr>
        <w:tabs>
          <w:tab w:val="left" w:pos="2730"/>
        </w:tabs>
        <w:rPr>
          <w:rFonts w:ascii="宋体" w:hAnsi="宋体"/>
          <w:sz w:val="28"/>
          <w:szCs w:val="28"/>
        </w:rPr>
      </w:pPr>
    </w:p>
    <w:p w14:paraId="3900FE10" w14:textId="77777777" w:rsidR="00271374" w:rsidRDefault="00271374">
      <w:pPr>
        <w:tabs>
          <w:tab w:val="left" w:pos="2730"/>
        </w:tabs>
        <w:rPr>
          <w:rFonts w:ascii="宋体" w:hAnsi="宋体"/>
          <w:sz w:val="28"/>
          <w:szCs w:val="28"/>
        </w:rPr>
      </w:pPr>
    </w:p>
    <w:p w14:paraId="761F8B6B" w14:textId="77777777" w:rsidR="00271374" w:rsidRDefault="00271374">
      <w:pPr>
        <w:tabs>
          <w:tab w:val="left" w:pos="2730"/>
        </w:tabs>
        <w:rPr>
          <w:rFonts w:ascii="宋体" w:hAnsi="宋体"/>
          <w:sz w:val="28"/>
          <w:szCs w:val="28"/>
        </w:rPr>
      </w:pPr>
    </w:p>
    <w:p w14:paraId="33347F62" w14:textId="77777777" w:rsidR="00271374" w:rsidRDefault="00AC3632">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0007A1A8" w14:textId="77777777" w:rsidR="00271374" w:rsidRDefault="00AC3632">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3FD14F59" w14:textId="77777777" w:rsidR="00271374" w:rsidRDefault="00AC3632">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5BDDCE57" w14:textId="77777777" w:rsidR="00271374" w:rsidRDefault="00AC3632">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6741D23E" w14:textId="77777777" w:rsidR="00271374" w:rsidRDefault="00AC3632">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632B9147" w14:textId="77777777" w:rsidR="00271374" w:rsidRDefault="00AC3632">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w:t>
      </w:r>
      <w:r>
        <w:rPr>
          <w:rFonts w:ascii="宋体" w:hAnsi="宋体" w:cs="宋体" w:hint="eastAsia"/>
          <w:sz w:val="24"/>
        </w:rPr>
        <w:t>人。</w:t>
      </w:r>
    </w:p>
    <w:p w14:paraId="19713B32" w14:textId="77777777" w:rsidR="00271374" w:rsidRDefault="00AC3632">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27F89DF2" w14:textId="77777777" w:rsidR="00271374" w:rsidRDefault="00AC3632">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7D009E9" w14:textId="77777777" w:rsidR="00271374" w:rsidRDefault="00AC3632">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5318DD93" w14:textId="77777777" w:rsidR="00271374" w:rsidRDefault="00271374">
      <w:pPr>
        <w:spacing w:line="288" w:lineRule="auto"/>
        <w:rPr>
          <w:rFonts w:ascii="宋体" w:hAnsi="宋体" w:cs="宋体"/>
          <w:sz w:val="24"/>
        </w:rPr>
      </w:pPr>
    </w:p>
    <w:p w14:paraId="7BF93780" w14:textId="77777777" w:rsidR="00271374" w:rsidRDefault="00271374">
      <w:pPr>
        <w:spacing w:line="288" w:lineRule="auto"/>
        <w:rPr>
          <w:rFonts w:ascii="宋体" w:hAnsi="宋体" w:cs="宋体"/>
          <w:sz w:val="24"/>
        </w:rPr>
      </w:pPr>
    </w:p>
    <w:p w14:paraId="22D3274F" w14:textId="77777777" w:rsidR="00271374" w:rsidRDefault="00AC3632">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14:paraId="1997B447" w14:textId="77777777" w:rsidR="00271374" w:rsidRDefault="00AC3632">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6BEBD292" w14:textId="77777777" w:rsidR="00271374" w:rsidRDefault="00AC3632">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50FA0F84" w14:textId="77777777" w:rsidR="00271374" w:rsidRDefault="00AC3632">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4322B1F" w14:textId="77777777" w:rsidR="00271374" w:rsidRDefault="00271374">
      <w:pPr>
        <w:spacing w:line="288" w:lineRule="auto"/>
        <w:rPr>
          <w:rFonts w:ascii="宋体" w:hAnsi="宋体" w:cs="宋体"/>
          <w:sz w:val="24"/>
        </w:rPr>
      </w:pPr>
    </w:p>
    <w:p w14:paraId="33AD1AE1" w14:textId="77777777" w:rsidR="00271374" w:rsidRDefault="00271374">
      <w:pPr>
        <w:spacing w:line="288" w:lineRule="auto"/>
        <w:rPr>
          <w:rFonts w:ascii="宋体" w:hAnsi="宋体" w:cs="宋体"/>
          <w:sz w:val="24"/>
        </w:rPr>
      </w:pPr>
    </w:p>
    <w:p w14:paraId="12ED02AE" w14:textId="77777777" w:rsidR="00271374" w:rsidRDefault="00271374">
      <w:pPr>
        <w:spacing w:line="288" w:lineRule="auto"/>
        <w:rPr>
          <w:rFonts w:ascii="宋体" w:hAnsi="宋体" w:cs="宋体"/>
          <w:sz w:val="24"/>
        </w:rPr>
      </w:pPr>
    </w:p>
    <w:p w14:paraId="298C97FE" w14:textId="77777777" w:rsidR="00271374" w:rsidRDefault="00271374">
      <w:pPr>
        <w:spacing w:line="288" w:lineRule="auto"/>
        <w:rPr>
          <w:rFonts w:ascii="宋体" w:hAnsi="宋体" w:cs="宋体"/>
          <w:sz w:val="24"/>
        </w:rPr>
      </w:pPr>
    </w:p>
    <w:p w14:paraId="11AFA964" w14:textId="77777777" w:rsidR="00271374" w:rsidRDefault="00271374">
      <w:pPr>
        <w:spacing w:line="288" w:lineRule="auto"/>
        <w:ind w:right="960"/>
        <w:rPr>
          <w:rFonts w:ascii="宋体" w:hAnsi="宋体" w:cs="宋体"/>
          <w:sz w:val="24"/>
        </w:rPr>
      </w:pPr>
    </w:p>
    <w:p w14:paraId="1B022B0F" w14:textId="77777777" w:rsidR="00271374" w:rsidRDefault="00271374">
      <w:pPr>
        <w:spacing w:line="288" w:lineRule="auto"/>
        <w:ind w:right="960"/>
        <w:rPr>
          <w:rFonts w:ascii="宋体" w:hAnsi="宋体" w:cs="宋体"/>
          <w:sz w:val="24"/>
        </w:rPr>
      </w:pPr>
    </w:p>
    <w:p w14:paraId="3D3AAE19" w14:textId="77777777" w:rsidR="00271374" w:rsidRDefault="00271374">
      <w:pPr>
        <w:spacing w:line="288" w:lineRule="auto"/>
        <w:ind w:right="960"/>
        <w:rPr>
          <w:rFonts w:ascii="宋体" w:hAnsi="宋体" w:cs="宋体"/>
          <w:sz w:val="24"/>
        </w:rPr>
      </w:pPr>
    </w:p>
    <w:p w14:paraId="0F35D225" w14:textId="77777777" w:rsidR="00271374" w:rsidRDefault="00271374">
      <w:pPr>
        <w:spacing w:line="288" w:lineRule="auto"/>
        <w:ind w:right="960"/>
        <w:rPr>
          <w:rFonts w:ascii="宋体" w:hAnsi="宋体" w:cs="宋体"/>
          <w:sz w:val="24"/>
        </w:rPr>
      </w:pPr>
    </w:p>
    <w:p w14:paraId="1ECB9FD9" w14:textId="77777777" w:rsidR="00271374" w:rsidRDefault="00271374">
      <w:pPr>
        <w:spacing w:line="288" w:lineRule="auto"/>
        <w:ind w:right="960"/>
        <w:rPr>
          <w:rFonts w:ascii="宋体" w:hAnsi="宋体" w:cs="宋体"/>
          <w:sz w:val="24"/>
        </w:rPr>
      </w:pPr>
    </w:p>
    <w:p w14:paraId="04C00979" w14:textId="77777777" w:rsidR="00271374" w:rsidRDefault="00271374">
      <w:pPr>
        <w:spacing w:line="288" w:lineRule="auto"/>
        <w:ind w:right="960"/>
        <w:rPr>
          <w:rFonts w:ascii="宋体" w:hAnsi="宋体" w:cs="宋体"/>
          <w:sz w:val="24"/>
        </w:rPr>
      </w:pPr>
    </w:p>
    <w:p w14:paraId="56381EED" w14:textId="77777777" w:rsidR="00271374" w:rsidRDefault="00271374">
      <w:pPr>
        <w:spacing w:line="288" w:lineRule="auto"/>
        <w:ind w:right="960"/>
        <w:rPr>
          <w:rFonts w:ascii="宋体" w:hAnsi="宋体" w:cs="宋体"/>
          <w:sz w:val="24"/>
        </w:rPr>
      </w:pPr>
    </w:p>
    <w:p w14:paraId="42075E3D" w14:textId="77777777" w:rsidR="00271374" w:rsidRDefault="00AC3632">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2FB71278" w14:textId="77777777" w:rsidR="00271374" w:rsidRDefault="00271374">
      <w:pPr>
        <w:spacing w:beforeLines="50" w:before="156" w:afterLines="50" w:after="156" w:line="360" w:lineRule="auto"/>
        <w:jc w:val="center"/>
        <w:rPr>
          <w:rFonts w:eastAsia="新宋体"/>
        </w:rPr>
      </w:pPr>
    </w:p>
    <w:p w14:paraId="1D4C43F0" w14:textId="77777777" w:rsidR="00271374" w:rsidRDefault="00AC3632">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11D70676" w14:textId="77777777" w:rsidR="00271374" w:rsidRDefault="00271374">
      <w:pPr>
        <w:spacing w:line="288" w:lineRule="auto"/>
        <w:rPr>
          <w:rFonts w:ascii="宋体" w:hAnsi="宋体" w:cs="宋体"/>
          <w:sz w:val="24"/>
        </w:rPr>
      </w:pPr>
    </w:p>
    <w:p w14:paraId="011FA028" w14:textId="77777777" w:rsidR="00271374" w:rsidRDefault="00AC3632">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54FD65B" w14:textId="77777777" w:rsidR="00271374" w:rsidRDefault="00AC3632">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p>
    <w:p w14:paraId="52DF20E6" w14:textId="77777777" w:rsidR="00271374" w:rsidRDefault="00AC3632">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54FDF39A" w14:textId="77777777" w:rsidR="00271374" w:rsidRDefault="00AC3632">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2D774D96" w14:textId="77777777" w:rsidR="00271374" w:rsidRDefault="00AC3632">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54E849E2" w14:textId="77777777" w:rsidR="00271374" w:rsidRDefault="00AC3632">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E674D7F" w14:textId="77777777" w:rsidR="00271374" w:rsidRDefault="00AC3632">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0C14FEA5" w14:textId="77777777" w:rsidR="00271374" w:rsidRDefault="00AC3632">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1C79BD03" w14:textId="77777777" w:rsidR="00271374" w:rsidRDefault="00AC3632">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0554D0FE" w14:textId="77777777" w:rsidR="00271374" w:rsidRDefault="00271374">
      <w:pPr>
        <w:spacing w:line="360" w:lineRule="auto"/>
        <w:rPr>
          <w:rFonts w:ascii="宋体" w:hAnsi="宋体" w:cs="宋体"/>
          <w:sz w:val="24"/>
        </w:rPr>
      </w:pPr>
    </w:p>
    <w:p w14:paraId="21E25CE5" w14:textId="77777777" w:rsidR="00271374" w:rsidRDefault="00271374">
      <w:pPr>
        <w:spacing w:line="360" w:lineRule="auto"/>
        <w:rPr>
          <w:rFonts w:ascii="宋体" w:hAnsi="宋体" w:cs="宋体"/>
          <w:sz w:val="24"/>
        </w:rPr>
      </w:pPr>
    </w:p>
    <w:p w14:paraId="04126EA6" w14:textId="77777777" w:rsidR="00271374" w:rsidRDefault="00AC3632">
      <w:pPr>
        <w:spacing w:line="360" w:lineRule="auto"/>
        <w:ind w:firstLineChars="1600" w:firstLine="3840"/>
        <w:rPr>
          <w:rFonts w:ascii="宋体" w:hAnsi="宋体" w:cs="宋体"/>
          <w:sz w:val="24"/>
        </w:rPr>
      </w:pPr>
      <w:r>
        <w:rPr>
          <w:rFonts w:ascii="宋体" w:hAnsi="宋体" w:cs="宋体" w:hint="eastAsia"/>
          <w:sz w:val="24"/>
        </w:rPr>
        <w:t>投标人（盖章）：</w:t>
      </w:r>
    </w:p>
    <w:p w14:paraId="522B8549" w14:textId="77777777" w:rsidR="00271374" w:rsidRDefault="00AC3632">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6AA51716" w14:textId="77777777" w:rsidR="00271374" w:rsidRDefault="00AC3632">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5A739177" w14:textId="77777777" w:rsidR="00271374" w:rsidRDefault="00271374">
      <w:pPr>
        <w:spacing w:line="288" w:lineRule="auto"/>
        <w:ind w:right="960"/>
        <w:rPr>
          <w:rFonts w:ascii="宋体" w:hAnsi="宋体" w:cs="宋体"/>
          <w:sz w:val="24"/>
        </w:rPr>
      </w:pPr>
    </w:p>
    <w:p w14:paraId="1EA06058" w14:textId="77777777" w:rsidR="00271374" w:rsidRDefault="00271374">
      <w:pPr>
        <w:spacing w:line="288" w:lineRule="auto"/>
        <w:ind w:right="960"/>
        <w:rPr>
          <w:rFonts w:ascii="宋体" w:hAnsi="宋体" w:cs="宋体"/>
          <w:sz w:val="24"/>
        </w:rPr>
      </w:pPr>
    </w:p>
    <w:p w14:paraId="099CC8D8" w14:textId="77777777" w:rsidR="00271374" w:rsidRDefault="00271374">
      <w:pPr>
        <w:spacing w:line="288" w:lineRule="auto"/>
        <w:ind w:right="960"/>
        <w:rPr>
          <w:rFonts w:ascii="宋体" w:hAnsi="宋体" w:cs="宋体"/>
          <w:sz w:val="24"/>
        </w:rPr>
      </w:pPr>
    </w:p>
    <w:p w14:paraId="5ED1B4C6" w14:textId="77777777" w:rsidR="00271374" w:rsidRDefault="00271374">
      <w:pPr>
        <w:spacing w:line="288" w:lineRule="auto"/>
        <w:ind w:right="960"/>
        <w:rPr>
          <w:rFonts w:ascii="宋体" w:hAnsi="宋体" w:cs="宋体"/>
          <w:sz w:val="24"/>
        </w:rPr>
      </w:pPr>
    </w:p>
    <w:p w14:paraId="2E10F383" w14:textId="77777777" w:rsidR="00271374" w:rsidRDefault="00271374">
      <w:pPr>
        <w:spacing w:line="288" w:lineRule="auto"/>
        <w:ind w:right="960"/>
        <w:rPr>
          <w:rFonts w:ascii="宋体" w:hAnsi="宋体" w:cs="宋体"/>
          <w:sz w:val="24"/>
        </w:rPr>
      </w:pPr>
    </w:p>
    <w:p w14:paraId="5B5AAB6D" w14:textId="77777777" w:rsidR="00271374" w:rsidRDefault="00271374">
      <w:pPr>
        <w:spacing w:line="288" w:lineRule="auto"/>
        <w:ind w:right="960"/>
        <w:rPr>
          <w:rFonts w:ascii="宋体" w:hAnsi="宋体" w:cs="宋体"/>
          <w:sz w:val="24"/>
        </w:rPr>
      </w:pPr>
    </w:p>
    <w:p w14:paraId="406F4F56" w14:textId="77777777" w:rsidR="00271374" w:rsidRDefault="00271374">
      <w:pPr>
        <w:spacing w:line="288" w:lineRule="auto"/>
        <w:ind w:right="960"/>
        <w:rPr>
          <w:rFonts w:ascii="宋体" w:hAnsi="宋体" w:cs="宋体"/>
          <w:sz w:val="24"/>
        </w:rPr>
      </w:pPr>
    </w:p>
    <w:p w14:paraId="70A361DD" w14:textId="77777777" w:rsidR="00271374" w:rsidRDefault="00271374">
      <w:pPr>
        <w:pStyle w:val="a3"/>
        <w:spacing w:beforeLines="50" w:before="156" w:after="15" w:line="360" w:lineRule="auto"/>
        <w:ind w:firstLineChars="200" w:firstLine="480"/>
        <w:rPr>
          <w:rFonts w:ascii="宋体" w:hAnsi="宋体" w:cs="宋体"/>
          <w:kern w:val="0"/>
          <w:sz w:val="24"/>
        </w:rPr>
      </w:pPr>
    </w:p>
    <w:sectPr w:rsidR="00271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D6D6" w14:textId="77777777" w:rsidR="00AC3632" w:rsidRDefault="00AC3632" w:rsidP="00F75F6F">
      <w:r>
        <w:separator/>
      </w:r>
    </w:p>
  </w:endnote>
  <w:endnote w:type="continuationSeparator" w:id="0">
    <w:p w14:paraId="115BFBC0" w14:textId="77777777" w:rsidR="00AC3632" w:rsidRDefault="00AC3632" w:rsidP="00F7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D9E1" w14:textId="77777777" w:rsidR="00AC3632" w:rsidRDefault="00AC3632" w:rsidP="00F75F6F">
      <w:r>
        <w:separator/>
      </w:r>
    </w:p>
  </w:footnote>
  <w:footnote w:type="continuationSeparator" w:id="0">
    <w:p w14:paraId="1F43A6D8" w14:textId="77777777" w:rsidR="00AC3632" w:rsidRDefault="00AC3632" w:rsidP="00F75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ZDUxNWEyZTgxYTk0MjE2YjI3YTNhZDFhZmY0YTYifQ=="/>
  </w:docVars>
  <w:rsids>
    <w:rsidRoot w:val="6F4F6521"/>
    <w:rsid w:val="00041676"/>
    <w:rsid w:val="00055166"/>
    <w:rsid w:val="00074752"/>
    <w:rsid w:val="000858FF"/>
    <w:rsid w:val="000953CC"/>
    <w:rsid w:val="000D0111"/>
    <w:rsid w:val="000F3C94"/>
    <w:rsid w:val="000F4DDA"/>
    <w:rsid w:val="00113A80"/>
    <w:rsid w:val="00124CE7"/>
    <w:rsid w:val="00153538"/>
    <w:rsid w:val="001548CE"/>
    <w:rsid w:val="001651D9"/>
    <w:rsid w:val="00197310"/>
    <w:rsid w:val="001E4B45"/>
    <w:rsid w:val="00227F5E"/>
    <w:rsid w:val="002645D6"/>
    <w:rsid w:val="00271374"/>
    <w:rsid w:val="00285DB1"/>
    <w:rsid w:val="00291500"/>
    <w:rsid w:val="00317C8F"/>
    <w:rsid w:val="00356E56"/>
    <w:rsid w:val="00382025"/>
    <w:rsid w:val="003871CD"/>
    <w:rsid w:val="00393A14"/>
    <w:rsid w:val="003A1C04"/>
    <w:rsid w:val="003A588D"/>
    <w:rsid w:val="003B3A96"/>
    <w:rsid w:val="003C4544"/>
    <w:rsid w:val="003D164D"/>
    <w:rsid w:val="004528DF"/>
    <w:rsid w:val="004812DB"/>
    <w:rsid w:val="0049464A"/>
    <w:rsid w:val="004C5662"/>
    <w:rsid w:val="005046AC"/>
    <w:rsid w:val="00520AFD"/>
    <w:rsid w:val="0054516E"/>
    <w:rsid w:val="00546994"/>
    <w:rsid w:val="0055780C"/>
    <w:rsid w:val="00563661"/>
    <w:rsid w:val="00580B1B"/>
    <w:rsid w:val="005F42ED"/>
    <w:rsid w:val="00602191"/>
    <w:rsid w:val="00612E71"/>
    <w:rsid w:val="00632D7D"/>
    <w:rsid w:val="0064452B"/>
    <w:rsid w:val="00670A98"/>
    <w:rsid w:val="006C5CBC"/>
    <w:rsid w:val="006C7941"/>
    <w:rsid w:val="006E32A8"/>
    <w:rsid w:val="006E3B96"/>
    <w:rsid w:val="006E45CF"/>
    <w:rsid w:val="006F2D4F"/>
    <w:rsid w:val="0071571F"/>
    <w:rsid w:val="0071579E"/>
    <w:rsid w:val="00757B67"/>
    <w:rsid w:val="007A4332"/>
    <w:rsid w:val="007C2E72"/>
    <w:rsid w:val="00824467"/>
    <w:rsid w:val="00845918"/>
    <w:rsid w:val="00872FBB"/>
    <w:rsid w:val="00873A83"/>
    <w:rsid w:val="008E5EF1"/>
    <w:rsid w:val="008E5FB0"/>
    <w:rsid w:val="00935595"/>
    <w:rsid w:val="0094722A"/>
    <w:rsid w:val="009608E0"/>
    <w:rsid w:val="00970C3C"/>
    <w:rsid w:val="00993E61"/>
    <w:rsid w:val="009A125B"/>
    <w:rsid w:val="009C1B95"/>
    <w:rsid w:val="009F5DBA"/>
    <w:rsid w:val="009F78D0"/>
    <w:rsid w:val="00A11F73"/>
    <w:rsid w:val="00A32523"/>
    <w:rsid w:val="00A33635"/>
    <w:rsid w:val="00A35D69"/>
    <w:rsid w:val="00A5457D"/>
    <w:rsid w:val="00A91E24"/>
    <w:rsid w:val="00A9588E"/>
    <w:rsid w:val="00AA1C25"/>
    <w:rsid w:val="00AC3632"/>
    <w:rsid w:val="00AE4B61"/>
    <w:rsid w:val="00AF14D5"/>
    <w:rsid w:val="00AF51CD"/>
    <w:rsid w:val="00B37FF5"/>
    <w:rsid w:val="00B704DA"/>
    <w:rsid w:val="00BD2474"/>
    <w:rsid w:val="00BE34C4"/>
    <w:rsid w:val="00BF0D8D"/>
    <w:rsid w:val="00BF0EDF"/>
    <w:rsid w:val="00BF2C2C"/>
    <w:rsid w:val="00C16FA2"/>
    <w:rsid w:val="00C46BF0"/>
    <w:rsid w:val="00C503D0"/>
    <w:rsid w:val="00C51D91"/>
    <w:rsid w:val="00C521E5"/>
    <w:rsid w:val="00C62B9A"/>
    <w:rsid w:val="00C74D57"/>
    <w:rsid w:val="00CD213F"/>
    <w:rsid w:val="00CD6CE3"/>
    <w:rsid w:val="00D4695A"/>
    <w:rsid w:val="00D703CE"/>
    <w:rsid w:val="00D8380B"/>
    <w:rsid w:val="00DA00A6"/>
    <w:rsid w:val="00DA5A94"/>
    <w:rsid w:val="00DE21ED"/>
    <w:rsid w:val="00DE58C8"/>
    <w:rsid w:val="00DF0456"/>
    <w:rsid w:val="00E16263"/>
    <w:rsid w:val="00E27F8E"/>
    <w:rsid w:val="00E31E2A"/>
    <w:rsid w:val="00E645DB"/>
    <w:rsid w:val="00E65EC0"/>
    <w:rsid w:val="00E66358"/>
    <w:rsid w:val="00E85E5C"/>
    <w:rsid w:val="00EB1A49"/>
    <w:rsid w:val="00F12BC2"/>
    <w:rsid w:val="00F4577B"/>
    <w:rsid w:val="00F72DE4"/>
    <w:rsid w:val="00F75F6F"/>
    <w:rsid w:val="00FB64A9"/>
    <w:rsid w:val="00FE17E5"/>
    <w:rsid w:val="05D73043"/>
    <w:rsid w:val="0AB76CAC"/>
    <w:rsid w:val="134D091E"/>
    <w:rsid w:val="15C763E0"/>
    <w:rsid w:val="17816799"/>
    <w:rsid w:val="1BF12D04"/>
    <w:rsid w:val="260B17FB"/>
    <w:rsid w:val="2F5D1389"/>
    <w:rsid w:val="34E97E02"/>
    <w:rsid w:val="3D2A738C"/>
    <w:rsid w:val="4D4C7B74"/>
    <w:rsid w:val="54234233"/>
    <w:rsid w:val="558522A9"/>
    <w:rsid w:val="56CD45E6"/>
    <w:rsid w:val="577A6519"/>
    <w:rsid w:val="668B7ACB"/>
    <w:rsid w:val="67B61712"/>
    <w:rsid w:val="6F4F6521"/>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B5415"/>
  <w15:docId w15:val="{7FFC3D8A-4D56-48BB-959E-37F27CE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rPr>
      <w:kern w:val="2"/>
      <w:sz w:val="21"/>
      <w:szCs w:val="24"/>
    </w:rPr>
  </w:style>
  <w:style w:type="paragraph" w:styleId="a6">
    <w:name w:val="Revision"/>
    <w:hidden/>
    <w:uiPriority w:val="99"/>
    <w:unhideWhenUsed/>
    <w:rsid w:val="005F4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2024-01-15T01:02:00Z</dcterms:created>
  <dcterms:modified xsi:type="dcterms:W3CDTF">2024-01-15T01:02:00Z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B16769B5DC32E633231DE3640ADAC633_43</vt:lpwstr>
  </property>
  <property fmtid="{D5CDD505-2E9C-101B-9397-08002B2CF9AE}" pid="4" name="KSOSaveFontToCloudKey">
    <vt:lpwstr>228717641_cloud</vt:lpwstr>
  </property>
</Properties>
</file>